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Question: The 'rule of nines' is used to:</w:t>
      </w:r>
    </w:p>
    <w:p>
      <w:pPr>
        <w:spacing w:after="40"/>
      </w:pPr>
      <w:r>
        <w:t>(a) Determine the depth of a wound</w:t>
      </w:r>
    </w:p>
    <w:p>
      <w:pPr>
        <w:spacing w:after="40"/>
      </w:pPr>
      <w:r>
        <w:t>(b) Estimate blood loss</w:t>
      </w:r>
    </w:p>
    <w:p>
      <w:pPr>
        <w:spacing w:after="40"/>
      </w:pPr>
      <w:r>
        <w:t>(c) Assess pain severity</w:t>
      </w:r>
    </w:p>
    <w:p>
      <w:pPr>
        <w:spacing w:after="40"/>
      </w:pPr>
      <w:r>
        <w:t>(d) Calculate the percentage of total body surface area burned</w:t>
      </w:r>
    </w:p>
    <w:p>
      <w:pPr>
        <w:spacing w:after="40"/>
      </w:pPr>
      <w:r>
        <w:rPr>
          <w:b/>
        </w:rPr>
        <w:t>Answer: d</w:t>
      </w:r>
    </w:p>
    <w:p>
      <w:pPr/>
      <w:r>
        <w:t xml:space="preserve">Solution: </w:t>
      </w:r>
      <w:r>
        <w:t>✅ Correct Answer: d</w:t>
        <w:br/>
      </w:r>
      <w:r>
        <w:t>🧠 Clinical Rationale: The rule of nines estimates %TBSA for burn resuscitation (head 9%, each arm 9%, each leg 18%, anterior/posterior trunk 18% each, perineum 1%).</w:t>
        <w:br/>
      </w:r>
      <w:r>
        <w:t>🔍 Key Clues: Key finding(s) in the stem</w:t>
        <w:br/>
      </w:r>
      <w:r>
        <w:t>🚨 Priority Principle: Recall the core fact precisely, then apply it to the clinical context.</w:t>
        <w:br/>
      </w:r>
      <w:r>
        <w:t>❌ Why Not Other Options: a — incorrect — conflicts with the established fact/guideline | b — incorrect — conflicts with the established fact/guideline | c — incorrect — conflicts with the established fact/guideline</w:t>
        <w:br/>
      </w:r>
      <w:r>
        <w:t>⚠️ Exam Trap: Parkland half in 8 hours is from the TIME OF INJURY, not arrival.</w:t>
        <w:br/>
      </w:r>
      <w:r>
        <w:t>🩺 Clinical Thinking: Recall (the key fact) → Connect (related high-yield facts) → Apply (exam context).</w:t>
        <w:br/>
      </w:r>
      <w:r>
        <w:t>💎 PNC Pearl: Parkland: 4 mL × kg × %TBSA in first 24 h, half in first 8 h; rule of nines for %TBSA; escharotomy for circumferential burns.</w:t>
      </w:r>
    </w:p>
    <w:p>
      <w:pPr>
        <w:spacing w:after="200"/>
      </w:pPr>
      <w:r>
        <w:rPr>
          <w:i/>
          <w:sz w:val="20"/>
        </w:rPr>
        <w:t>Positive Marks: 1    Negative Marks: 0.25</w:t>
      </w:r>
    </w:p>
    <w:p>
      <w:pPr>
        <w:spacing w:after="40"/>
      </w:pPr>
      <w:r>
        <w:t>Question: Which findings suggest inhalation injury in a burn patient?</w:t>
      </w:r>
    </w:p>
    <w:p>
      <w:pPr>
        <w:spacing w:after="40"/>
      </w:pPr>
      <w:r>
        <w:t>(a) Dry skin with itching</w:t>
      </w:r>
    </w:p>
    <w:p>
      <w:pPr>
        <w:spacing w:after="40"/>
      </w:pPr>
      <w:r>
        <w:t>(b) Singed nasal hair, soot in the mouth, hoarse voice and dyspnoea</w:t>
      </w:r>
    </w:p>
    <w:p>
      <w:pPr>
        <w:spacing w:after="40"/>
      </w:pPr>
      <w:r>
        <w:t>(c) Painful red rash</w:t>
      </w:r>
    </w:p>
    <w:p>
      <w:pPr>
        <w:spacing w:after="40"/>
      </w:pPr>
      <w:r>
        <w:t>(d) Watery eyes only</w:t>
      </w:r>
    </w:p>
    <w:p>
      <w:pPr>
        <w:spacing w:after="40"/>
      </w:pPr>
      <w:r>
        <w:rPr>
          <w:b/>
        </w:rPr>
        <w:t>Answer: b</w:t>
      </w:r>
    </w:p>
    <w:p>
      <w:pPr/>
      <w:r>
        <w:t xml:space="preserve">Solution: </w:t>
      </w:r>
      <w:r>
        <w:t>✅ Correct Answer: b</w:t>
        <w:br/>
      </w:r>
      <w:r>
        <w:t>🧠 Clinical Rationale: Facial burns with singed hairs, oral soot and hoarseness indicate airway burns; airway oedema can progress rapidly.</w:t>
        <w:br/>
      </w:r>
      <w:r>
        <w:t>🔍 Key Clues: Key finding(s) in the stem</w:t>
        <w:br/>
      </w:r>
      <w:r>
        <w:t>🚨 Priority Principle: Collect data → interpret against normal/expected → identify the problem → act/report.</w:t>
        <w:br/>
      </w:r>
      <w:r>
        <w:t>❌ Why Not Other Options: a — does not match the expected finding for this condition | c — does not match the expected finding for this condition | d — does not match the expected finding for this condition</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A patient arrives after ingesting an unknown corrosive substance. The nurse should:</w:t>
      </w:r>
    </w:p>
    <w:p>
      <w:pPr>
        <w:spacing w:after="40"/>
      </w:pPr>
      <w:r>
        <w:t>(a) Assess the airway and do NOT induce vomiting, and contact the poison centre</w:t>
      </w:r>
    </w:p>
    <w:p>
      <w:pPr>
        <w:spacing w:after="40"/>
      </w:pPr>
      <w:r>
        <w:t>(b) Give large amounts of milk</w:t>
      </w:r>
    </w:p>
    <w:p>
      <w:pPr>
        <w:spacing w:after="40"/>
      </w:pPr>
      <w:r>
        <w:t>(c) Administer activated charcoal for all substances</w:t>
      </w:r>
    </w:p>
    <w:p>
      <w:pPr>
        <w:spacing w:after="40"/>
      </w:pPr>
      <w:r>
        <w:t>(d) Induce vomiting immediately</w:t>
      </w:r>
    </w:p>
    <w:p>
      <w:pPr>
        <w:spacing w:after="40"/>
      </w:pPr>
      <w:r>
        <w:rPr>
          <w:b/>
        </w:rPr>
        <w:t>Answer: a</w:t>
      </w:r>
    </w:p>
    <w:p>
      <w:pPr/>
      <w:r>
        <w:t xml:space="preserve">Solution: </w:t>
      </w:r>
      <w:r>
        <w:t>✅ Correct Answer: a</w:t>
        <w:br/>
      </w:r>
      <w:r>
        <w:t>🧠 Clinical Rationale: Vomiting corrosive agents causes further oesophageal injury and aspiration; ABC assessment and poison-centre guidance come first.</w:t>
        <w:br/>
      </w:r>
      <w:r>
        <w:t>🔍 Key Clues: Key finding(s) in the stem</w:t>
        <w:br/>
      </w:r>
      <w:r>
        <w:t>🚨 Priority Principle: Recall the core fact precisely, then apply it to the clinical context.</w:t>
        <w:br/>
      </w:r>
      <w:r>
        <w:t>❌ Why Not Other Options: b — incorrect — conflicts with the established fact/guideline | c — incorrect — conflicts with the established fact/guideline | d — incorrect — conflicts with the established fact/guideline</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The antidotes for organophosphate poisoning are:</w:t>
      </w:r>
    </w:p>
    <w:p>
      <w:pPr>
        <w:spacing w:after="40"/>
      </w:pPr>
      <w:r>
        <w:t>(a) Atropine and pralidoxime</w:t>
      </w:r>
    </w:p>
    <w:p>
      <w:pPr>
        <w:spacing w:after="40"/>
      </w:pPr>
      <w:r>
        <w:t>(b) Naloxone only</w:t>
      </w:r>
    </w:p>
    <w:p>
      <w:pPr>
        <w:spacing w:after="40"/>
      </w:pPr>
      <w:r>
        <w:t>(c) Flumazenil</w:t>
      </w:r>
    </w:p>
    <w:p>
      <w:pPr>
        <w:spacing w:after="40"/>
      </w:pPr>
      <w:r>
        <w:t>(d) Vitamin K</w:t>
      </w:r>
    </w:p>
    <w:p>
      <w:pPr>
        <w:spacing w:after="40"/>
      </w:pPr>
      <w:r>
        <w:rPr>
          <w:b/>
        </w:rPr>
        <w:t>Answer: a</w:t>
      </w:r>
    </w:p>
    <w:p>
      <w:pPr/>
      <w:r>
        <w:t xml:space="preserve">Solution: </w:t>
      </w:r>
      <w:r>
        <w:t>✅ Correct Answer: a</w:t>
        <w:br/>
      </w:r>
      <w:r>
        <w:t>🧠 Clinical Rationale: Atropine blocks excess acetylcholine and pralidoxime reactivates cholinesterase in organophosphate poisoning.</w:t>
        <w:br/>
      </w:r>
      <w:r>
        <w:t>🔍 Key Clues: Key finding(s) in the stem</w:t>
        <w:br/>
      </w:r>
      <w:r>
        <w:t>🚨 Priority Principle: Correct agent, correct route, correct time — the antidote only helps if the diagnosis and dose are right.</w:t>
        <w:br/>
      </w:r>
      <w:r>
        <w:t>❌ Why Not Other Options: b — correct antidote for a DIFFERENT toxin — the pairing does not match this poisoning | c — correct antidote for a DIFFERENT toxin — the pairing does not match this poisoning | d — correct antidote for a DIFFERENT toxin — the pairing does not match this poisoning</w:t>
        <w:br/>
      </w:r>
      <w:r>
        <w:t>⚠️ Exam Trap: Organophosphate poisoning needs LARGE repeated atropine doses — 'atropinize' until secretions dry.</w:t>
        <w:br/>
      </w:r>
      <w:r>
        <w:t>🩺 Clinical Thinking: Confirm (the toxin) → Correct (the specific antidote) → Monitor (response + toxicity of the antidote itself).</w:t>
        <w:br/>
      </w:r>
      <w:r>
        <w:t>💎 PNC Pearl: Atropine: blocks cholinergic excess (organophosphate), bradycardia treatment, pre-op to dry secretions.</w:t>
      </w:r>
    </w:p>
    <w:p>
      <w:pPr>
        <w:spacing w:after="200"/>
      </w:pPr>
      <w:r>
        <w:rPr>
          <w:i/>
          <w:sz w:val="20"/>
        </w:rPr>
        <w:t>Positive Marks: 1    Negative Marks: 0.25</w:t>
      </w:r>
    </w:p>
    <w:p>
      <w:pPr>
        <w:spacing w:after="40"/>
      </w:pPr>
      <w:r>
        <w:t>Question: A patient is found with pinpoint pupils, slow respirations and unresponsiveness after suspected opioid use. The priority drug is:</w:t>
      </w:r>
    </w:p>
    <w:p>
      <w:pPr>
        <w:spacing w:after="40"/>
      </w:pPr>
      <w:r>
        <w:t>(a) Atropine</w:t>
      </w:r>
    </w:p>
    <w:p>
      <w:pPr>
        <w:spacing w:after="40"/>
      </w:pPr>
      <w:r>
        <w:t>(b) Flumazenil</w:t>
      </w:r>
    </w:p>
    <w:p>
      <w:pPr>
        <w:spacing w:after="40"/>
      </w:pPr>
      <w:r>
        <w:t>(c) Naloxone</w:t>
      </w:r>
    </w:p>
    <w:p>
      <w:pPr>
        <w:spacing w:after="40"/>
      </w:pPr>
      <w:r>
        <w:t>(d) Diazepam</w:t>
      </w:r>
    </w:p>
    <w:p>
      <w:pPr>
        <w:spacing w:after="40"/>
      </w:pPr>
      <w:r>
        <w:rPr>
          <w:b/>
        </w:rPr>
        <w:t>Answer: c</w:t>
      </w:r>
    </w:p>
    <w:p>
      <w:pPr/>
      <w:r>
        <w:t xml:space="preserve">Solution: </w:t>
      </w:r>
      <w:r>
        <w:t>✅ Correct Answer: c</w:t>
        <w:br/>
      </w:r>
      <w:r>
        <w:t>🧠 Clinical Rationale: Pinpoint pupils and respiratory depression are classic opioid overdose; naloxone rapidly reverses the respiratory depression.</w:t>
        <w:br/>
      </w:r>
      <w:r>
        <w:t>🔍 Key Clues: neurological depression</w:t>
        <w:br/>
      </w:r>
      <w:r>
        <w:t>🚨 Priority Principle: ABC + unstable-first: stabilise the life-threatening problem before diagnostics, notification or routine care.</w:t>
        <w:br/>
      </w:r>
      <w:r>
        <w:t>❌ Why Not Other Options: a — does not address the immediate life-threatening problem | b — does not address the immediate life-threatening problem | d — does not address the immediate life-threatening problem</w:t>
        <w:br/>
      </w:r>
      <w:r>
        <w:t>⚠️ Exam Trap: Sedation scale (Pasero) precedes respiratory depression — drowsy before slow breathing.</w:t>
        <w:br/>
      </w:r>
      <w:r>
        <w:t>🩺 Clinical Thinking: Recognize (spot the unstable finding) → Stabilize (ABC / life-saving action) → Reassess (response) → Escalate (notify/upgrade care).</w:t>
        <w:br/>
      </w:r>
      <w:r>
        <w:t>💎 PNC Pearl: Opioids: respiratory depression + constipation; naloxone for overdose; monitor sedation level, not just pain score.</w:t>
      </w:r>
    </w:p>
    <w:p>
      <w:pPr>
        <w:spacing w:after="200"/>
      </w:pPr>
      <w:r>
        <w:rPr>
          <w:i/>
          <w:sz w:val="20"/>
        </w:rPr>
        <w:t>Positive Marks: 1    Negative Marks: 0.25</w:t>
      </w:r>
    </w:p>
    <w:p>
      <w:pPr>
        <w:spacing w:after="40"/>
      </w:pPr>
      <w:r>
        <w:t>Question: Using the Rule of Nines in an adult, a burn involving the entire anterior trunk approximates:</w:t>
      </w:r>
    </w:p>
    <w:p>
      <w:pPr>
        <w:spacing w:after="40"/>
      </w:pPr>
      <w:r>
        <w:t>(a) 36%</w:t>
      </w:r>
    </w:p>
    <w:p>
      <w:pPr>
        <w:spacing w:after="40"/>
      </w:pPr>
      <w:r>
        <w:t>(b) 9%</w:t>
      </w:r>
    </w:p>
    <w:p>
      <w:pPr>
        <w:spacing w:after="40"/>
      </w:pPr>
      <w:r>
        <w:t>(c) 18%</w:t>
      </w:r>
    </w:p>
    <w:p>
      <w:pPr>
        <w:spacing w:after="40"/>
      </w:pPr>
      <w:r>
        <w:t>(d) 27%</w:t>
      </w:r>
    </w:p>
    <w:p>
      <w:pPr>
        <w:spacing w:after="40"/>
      </w:pPr>
      <w:r>
        <w:rPr>
          <w:b/>
        </w:rPr>
        <w:t>Answer: c</w:t>
      </w:r>
    </w:p>
    <w:p>
      <w:pPr/>
      <w:r>
        <w:t xml:space="preserve">Solution: </w:t>
      </w:r>
      <w:r>
        <w:t>✅ Correct Answer: c</w:t>
        <w:br/>
      </w:r>
      <w:r>
        <w:t>🧠 Clinical Rationale: The anterior trunk is 18% in the adult Rule of Nines (head 9%, each arm 9%, each leg 18%, anterior/posterior trunk 18% each).</w:t>
        <w:br/>
      </w:r>
      <w:r>
        <w:t>🔍 Key Clues: Key finding(s) in the stem</w:t>
        <w:br/>
      </w:r>
      <w:r>
        <w:t>🚨 Priority Principle: Recall the core fact precisely, then apply it to the clinical context.</w:t>
        <w:br/>
      </w:r>
      <w:r>
        <w:t>❌ Why Not Other Options: a — incorrect — conflicts with the established fact/guideline | b — incorrect — conflicts with the established fact/guideline | d — incorrect — conflicts with the established fact/guideline</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Using the Parkland formula (4 mL × kg × %TBSA), a 70 kg adult with a 40% burn needs how much crystalloid in the first 24 hours?</w:t>
      </w:r>
    </w:p>
    <w:p>
      <w:pPr>
        <w:spacing w:after="40"/>
      </w:pPr>
      <w:r>
        <w:t>(a) 11,200 mL</w:t>
      </w:r>
    </w:p>
    <w:p>
      <w:pPr>
        <w:spacing w:after="40"/>
      </w:pPr>
      <w:r>
        <w:t>(b) 2,800 mL</w:t>
      </w:r>
    </w:p>
    <w:p>
      <w:pPr>
        <w:spacing w:after="40"/>
      </w:pPr>
      <w:r>
        <w:t>(c) 16,800 mL</w:t>
      </w:r>
    </w:p>
    <w:p>
      <w:pPr>
        <w:spacing w:after="40"/>
      </w:pPr>
      <w:r>
        <w:t>(d) 5,600 mL</w:t>
      </w:r>
    </w:p>
    <w:p>
      <w:pPr>
        <w:spacing w:after="40"/>
      </w:pPr>
      <w:r>
        <w:rPr>
          <w:b/>
        </w:rPr>
        <w:t>Answer: a</w:t>
      </w:r>
    </w:p>
    <w:p>
      <w:pPr/>
      <w:r>
        <w:t xml:space="preserve">Solution: </w:t>
      </w:r>
      <w:r>
        <w:t>✅ Correct Answer: a</w:t>
        <w:br/>
      </w:r>
      <w:r>
        <w:t>🧠 Clinical Rationale: 4 × 70 × 40 = 11,200 mL; half is given in the first 8 hours from the time of injury and the remainder over the next 16 hours.</w:t>
        <w:br/>
      </w:r>
      <w:r>
        <w:t>🔍 Key Clues: Key finding(s) in the stem</w:t>
        <w:br/>
      </w:r>
      <w:r>
        <w:t>🚨 Priority Principle: Accuracy before speed — convert units, apply the formula, then verify the answer against common sense.</w:t>
        <w:br/>
      </w:r>
      <w:r>
        <w:t>❌ Why Not Other Options: b — incorrect arithmetic or wrong application of the formula | c — incorrect arithmetic or wrong application of the formula | d — incorrect arithmetic or wrong application of the formula</w:t>
        <w:br/>
      </w:r>
      <w:r>
        <w:t>⚠️ Exam Trap: Check units and the drop factor — most wrong answers come from using hours instead of minutes or the wrong drop factor.</w:t>
        <w:br/>
      </w:r>
      <w:r>
        <w:t>🩺 Clinical Thinking: Identify (what is asked) → Apply (formula / conversion) → Calculate → Verify (units + sanity check).</w:t>
        <w:br/>
      </w:r>
      <w:r>
        <w:t>💎 PNC Pearl: Same units, same formula, same answer — always convert before you calculate.</w:t>
      </w:r>
    </w:p>
    <w:p>
      <w:pPr>
        <w:spacing w:after="200"/>
      </w:pPr>
      <w:r>
        <w:rPr>
          <w:i/>
          <w:sz w:val="20"/>
        </w:rPr>
        <w:t>Positive Marks: 1    Negative Marks: 0.25</w:t>
      </w:r>
    </w:p>
    <w:p>
      <w:pPr>
        <w:spacing w:after="40"/>
      </w:pPr>
      <w:r>
        <w:t>Question: Activated charcoal is most effective for oral poisoning when given:</w:t>
      </w:r>
    </w:p>
    <w:p>
      <w:pPr>
        <w:spacing w:after="40"/>
      </w:pPr>
      <w:r>
        <w:t>(a) Days after ingestion</w:t>
      </w:r>
    </w:p>
    <w:p>
      <w:pPr>
        <w:spacing w:after="40"/>
      </w:pPr>
      <w:r>
        <w:t>(b) Only for iron poisoning</w:t>
      </w:r>
    </w:p>
    <w:p>
      <w:pPr>
        <w:spacing w:after="40"/>
      </w:pPr>
      <w:r>
        <w:t>(c) After the patient vomits</w:t>
      </w:r>
    </w:p>
    <w:p>
      <w:pPr>
        <w:spacing w:after="40"/>
      </w:pPr>
      <w:r>
        <w:t>(d) Within 1 hour of ingestion for drugs that bind to it</w:t>
      </w:r>
    </w:p>
    <w:p>
      <w:pPr>
        <w:spacing w:after="40"/>
      </w:pPr>
      <w:r>
        <w:rPr>
          <w:b/>
        </w:rPr>
        <w:t>Answer: d</w:t>
      </w:r>
    </w:p>
    <w:p>
      <w:pPr/>
      <w:r>
        <w:t xml:space="preserve">Solution: </w:t>
      </w:r>
      <w:r>
        <w:t>✅ Correct Answer: d</w:t>
        <w:br/>
      </w:r>
      <w:r>
        <w:t>🧠 Clinical Rationale: Activated charcoal adsorbs many drugs and works best within the first hour of ingestion; it is contraindicated in caustic ingestion and unprotected airway.</w:t>
        <w:br/>
      </w:r>
      <w:r>
        <w:t>🔍 Key Clues: Key finding(s) in the stem</w:t>
        <w:br/>
      </w:r>
      <w:r>
        <w:t>🚨 Priority Principle: Correct agent, correct route, correct time — the antidote only helps if the diagnosis and dose are right.</w:t>
        <w:br/>
      </w:r>
      <w:r>
        <w:t>❌ Why Not Other Options: a — does not reverse the specific toxic effect described | b — does not reverse the specific toxic effect described | c — does not reverse the specific toxic effect described</w:t>
        <w:br/>
      </w:r>
      <w:r>
        <w:t>⚠️ Exam Trap: Activated charcoal does NOT bind iron, lithium, corrosives, or alcohols.</w:t>
        <w:br/>
      </w:r>
      <w:r>
        <w:t>🩺 Clinical Thinking: Confirm (the toxin) → Correct (the specific antidote) → Monitor (response + toxicity of the antidote itself).</w:t>
        <w:br/>
      </w:r>
      <w:r>
        <w:t>💎 PNC Pearl: Poisoning: ABC first, activated charcoal within 1 h (not for corrosives/hydrocarbons), identify toxin, antidote if any.</w:t>
      </w:r>
    </w:p>
    <w:p>
      <w:pPr>
        <w:spacing w:after="200"/>
      </w:pPr>
      <w:r>
        <w:rPr>
          <w:i/>
          <w:sz w:val="20"/>
        </w:rPr>
        <w:t>Positive Marks: 1    Negative Marks: 0.25</w:t>
      </w:r>
    </w:p>
    <w:p>
      <w:pPr>
        <w:spacing w:after="40"/>
      </w:pPr>
      <w:r>
        <w:t>Question: A farm worker with organophosphate pesticide poisoning has copious secretions, pinpoint pupils and muscle twitching. The nurse expects to give:</w:t>
      </w:r>
    </w:p>
    <w:p>
      <w:pPr>
        <w:spacing w:after="40"/>
      </w:pPr>
      <w:r>
        <w:t>(a) Atropine (often in large doses) plus pralidoxime</w:t>
      </w:r>
    </w:p>
    <w:p>
      <w:pPr>
        <w:spacing w:after="40"/>
      </w:pPr>
      <w:r>
        <w:t>(b) Paracetamol</w:t>
      </w:r>
    </w:p>
    <w:p>
      <w:pPr>
        <w:spacing w:after="40"/>
      </w:pPr>
      <w:r>
        <w:t>(c) Antacids</w:t>
      </w:r>
    </w:p>
    <w:p>
      <w:pPr>
        <w:spacing w:after="40"/>
      </w:pPr>
      <w:r>
        <w:t>(d) Vitamin K</w:t>
      </w:r>
    </w:p>
    <w:p>
      <w:pPr>
        <w:spacing w:after="40"/>
      </w:pPr>
      <w:r>
        <w:rPr>
          <w:b/>
        </w:rPr>
        <w:t>Answer: a</w:t>
      </w:r>
    </w:p>
    <w:p>
      <w:pPr/>
      <w:r>
        <w:t xml:space="preserve">Solution: </w:t>
      </w:r>
      <w:r>
        <w:t>✅ Correct Answer: a</w:t>
        <w:br/>
      </w:r>
      <w:r>
        <w:t>🧠 Clinical Rationale: Organophosphate poisoning causes cholinergic excess; atropine (tirated to secretions and pupils) with pralidoxime reactivates the enzyme.</w:t>
        <w:br/>
      </w:r>
      <w:r>
        <w:t>🔍 Key Clues: Key finding(s) in the stem</w:t>
        <w:br/>
      </w:r>
      <w:r>
        <w:t>🚨 Priority Principle: Correct agent, correct route, correct time — the antidote only helps if the diagnosis and dose are right.</w:t>
        <w:br/>
      </w:r>
      <w:r>
        <w:t>❌ Why Not Other Options: b — does not reverse the specific toxic effect described | c — does not reverse the specific toxic effect described | d — correct antidote for a DIFFERENT toxin — the pairing does not match this poisoning</w:t>
        <w:br/>
      </w:r>
      <w:r>
        <w:t>⚠️ Exam Trap: Antidotes pair with specific toxins — mixing up the pairs (e.g., heparin/protamine vs warfarin/vitamin K) is the classic error.</w:t>
        <w:br/>
      </w:r>
      <w:r>
        <w:t>🩺 Clinical Thinking: Confirm (the toxin) → Correct (the specific antidote) → Monitor (response + toxicity of the antidote itself).</w:t>
        <w:br/>
      </w:r>
      <w:r>
        <w:t>💎 PNC Pearl: Toxin → antidote pairing is exam gold: memorise the pairs, not just the drugs.</w:t>
      </w:r>
    </w:p>
    <w:p>
      <w:pPr>
        <w:spacing w:after="200"/>
      </w:pPr>
      <w:r>
        <w:rPr>
          <w:i/>
          <w:sz w:val="20"/>
        </w:rPr>
        <w:t>Positive Marks: 1    Negative Marks: 0.25</w:t>
      </w:r>
    </w:p>
    <w:p>
      <w:pPr>
        <w:spacing w:after="40"/>
      </w:pPr>
      <w:r>
        <w:t>Question: A patient splashes a strong alkali into the eye. The nurse's first action is to:</w:t>
      </w:r>
    </w:p>
    <w:p>
      <w:pPr>
        <w:spacing w:after="40"/>
      </w:pPr>
      <w:r>
        <w:t>(a) Patch the eye without rinsing</w:t>
      </w:r>
    </w:p>
    <w:p>
      <w:pPr>
        <w:spacing w:after="40"/>
      </w:pPr>
      <w:r>
        <w:t>(b) Apply a dry dressing</w:t>
      </w:r>
    </w:p>
    <w:p>
      <w:pPr>
        <w:spacing w:after="40"/>
      </w:pPr>
      <w:r>
        <w:t>(c) Wait for the ophthalmologist</w:t>
      </w:r>
    </w:p>
    <w:p>
      <w:pPr>
        <w:spacing w:after="40"/>
      </w:pPr>
      <w:r>
        <w:t>(d) Irrigate the eye copiously with water or saline for at least 15–20 minutes</w:t>
      </w:r>
    </w:p>
    <w:p>
      <w:pPr>
        <w:spacing w:after="40"/>
      </w:pPr>
      <w:r>
        <w:rPr>
          <w:b/>
        </w:rPr>
        <w:t>Answer: d</w:t>
      </w:r>
    </w:p>
    <w:p>
      <w:pPr/>
      <w:r>
        <w:t xml:space="preserve">Solution: </w:t>
      </w:r>
      <w:r>
        <w:t>✅ Correct Answer: d</w:t>
        <w:br/>
      </w:r>
      <w:r>
        <w:t>🧠 Clinical Rationale: Chemical eye burns are irrigated immediately and copiously to limit corneal injury; pH testing guides further irrigation.</w:t>
        <w:br/>
      </w:r>
      <w:r>
        <w:t>🔍 Key Clues: Key finding(s) in the stem</w:t>
        <w:br/>
      </w:r>
      <w:r>
        <w:t>🚨 Priority Principle: ABC + unstable-first: stabilise the life-threatening problem before diagnostics, notification or routine care.</w:t>
        <w:br/>
      </w:r>
      <w:r>
        <w:t>❌ Why Not Other Options: a — does not address the immediate life-threatening problem | b — does not address the immediate life-threatening problem | c — does not address the immediate life-threatening problem</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A burn with blisters, severe pain and a moist, pink-red base is classified as:</w:t>
      </w:r>
    </w:p>
    <w:p>
      <w:pPr>
        <w:spacing w:after="40"/>
      </w:pPr>
      <w:r>
        <w:t>(a) Partial-thickness (second-degree)</w:t>
      </w:r>
    </w:p>
    <w:p>
      <w:pPr>
        <w:spacing w:after="40"/>
      </w:pPr>
      <w:r>
        <w:t>(b) Superficial (first-degree)</w:t>
      </w:r>
    </w:p>
    <w:p>
      <w:pPr>
        <w:spacing w:after="40"/>
      </w:pPr>
      <w:r>
        <w:t>(c) Full-thickness (third-degree)</w:t>
      </w:r>
    </w:p>
    <w:p>
      <w:pPr>
        <w:spacing w:after="40"/>
      </w:pPr>
      <w:r>
        <w:t>(d) A chemical burn of unknown depth</w:t>
      </w:r>
    </w:p>
    <w:p>
      <w:pPr>
        <w:spacing w:after="40"/>
      </w:pPr>
      <w:r>
        <w:rPr>
          <w:b/>
        </w:rPr>
        <w:t>Answer: a</w:t>
      </w:r>
    </w:p>
    <w:p>
      <w:pPr/>
      <w:r>
        <w:t xml:space="preserve">Solution: </w:t>
      </w:r>
      <w:r>
        <w:t>✅ Correct Answer: a</w:t>
        <w:br/>
      </w:r>
      <w:r>
        <w:t>🧠 Clinical Rationale: Second-degree (partial-thickness) burns injure the epidermis and dermis, producing blisters, pain and a moist pink base. Full-thickness burns are painless, dry and leathery because nerve endings are destroyed.</w:t>
        <w:br/>
      </w:r>
      <w:r>
        <w:t>🔍 Key Clues: severe presentation</w:t>
        <w:br/>
      </w:r>
      <w:r>
        <w:t>🚨 Priority Principle: Recall the core fact precisely, then apply it to the clinical context.</w:t>
        <w:br/>
      </w:r>
      <w:r>
        <w:t>❌ Why Not Other Options:</w:t>
        <w:br/>
      </w:r>
      <w:r>
        <w:t>b — first-degree burns are red, dry and painful without blisters</w:t>
        <w:br/>
      </w:r>
      <w:r>
        <w:t>c — full-thickness burns are painless, waxy or charred</w:t>
        <w:br/>
      </w:r>
      <w:r>
        <w:t>d — depth is determined by tissue injury, not the agent</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Using the Parkland formula, a 60 kg adult with 45% total body surface area burns needs how much crystalloid in the FIRST 8 hours from the time of injury?</w:t>
      </w:r>
    </w:p>
    <w:p>
      <w:pPr>
        <w:spacing w:after="40"/>
      </w:pPr>
      <w:r>
        <w:t>(a) 10,800 mL</w:t>
      </w:r>
    </w:p>
    <w:p>
      <w:pPr>
        <w:spacing w:after="40"/>
      </w:pPr>
      <w:r>
        <w:t>(b) 1,350 mL</w:t>
      </w:r>
    </w:p>
    <w:p>
      <w:pPr>
        <w:spacing w:after="40"/>
      </w:pPr>
      <w:r>
        <w:t>(c) 5,400 mL</w:t>
      </w:r>
    </w:p>
    <w:p>
      <w:pPr>
        <w:spacing w:after="40"/>
      </w:pPr>
      <w:r>
        <w:t>(d) 2,700 mL</w:t>
      </w:r>
    </w:p>
    <w:p>
      <w:pPr>
        <w:spacing w:after="40"/>
      </w:pPr>
      <w:r>
        <w:rPr>
          <w:b/>
        </w:rPr>
        <w:t>Answer: c</w:t>
      </w:r>
    </w:p>
    <w:p>
      <w:pPr/>
      <w:r>
        <w:t xml:space="preserve">Solution: </w:t>
      </w:r>
      <w:r>
        <w:t>✅ Correct Answer: c</w:t>
        <w:br/>
      </w:r>
      <w:r>
        <w:t>🧠 Clinical Rationale: Parkland: 4 mL × weight (kg) × %TBSA = 4 × 60 × 45 = 10,800 mL in 24 hours. Half (5,400 mL) is given in the first 8 hours from the time of injury, the remainder over the next 16 hours.</w:t>
        <w:br/>
      </w:r>
      <w:r>
        <w:t>🔍 Key Clues: Key finding(s) in the stem</w:t>
        <w:br/>
      </w:r>
      <w:r>
        <w:t>🚨 Priority Principle: Accuracy before speed — convert units, apply the formula, then verify the answer against common sense.</w:t>
        <w:br/>
      </w:r>
      <w:r>
        <w:t>❌ Why Not Other Options:</w:t>
        <w:br/>
      </w:r>
      <w:r>
        <w:t>d — 2,700 mL is a quarter of the 24-hour total, not the first-8-hour half</w:t>
        <w:br/>
      </w:r>
      <w:r>
        <w:t>a — 10,800 mL is the full 24-hour total, not the first 8 hours</w:t>
        <w:br/>
      </w:r>
      <w:r>
        <w:t>b — 1,350 mL is an eighth of the total and grossly inadequate</w:t>
        <w:br/>
      </w:r>
      <w:r>
        <w:t>⚠️ Exam Trap: Check units and the drop factor — most wrong answers come from using hours instead of minutes or the wrong drop factor.</w:t>
        <w:br/>
      </w:r>
      <w:r>
        <w:t>🩺 Clinical Thinking: Identify (what is asked) → Apply (formula / conversion) → Calculate → Verify (units + sanity check).</w:t>
        <w:br/>
      </w:r>
      <w:r>
        <w:t>💎 PNC Pearl: Same units, same formula, same answer — always convert before you calculate.</w:t>
      </w:r>
    </w:p>
    <w:p>
      <w:pPr>
        <w:spacing w:after="200"/>
      </w:pPr>
      <w:r>
        <w:rPr>
          <w:i/>
          <w:sz w:val="20"/>
        </w:rPr>
        <w:t>Positive Marks: 1    Negative Marks: 0.25</w:t>
      </w:r>
    </w:p>
    <w:p>
      <w:pPr>
        <w:spacing w:after="40"/>
      </w:pPr>
      <w:r>
        <w:t>Question: A patient with an electrical burn has dark, cola-coloured urine and muscle pain. The nurse should:</w:t>
      </w:r>
    </w:p>
    <w:p>
      <w:pPr>
        <w:spacing w:after="40"/>
      </w:pPr>
      <w:r>
        <w:t>(a) Document and observe</w:t>
      </w:r>
    </w:p>
    <w:p>
      <w:pPr>
        <w:spacing w:after="40"/>
      </w:pPr>
      <w:r>
        <w:t>(b) Force fluids and monitor for rhabdomyolysis and renal injury</w:t>
      </w:r>
    </w:p>
    <w:p>
      <w:pPr>
        <w:spacing w:after="40"/>
      </w:pPr>
      <w:r>
        <w:t>(c) Restrict all fluids</w:t>
      </w:r>
    </w:p>
    <w:p>
      <w:pPr>
        <w:spacing w:after="40"/>
      </w:pPr>
      <w:r>
        <w:t>(d) Give a diuretic before any fluids</w:t>
      </w:r>
    </w:p>
    <w:p>
      <w:pPr>
        <w:spacing w:after="40"/>
      </w:pPr>
      <w:r>
        <w:rPr>
          <w:b/>
        </w:rPr>
        <w:t>Answer: b</w:t>
      </w:r>
    </w:p>
    <w:p>
      <w:pPr/>
      <w:r>
        <w:t xml:space="preserve">Solution: </w:t>
      </w:r>
      <w:r>
        <w:t>✅ Correct Answer: b</w:t>
        <w:br/>
      </w:r>
      <w:r>
        <w:t>🧠 Clinical Rationale: Electrical injury causes deep muscle necrosis; myoglobin in the urine (cola-coloured) can obstruct renal tubules. Aggressive hydration and monitoring of urine output, potassium and creatinine prevent acute kidney injury.</w:t>
        <w:br/>
      </w:r>
      <w:r>
        <w:t>🔍 Key Clues: Key finding(s) in the stem</w:t>
        <w:br/>
      </w:r>
      <w:r>
        <w:t>🚨 Priority Principle: Recall the core fact precisely, then apply it to the clinical context.</w:t>
        <w:br/>
      </w:r>
      <w:r>
        <w:t>❌ Why Not Other Options:</w:t>
        <w:br/>
      </w:r>
      <w:r>
        <w:t>c — fluid restriction promotes myoglobin cast obstruction and renal failure</w:t>
        <w:br/>
      </w:r>
      <w:r>
        <w:t>d — a diuretic before volume expansion can precipitate hypotension and worsen injury</w:t>
        <w:br/>
      </w:r>
      <w:r>
        <w:t>a — observation without intervention risks irreversible renal damage</w:t>
        <w:br/>
      </w:r>
      <w:r>
        <w:t>⚠️ Exam Trap: Electrical injury can look minor externally — internal damage and arrhythmias are the danger.</w:t>
        <w:br/>
      </w:r>
      <w:r>
        <w:t>🩺 Clinical Thinking: Recall (the key fact) → Connect (related high-yield facts) → Apply (exam context).</w:t>
        <w:br/>
      </w:r>
      <w:r>
        <w:t>💎 PNC Pearl: Electrical burns: entrance/exit wounds, cardiac monitoring (arrhythmias), watch for compartment syndrome and myoglobinuria.</w:t>
      </w:r>
    </w:p>
    <w:p>
      <w:pPr>
        <w:spacing w:after="200"/>
      </w:pPr>
      <w:r>
        <w:rPr>
          <w:i/>
          <w:sz w:val="20"/>
        </w:rPr>
        <w:t>Positive Marks: 1    Negative Marks: 0.25</w:t>
      </w:r>
    </w:p>
    <w:p>
      <w:pPr>
        <w:spacing w:after="40"/>
      </w:pPr>
      <w:r>
        <w:t>Question: A splash of concentrated acid strikes a patient's face. The nurse's first action is:</w:t>
      </w:r>
    </w:p>
    <w:p>
      <w:pPr>
        <w:spacing w:after="40"/>
      </w:pPr>
      <w:r>
        <w:t>(a) Irrigate the eye and face copiously with water for 15–20 minutes</w:t>
      </w:r>
    </w:p>
    <w:p>
      <w:pPr>
        <w:spacing w:after="40"/>
      </w:pPr>
      <w:r>
        <w:t>(b) Neutralise the acid with an alkali solution</w:t>
      </w:r>
    </w:p>
    <w:p>
      <w:pPr>
        <w:spacing w:after="40"/>
      </w:pPr>
      <w:r>
        <w:t>(c) Cover the face with a dry cloth</w:t>
      </w:r>
    </w:p>
    <w:p>
      <w:pPr>
        <w:spacing w:after="40"/>
      </w:pPr>
      <w:r>
        <w:t>(d) Wait for the ophthalmologist before doing anything</w:t>
      </w:r>
    </w:p>
    <w:p>
      <w:pPr>
        <w:spacing w:after="40"/>
      </w:pPr>
      <w:r>
        <w:rPr>
          <w:b/>
        </w:rPr>
        <w:t>Answer: a</w:t>
      </w:r>
    </w:p>
    <w:p>
      <w:pPr/>
      <w:r>
        <w:t xml:space="preserve">Solution: </w:t>
      </w:r>
      <w:r>
        <w:t>✅ Correct Answer: a</w:t>
        <w:br/>
      </w:r>
      <w:r>
        <w:t>🧠 Clinical Rationale: Chemical burns demand immediate, copious irrigation with water or saline to dilute and wash out the agent. Neutralisation generates heat and worsens the burn; every minute of delay increases corneal damage.</w:t>
        <w:br/>
      </w:r>
      <w:r>
        <w:t>🔍 Key Clues: Key finding(s) in the stem</w:t>
        <w:br/>
      </w:r>
      <w:r>
        <w:t>🚨 Priority Principle: ABC + unstable-first: stabilise the life-threatening problem before diagnostics, notification or routine care.</w:t>
        <w:br/>
      </w:r>
      <w:r>
        <w:t>❌ Why Not Other Options:</w:t>
        <w:br/>
      </w:r>
      <w:r>
        <w:t>b — neutralisation is an exothermic reaction that causes thermal injury</w:t>
        <w:br/>
      </w:r>
      <w:r>
        <w:t>c — a dry cloth leaves the chemical in contact with tissue</w:t>
        <w:br/>
      </w:r>
      <w:r>
        <w:t>d — waiting is the single worst action for a chemical eye burn</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A fire victim has confusion, headache and an SpO2 reading of 98% on room air. The nurse suspects:</w:t>
      </w:r>
    </w:p>
    <w:p>
      <w:pPr>
        <w:spacing w:after="40"/>
      </w:pPr>
      <w:r>
        <w:t>(a) Normal findings needing no treatment</w:t>
      </w:r>
    </w:p>
    <w:p>
      <w:pPr>
        <w:spacing w:after="40"/>
      </w:pPr>
      <w:r>
        <w:t>(b) Cyanide toxicity</w:t>
      </w:r>
    </w:p>
    <w:p>
      <w:pPr>
        <w:spacing w:after="40"/>
      </w:pPr>
      <w:r>
        <w:t>(c) Simple hyperventilation</w:t>
      </w:r>
    </w:p>
    <w:p>
      <w:pPr>
        <w:spacing w:after="40"/>
      </w:pPr>
      <w:r>
        <w:t>(d) Carbon monoxide poisoning — give 100% oxygen</w:t>
      </w:r>
    </w:p>
    <w:p>
      <w:pPr>
        <w:spacing w:after="40"/>
      </w:pPr>
      <w:r>
        <w:rPr>
          <w:b/>
        </w:rPr>
        <w:t>Answer: d</w:t>
      </w:r>
    </w:p>
    <w:p>
      <w:pPr/>
      <w:r>
        <w:t xml:space="preserve">Solution: </w:t>
      </w:r>
      <w:r>
        <w:t>✅ Correct Answer: d</w:t>
        <w:br/>
      </w:r>
      <w:r>
        <w:t>🧠 Clinical Rationale: CO binds haemoglobin 250 times more avidly than oxygen, so standard pulse oximetry over-reads saturation. Confusion with a normal-looking SpO2 after a fire is CO poisoning until proven otherwise — 100% oxygen is the antidote.</w:t>
        <w:br/>
      </w:r>
      <w:r>
        <w:t>🔍 Key Clues: cerebral dysfunction; oxygenation status</w:t>
        <w:br/>
      </w:r>
      <w:r>
        <w:t>🚨 Priority Principle: Prevention over cure — asepsis, precautions and safe handling protect the most vulnerable patient.</w:t>
        <w:br/>
      </w:r>
      <w:r>
        <w:t>❌ Why Not Other Options:</w:t>
        <w:br/>
      </w:r>
      <w:r>
        <w:t>a — confusion after smoke exposure is never normal</w:t>
        <w:br/>
      </w:r>
      <w:r>
        <w:t>b — cyanide causes refractory hypotension out of proportion to CO alone</w:t>
        <w:br/>
      </w:r>
      <w:r>
        <w:t>c — hyperventilation does not cause headache with a fire exposure</w:t>
        <w:br/>
      </w:r>
      <w:r>
        <w:t>⚠️ Exam Trap: Standard pulse oximetry cannot distinguish carboxyhemoglobin — SpO2 looks falsely normal.</w:t>
        <w:br/>
      </w:r>
      <w:r>
        <w:t>🩺 Clinical Thinking: Identify (the risk) → Protect (precautions / environment) → Prevent (recurrence) → Document.</w:t>
        <w:br/>
      </w:r>
      <w:r>
        <w:t>💎 PNC Pearl: CO poisoning: cherry-red skin (late), headache, confusion; pulse oximetry overreads — need co-oximetry; give 100% O2.</w:t>
      </w:r>
    </w:p>
    <w:p>
      <w:pPr>
        <w:spacing w:after="200"/>
      </w:pPr>
      <w:r>
        <w:rPr>
          <w:i/>
          <w:sz w:val="20"/>
        </w:rPr>
        <w:t>Positive Marks: 1    Negative Marks: 0.25</w:t>
      </w:r>
    </w:p>
    <w:p>
      <w:pPr>
        <w:spacing w:after="40"/>
      </w:pPr>
      <w:r>
        <w:t>Question: A smoke-inhalation victim remains hypotensive and unresponsive despite high-flow oxygen. The nurse should suspect:</w:t>
      </w:r>
    </w:p>
    <w:p>
      <w:pPr>
        <w:spacing w:after="40"/>
      </w:pPr>
      <w:r>
        <w:t>(a) A panic attack</w:t>
      </w:r>
    </w:p>
    <w:p>
      <w:pPr>
        <w:spacing w:after="40"/>
      </w:pPr>
      <w:r>
        <w:t>(b) Cyanide toxicity — give hydroxocobalamin as ordered</w:t>
      </w:r>
    </w:p>
    <w:p>
      <w:pPr>
        <w:spacing w:after="40"/>
      </w:pPr>
      <w:r>
        <w:t>(c) Simple fatigue</w:t>
      </w:r>
    </w:p>
    <w:p>
      <w:pPr>
        <w:spacing w:after="40"/>
      </w:pPr>
      <w:r>
        <w:t>(d) Hypoglycaemia</w:t>
      </w:r>
    </w:p>
    <w:p>
      <w:pPr>
        <w:spacing w:after="40"/>
      </w:pPr>
      <w:r>
        <w:rPr>
          <w:b/>
        </w:rPr>
        <w:t>Answer: b</w:t>
      </w:r>
    </w:p>
    <w:p>
      <w:pPr/>
      <w:r>
        <w:t xml:space="preserve">Solution: </w:t>
      </w:r>
      <w:r>
        <w:t>✅ Correct Answer: b</w:t>
        <w:br/>
      </w:r>
      <w:r>
        <w:t>🧠 Clinical Rationale: Cyanide from burning synthetic materials blocks cellular oxygen use, causing refractory hypotension and altered consciousness that persists despite oxygen. Hydroxocobalamin is the specific antidote.</w:t>
        <w:br/>
      </w:r>
      <w:r>
        <w:t>🔍 Key Clues: neurological depression</w:t>
        <w:br/>
      </w:r>
      <w:r>
        <w:t>🚨 Priority Principle: Recall the core fact precisely, then apply it to the clinical context.</w:t>
        <w:br/>
      </w:r>
      <w:r>
        <w:t>❌ Why Not Other Options:</w:t>
        <w:br/>
      </w:r>
      <w:r>
        <w:t>c — collapse after smoke exposure is never fatigue</w:t>
        <w:br/>
      </w:r>
      <w:r>
        <w:t>d — a glucose check is quick, but refractory hypotension points to cyanide</w:t>
        <w:br/>
      </w:r>
      <w:r>
        <w:t>a — panic does not cause persistent hypotension</w:t>
        <w:br/>
      </w:r>
      <w:r>
        <w:t>⚠️ Exam Trap: Smoke inhalation victims with refractory hypotension = think cyanide, not just CO.</w:t>
        <w:br/>
      </w:r>
      <w:r>
        <w:t>🩺 Clinical Thinking: Recall (the key fact) → Connect (related high-yield facts) → Apply (exam context).</w:t>
        <w:br/>
      </w:r>
      <w:r>
        <w:t>💎 PNC Pearl: Cyanide: bitter almond, rapid collapse after smoke inhalation; antidote = hydroxocobalamin / sodium thiosulfate.</w:t>
      </w:r>
    </w:p>
    <w:p>
      <w:pPr>
        <w:spacing w:after="200"/>
      </w:pPr>
      <w:r>
        <w:rPr>
          <w:i/>
          <w:sz w:val="20"/>
        </w:rPr>
        <w:t>Positive Marks: 1    Negative Marks: 0.25</w:t>
      </w:r>
    </w:p>
    <w:p>
      <w:pPr>
        <w:spacing w:after="40"/>
      </w:pPr>
      <w:r>
        <w:t>Question: A patient rescued from a house fire has soot in the mouth, singed nasal hairs and a hoarse voice. The priority is:</w:t>
      </w:r>
    </w:p>
    <w:p>
      <w:pPr>
        <w:spacing w:after="40"/>
      </w:pPr>
      <w:r>
        <w:t>(a) Assess the airway and prepare for possible early intubation</w:t>
      </w:r>
    </w:p>
    <w:p>
      <w:pPr>
        <w:spacing w:after="40"/>
      </w:pPr>
      <w:r>
        <w:t>(b) Give a warm drink</w:t>
      </w:r>
    </w:p>
    <w:p>
      <w:pPr>
        <w:spacing w:after="40"/>
      </w:pPr>
      <w:r>
        <w:t>(c) Send for a chest X-ray before anything else</w:t>
      </w:r>
    </w:p>
    <w:p>
      <w:pPr>
        <w:spacing w:after="40"/>
      </w:pPr>
      <w:r>
        <w:t>(d) Discharge home with advice</w:t>
      </w:r>
    </w:p>
    <w:p>
      <w:pPr>
        <w:spacing w:after="40"/>
      </w:pPr>
      <w:r>
        <w:rPr>
          <w:b/>
        </w:rPr>
        <w:t>Answer: a</w:t>
      </w:r>
    </w:p>
    <w:p>
      <w:pPr/>
      <w:r>
        <w:t xml:space="preserve">Solution: </w:t>
      </w:r>
      <w:r>
        <w:t>✅ Correct Answer: a</w:t>
        <w:br/>
      </w:r>
      <w:r>
        <w:t>🧠 Clinical Rationale: Soot, singed nasal hairs and hoarseness indicate upper-airway thermal injury. Airway oedema can progress rapidly to obstruction, so the airway is assessed and secured EARLY, before it closes.</w:t>
        <w:br/>
      </w:r>
      <w:r>
        <w:t>🔍 Key Clues: Key finding(s) in the stem</w:t>
        <w:br/>
      </w:r>
      <w:r>
        <w:t>🚨 Priority Principle: ABC + unstable-first: stabilise the life-threatening problem before diagnostics, notification or routine care.</w:t>
        <w:br/>
      </w:r>
      <w:r>
        <w:t>❌ Why Not Other Options:</w:t>
        <w:br/>
      </w:r>
      <w:r>
        <w:t>b — oral intake is unsafe with a threatened airway</w:t>
        <w:br/>
      </w:r>
      <w:r>
        <w:t>c — imaging is important but never precedes airway assessment</w:t>
        <w:br/>
      </w:r>
      <w:r>
        <w:t>d — discharge would be catastrophic with impending obstruction</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A child accidentally ingests kerosene. The nurse should:</w:t>
      </w:r>
    </w:p>
    <w:p>
      <w:pPr>
        <w:spacing w:after="40"/>
      </w:pPr>
      <w:r>
        <w:t>(a) Perform gastric lavage with a large tube</w:t>
      </w:r>
    </w:p>
    <w:p>
      <w:pPr>
        <w:spacing w:after="40"/>
      </w:pPr>
      <w:r>
        <w:t>(b) NOT induce vomiting; assess the airway and observe</w:t>
      </w:r>
    </w:p>
    <w:p>
      <w:pPr>
        <w:spacing w:after="40"/>
      </w:pPr>
      <w:r>
        <w:t>(c) Induce vomiting immediately</w:t>
      </w:r>
    </w:p>
    <w:p>
      <w:pPr>
        <w:spacing w:after="40"/>
      </w:pPr>
      <w:r>
        <w:t>(d) Give activated charcoal</w:t>
      </w:r>
    </w:p>
    <w:p>
      <w:pPr>
        <w:spacing w:after="40"/>
      </w:pPr>
      <w:r>
        <w:rPr>
          <w:b/>
        </w:rPr>
        <w:t>Answer: b</w:t>
      </w:r>
    </w:p>
    <w:p>
      <w:pPr/>
      <w:r>
        <w:t xml:space="preserve">Solution: </w:t>
      </w:r>
      <w:r>
        <w:t>✅ Correct Answer: b</w:t>
        <w:br/>
      </w:r>
      <w:r>
        <w:t>🧠 Clinical Rationale: Hydrocarbons have low surface tension and high volatility — inducing vomiting or lavage risks aspiration pneumonitis, the main cause of death. Management is airway assessment, observation and supportive care.</w:t>
        <w:br/>
      </w:r>
      <w:r>
        <w:t>🔍 Key Clues: Key finding(s) in the stem</w:t>
        <w:br/>
      </w:r>
      <w:r>
        <w:t>🚨 Priority Principle: Recall the core fact precisely, then apply it to the clinical context.</w:t>
        <w:br/>
      </w:r>
      <w:r>
        <w:t>❌ Why Not Other Options:</w:t>
        <w:br/>
      </w:r>
      <w:r>
        <w:t>c — vomiting aspirates hydrocarbon into the lungs</w:t>
        <w:br/>
      </w:r>
      <w:r>
        <w:t>d — activated charcoal does not bind hydrocarbons and adds aspiration risk</w:t>
        <w:br/>
      </w:r>
      <w:r>
        <w:t>a — lavage through a large tube directly threatens the airway</w:t>
        <w:br/>
      </w:r>
      <w:r>
        <w:t>⚠️ Exam Trap: Never induce vomiting in hydrocarbon ingestion — aspiration is the killer.</w:t>
        <w:br/>
      </w:r>
      <w:r>
        <w:t>🩺 Clinical Thinking: Recall (the key fact) → Connect (related high-yield facts) → Apply (exam context).</w:t>
        <w:br/>
      </w:r>
      <w:r>
        <w:t>💎 PNC Pearl: Kerosene/petrol ingestion: NO induced vomiting, NO gastric lavage — aspiration pneumonitis risk.</w:t>
      </w:r>
    </w:p>
    <w:p>
      <w:pPr>
        <w:spacing w:after="200"/>
      </w:pPr>
      <w:r>
        <w:rPr>
          <w:i/>
          <w:sz w:val="20"/>
        </w:rPr>
        <w:t>Positive Marks: 1    Negative Marks: 0.25</w:t>
      </w:r>
    </w:p>
    <w:p>
      <w:pPr>
        <w:spacing w:after="40"/>
      </w:pPr>
      <w:r>
        <w:t>Question: A patient ingested an unknown medication 30 minutes ago and is drowsy. The nurse's first priority is:</w:t>
      </w:r>
    </w:p>
    <w:p>
      <w:pPr>
        <w:spacing w:after="40"/>
      </w:pPr>
      <w:r>
        <w:t>(a) Induce vomiting</w:t>
      </w:r>
    </w:p>
    <w:p>
      <w:pPr>
        <w:spacing w:after="40"/>
      </w:pPr>
      <w:r>
        <w:t>(b) Give milk to dilute the poison</w:t>
      </w:r>
    </w:p>
    <w:p>
      <w:pPr>
        <w:spacing w:after="40"/>
      </w:pPr>
      <w:r>
        <w:t>(c) Check only the blood pressure</w:t>
      </w:r>
    </w:p>
    <w:p>
      <w:pPr>
        <w:spacing w:after="40"/>
      </w:pPr>
      <w:r>
        <w:t>(d) Assess airway, breathing and circulation</w:t>
      </w:r>
    </w:p>
    <w:p>
      <w:pPr>
        <w:spacing w:after="40"/>
      </w:pPr>
      <w:r>
        <w:rPr>
          <w:b/>
        </w:rPr>
        <w:t>Answer: d</w:t>
      </w:r>
    </w:p>
    <w:p>
      <w:pPr/>
      <w:r>
        <w:t xml:space="preserve">Solution: </w:t>
      </w:r>
      <w:r>
        <w:t>✅ Correct Answer: d</w:t>
        <w:br/>
      </w:r>
      <w:r>
        <w:t>🧠 Clinical Rationale: In any poisoning, ABC assessment comes first — drowsiness threatens the airway, and hypoventilation kills before the toxin does. The substance and its antidote are identified only after the patient is stabilised.</w:t>
        <w:br/>
      </w:r>
      <w:r>
        <w:t>🔍 Key Clues: reduced consciousness</w:t>
        <w:br/>
      </w:r>
      <w:r>
        <w:t>🚨 Priority Principle: ABC + unstable-first: stabilise the life-threatening problem before diagnostics, notification or routine care.</w:t>
        <w:br/>
      </w:r>
      <w:r>
        <w:t>❌ Why Not Other Options:</w:t>
        <w:br/>
      </w:r>
      <w:r>
        <w:t>a — induced vomiting risks aspiration in a drowsy patient and is not routine</w:t>
        <w:br/>
      </w:r>
      <w:r>
        <w:t>b — milk does not dilute most poisons and can speed absorption of fat-soluble ones</w:t>
        <w:br/>
      </w:r>
      <w:r>
        <w:t>c — a single reading ignores the airway and ventilation</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Activated charcoal is CONTRAINDICATED in which situation?</w:t>
      </w:r>
    </w:p>
    <w:p>
      <w:pPr>
        <w:spacing w:after="40"/>
      </w:pPr>
      <w:r>
        <w:t>(a) Ingestion of a corrosive acid</w:t>
      </w:r>
    </w:p>
    <w:p>
      <w:pPr>
        <w:spacing w:after="40"/>
      </w:pPr>
      <w:r>
        <w:t>(b) Paracetamol overdose within 1 hour</w:t>
      </w:r>
    </w:p>
    <w:p>
      <w:pPr>
        <w:spacing w:after="40"/>
      </w:pPr>
      <w:r>
        <w:t>(c) Aspirin overdose within 1 hour</w:t>
      </w:r>
    </w:p>
    <w:p>
      <w:pPr>
        <w:spacing w:after="40"/>
      </w:pPr>
      <w:r>
        <w:t>(d) Theophylline overdose</w:t>
      </w:r>
    </w:p>
    <w:p>
      <w:pPr>
        <w:spacing w:after="40"/>
      </w:pPr>
      <w:r>
        <w:rPr>
          <w:b/>
        </w:rPr>
        <w:t>Answer: a</w:t>
      </w:r>
    </w:p>
    <w:p>
      <w:pPr/>
      <w:r>
        <w:t xml:space="preserve">Solution: </w:t>
      </w:r>
      <w:r>
        <w:t>✅ Correct Answer: a</w:t>
        <w:br/>
      </w:r>
      <w:r>
        <w:t>🧠 Clinical Rationale: Activated charcoal does not bind corrosives and obscures endoscopic assessment of the injured tract. It is effective within 1 hour of ingestion for drugs that adsorb to it, such as paracetamol, aspirin and theophylline.</w:t>
        <w:br/>
      </w:r>
      <w:r>
        <w:t>🔍 Key Clues: Key finding(s) in the stem</w:t>
        <w:br/>
      </w:r>
      <w:r>
        <w:t>🚨 Priority Principle: Collect data → interpret against normal/expected → identify the problem → act/report.</w:t>
        <w:br/>
      </w:r>
      <w:r>
        <w:t>❌ Why Not Other Options:</w:t>
        <w:br/>
      </w:r>
      <w:r>
        <w:t>b — paracetamol binds charcoal well if given early</w:t>
        <w:br/>
      </w:r>
      <w:r>
        <w:t>c — salicylates are adsorbed by charcoal</w:t>
        <w:br/>
      </w:r>
      <w:r>
        <w:t>d — theophylline is a classic charcoal-adsorbable drug</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Which specific antidote is used for paracetamol (acetaminophen) overdose?</w:t>
      </w:r>
    </w:p>
    <w:p>
      <w:pPr>
        <w:spacing w:after="40"/>
      </w:pPr>
      <w:r>
        <w:t>(a) Deferoxamine</w:t>
      </w:r>
    </w:p>
    <w:p>
      <w:pPr>
        <w:spacing w:after="40"/>
      </w:pPr>
      <w:r>
        <w:t>(b) N-acetylcysteine</w:t>
      </w:r>
    </w:p>
    <w:p>
      <w:pPr>
        <w:spacing w:after="40"/>
      </w:pPr>
      <w:r>
        <w:t>(c) Naloxone</w:t>
      </w:r>
    </w:p>
    <w:p>
      <w:pPr>
        <w:spacing w:after="40"/>
      </w:pPr>
      <w:r>
        <w:t>(d) Flumazenil</w:t>
      </w:r>
    </w:p>
    <w:p>
      <w:pPr>
        <w:spacing w:after="40"/>
      </w:pPr>
      <w:r>
        <w:rPr>
          <w:b/>
        </w:rPr>
        <w:t>Answer: b</w:t>
      </w:r>
    </w:p>
    <w:p>
      <w:pPr/>
      <w:r>
        <w:t xml:space="preserve">Solution: </w:t>
      </w:r>
      <w:r>
        <w:t>✅ Correct Answer: b</w:t>
        <w:br/>
      </w:r>
      <w:r>
        <w:t>🧠 Clinical Rationale: Paracetamol overdose depletes glutathione, allowing a toxic metabolite to damage the liver. N-acetylcysteine replenishes glutathione and is most protective when given within 8–10 hours of ingestion.</w:t>
        <w:br/>
      </w:r>
      <w:r>
        <w:t>🔍 Key Clues: Key finding(s) in the stem</w:t>
        <w:br/>
      </w:r>
      <w:r>
        <w:t>🚨 Priority Principle: Correct agent, correct route, correct time — the antidote only helps if the diagnosis and dose are right.</w:t>
        <w:br/>
      </w:r>
      <w:r>
        <w:t>❌ Why Not Other Options:</w:t>
        <w:br/>
      </w:r>
      <w:r>
        <w:t>c — naloxone reverses opioids, not paracetamol</w:t>
        <w:br/>
      </w:r>
      <w:r>
        <w:t>d — flumazenil reverses benzodiazepines</w:t>
        <w:br/>
      </w:r>
      <w:r>
        <w:t>a — deferoxamine chelates iron</w:t>
        <w:br/>
      </w:r>
      <w:r>
        <w:t>⚠️ Exam Trap: Heparin→protamine and warfarin→vitamin K is the #1 antidote mix-up in exams.</w:t>
        <w:br/>
      </w:r>
      <w:r>
        <w:t>🩺 Clinical Thinking: Confirm (the toxin) → Correct (the specific antidote) → Monitor (response + toxicity of the antidote itself).</w:t>
        <w:br/>
      </w:r>
      <w:r>
        <w:t>💎 PNC Pearl: Antidote map: heparin→protamine, warfarin→vitamin K, opioids→naloxone, benzos→flumazenil, paracetamol→NAC, iron→deferoxamine.</w:t>
      </w:r>
    </w:p>
    <w:p>
      <w:pPr>
        <w:spacing w:after="200"/>
      </w:pPr>
      <w:r>
        <w:rPr>
          <w:i/>
          <w:sz w:val="20"/>
        </w:rPr>
        <w:t>Positive Marks: 1    Negative Marks: 0.25</w:t>
      </w:r>
    </w:p>
    <w:p>
      <w:pPr>
        <w:spacing w:after="40"/>
      </w:pPr>
      <w:r>
        <w:t>Question: A child with iron tablet ingestion has vomiting, abdominal pain and haematemesis. The specific treatment is:</w:t>
      </w:r>
    </w:p>
    <w:p>
      <w:pPr>
        <w:spacing w:after="40"/>
      </w:pPr>
      <w:r>
        <w:t>(a) Milk of magnesia</w:t>
      </w:r>
    </w:p>
    <w:p>
      <w:pPr>
        <w:spacing w:after="40"/>
      </w:pPr>
      <w:r>
        <w:t>(b) Vitamin K</w:t>
      </w:r>
    </w:p>
    <w:p>
      <w:pPr>
        <w:spacing w:after="40"/>
      </w:pPr>
      <w:r>
        <w:t>(c) Deferoxamine</w:t>
      </w:r>
    </w:p>
    <w:p>
      <w:pPr>
        <w:spacing w:after="40"/>
      </w:pPr>
      <w:r>
        <w:t>(d) Activated charcoal</w:t>
      </w:r>
    </w:p>
    <w:p>
      <w:pPr>
        <w:spacing w:after="40"/>
      </w:pPr>
      <w:r>
        <w:rPr>
          <w:b/>
        </w:rPr>
        <w:t>Answer: c</w:t>
      </w:r>
    </w:p>
    <w:p>
      <w:pPr/>
      <w:r>
        <w:t xml:space="preserve">Solution: </w:t>
      </w:r>
      <w:r>
        <w:t>✅ Correct Answer: c</w:t>
        <w:br/>
      </w:r>
      <w:r>
        <w:t>🧠 Clinical Rationale: Iron is directly corrosive to the gut and is systemically toxic. Deferoxamine chelates free iron and is the specific antidote; activated charcoal does not bind iron.</w:t>
        <w:br/>
      </w:r>
      <w:r>
        <w:t>🔍 Key Clues: Key finding(s) in the stem</w:t>
        <w:br/>
      </w:r>
      <w:r>
        <w:t>🚨 Priority Principle: Right drug, right dose, right route, right time — assess before giving and monitor after.</w:t>
        <w:br/>
      </w:r>
      <w:r>
        <w:t>❌ Why Not Other Options:</w:t>
        <w:br/>
      </w:r>
      <w:r>
        <w:t>d — charcoal does not adsorb iron</w:t>
        <w:br/>
      </w:r>
      <w:r>
        <w:t>a — laxatives are not antidotes and can worsen fluid loss</w:t>
        <w:br/>
      </w:r>
      <w:r>
        <w:t>b — vitamin K reverses warfarin, not iron</w:t>
        <w:br/>
      </w:r>
      <w:r>
        <w:t>⚠️ Exam Trap: Activated charcoal does NOT bind iron — deferoxamine is the answer.</w:t>
        <w:br/>
      </w:r>
      <w:r>
        <w:t>🩺 Clinical Thinking: Verify (5 rights + drug facts) → Assess (parameters such as pulse, BP, glucose) → Administer → Monitor (effect + adverse effects).</w:t>
        <w:br/>
      </w:r>
      <w:r>
        <w:t>💎 PNC Pearl: Iron overdose: vomiting, GI bleeding, shock; antidote = deferoxamine; X-ray shows tablets.</w:t>
      </w:r>
    </w:p>
    <w:p>
      <w:pPr>
        <w:spacing w:after="200"/>
      </w:pPr>
      <w:r>
        <w:rPr>
          <w:i/>
          <w:sz w:val="20"/>
        </w:rPr>
        <w:t>Positive Marks: 1    Negative Marks: 0.25</w:t>
      </w:r>
    </w:p>
    <w:p>
      <w:pPr>
        <w:spacing w:after="40"/>
      </w:pPr>
      <w:r>
        <w:t>Question: A patient with aspirin overdose has tinnitus and rapid, deep breathing. The nurse recognises:</w:t>
      </w:r>
    </w:p>
    <w:p>
      <w:pPr>
        <w:spacing w:after="40"/>
      </w:pPr>
      <w:r>
        <w:t>(a) An allergic reaction</w:t>
      </w:r>
    </w:p>
    <w:p>
      <w:pPr>
        <w:spacing w:after="40"/>
      </w:pPr>
      <w:r>
        <w:t>(b) Salicylate toxicity — assess ABG and treat urgently</w:t>
      </w:r>
    </w:p>
    <w:p>
      <w:pPr>
        <w:spacing w:after="40"/>
      </w:pPr>
      <w:r>
        <w:t>(c) A panic attack</w:t>
      </w:r>
    </w:p>
    <w:p>
      <w:pPr>
        <w:spacing w:after="40"/>
      </w:pPr>
      <w:r>
        <w:t>(d) Hypoglycaemia</w:t>
      </w:r>
    </w:p>
    <w:p>
      <w:pPr>
        <w:spacing w:after="40"/>
      </w:pPr>
      <w:r>
        <w:rPr>
          <w:b/>
        </w:rPr>
        <w:t>Answer: b</w:t>
      </w:r>
    </w:p>
    <w:p>
      <w:pPr/>
      <w:r>
        <w:t xml:space="preserve">Solution: </w:t>
      </w:r>
      <w:r>
        <w:t>✅ Correct Answer: b</w:t>
        <w:br/>
      </w:r>
      <w:r>
        <w:t>🧠 Clinical Rationale: Tinnitus plus hyperventilation is the classic salicylate picture. The respiratory alkalosis of early toxicity can progress to mixed metabolic acidosis; treatment includes charcoal, alkalinisation and sometimes dialysis.</w:t>
        <w:br/>
      </w:r>
      <w:r>
        <w:t>🔍 Key Clues: Key finding(s) in the stem</w:t>
        <w:br/>
      </w:r>
      <w:r>
        <w:t>🚨 Priority Principle: Correct agent, correct route, correct time — the antidote only helps if the diagnosis and dose are right.</w:t>
        <w:br/>
      </w:r>
      <w:r>
        <w:t>❌ Why Not Other Options:</w:t>
        <w:br/>
      </w:r>
      <w:r>
        <w:t>c — panic does not cause tinnitus</w:t>
        <w:br/>
      </w:r>
      <w:r>
        <w:t>d — hypoglycaemia causes sweating and confusion, not tinnitus</w:t>
        <w:br/>
      </w:r>
      <w:r>
        <w:t>a — allergy does not cause hyperventilation with tinnitus</w:t>
        <w:br/>
      </w:r>
      <w:r>
        <w:t>⚠️ Exam Trap: Aspirin toxicity starts with respiratory ALKALOSIS (hyperventilation) before metabolic acidosis.</w:t>
        <w:br/>
      </w:r>
      <w:r>
        <w:t>🩺 Clinical Thinking: Confirm (the toxin) → Correct (the specific antidote) → Monitor (response + toxicity of the antidote itself).</w:t>
        <w:br/>
      </w:r>
      <w:r>
        <w:t>💎 PNC Pearl: Aspirin overdose: tinnitus, hyperventilation, mixed acid-base picture; treat with activated charcoal + alkalinisation.</w:t>
      </w:r>
    </w:p>
    <w:p>
      <w:pPr>
        <w:spacing w:after="200"/>
      </w:pPr>
      <w:r>
        <w:rPr>
          <w:i/>
          <w:sz w:val="20"/>
        </w:rPr>
        <w:t>Positive Marks: 1    Negative Marks: 0.25</w:t>
      </w:r>
    </w:p>
    <w:p>
      <w:pPr>
        <w:spacing w:after="40"/>
      </w:pPr>
      <w:r>
        <w:t>Question: A patient with methanol poisoning should receive:</w:t>
      </w:r>
    </w:p>
    <w:p>
      <w:pPr>
        <w:spacing w:after="40"/>
      </w:pPr>
      <w:r>
        <w:t>(a) Naloxone</w:t>
      </w:r>
    </w:p>
    <w:p>
      <w:pPr>
        <w:spacing w:after="40"/>
      </w:pPr>
      <w:r>
        <w:t>(b) Activated charcoal only</w:t>
      </w:r>
    </w:p>
    <w:p>
      <w:pPr>
        <w:spacing w:after="40"/>
      </w:pPr>
      <w:r>
        <w:t>(c) Antacids</w:t>
      </w:r>
    </w:p>
    <w:p>
      <w:pPr>
        <w:spacing w:after="40"/>
      </w:pPr>
      <w:r>
        <w:t>(d) Fomepizole or ethanol plus folate, with dialysis for severe acidosis</w:t>
      </w:r>
    </w:p>
    <w:p>
      <w:pPr>
        <w:spacing w:after="40"/>
      </w:pPr>
      <w:r>
        <w:rPr>
          <w:b/>
        </w:rPr>
        <w:t>Answer: d</w:t>
      </w:r>
    </w:p>
    <w:p>
      <w:pPr/>
      <w:r>
        <w:t xml:space="preserve">Solution: </w:t>
      </w:r>
      <w:r>
        <w:t>✅ Correct Answer: d</w:t>
        <w:br/>
      </w:r>
      <w:r>
        <w:t>🧠 Clinical Rationale: Methanol is metabolised to formic acid, causing severe acidosis and blindness. Fomepizole or ethanol blocks that metabolism; folate aids clearance, and dialysis removes methanol and formate in severe cases.</w:t>
        <w:br/>
      </w:r>
      <w:r>
        <w:t>🔍 Key Clues: Key finding(s) in the stem</w:t>
        <w:br/>
      </w:r>
      <w:r>
        <w:t>🚨 Priority Principle: Correct agent, correct route, correct time — the antidote only helps if the diagnosis and dose are right.</w:t>
        <w:br/>
      </w:r>
      <w:r>
        <w:t>❌ Why Not Other Options:</w:t>
        <w:br/>
      </w:r>
      <w:r>
        <w:t>a — naloxone is for opioids</w:t>
        <w:br/>
      </w:r>
      <w:r>
        <w:t>b — charcoal does not meaningfully adsorb methanol, a small alcohol</w:t>
        <w:br/>
      </w:r>
      <w:r>
        <w:t>c — antacids do not prevent formic acid formation</w:t>
        <w:br/>
      </w:r>
      <w:r>
        <w:t>⚠️ Exam Trap: Methanol needs fomepizole/ethanol — dialysis if severe; delay is fatal.</w:t>
        <w:br/>
      </w:r>
      <w:r>
        <w:t>🩺 Clinical Thinking: Confirm (the toxin) → Correct (the specific antidote) → Monitor (response + toxicity of the antidote itself).</w:t>
        <w:br/>
      </w:r>
      <w:r>
        <w:t>💎 PNC Pearl: Methanol/ethylene glycol: give ethanol or fomepizole + folate; treat early before acidosis.</w:t>
      </w:r>
    </w:p>
    <w:p>
      <w:pPr>
        <w:spacing w:after="200"/>
      </w:pPr>
      <w:r>
        <w:rPr>
          <w:i/>
          <w:sz w:val="20"/>
        </w:rPr>
        <w:t>Positive Marks: 1    Negative Marks: 0.25</w:t>
      </w:r>
    </w:p>
    <w:p>
      <w:pPr>
        <w:spacing w:after="40"/>
      </w:pPr>
      <w:r>
        <w:t>Question: A farm worker with pesticide exposure has copious secretions, diarrhoea and muscle fasciculations. The nurse should give:</w:t>
      </w:r>
    </w:p>
    <w:p>
      <w:pPr>
        <w:spacing w:after="40"/>
      </w:pPr>
      <w:r>
        <w:t>(a) Flumazenil</w:t>
      </w:r>
    </w:p>
    <w:p>
      <w:pPr>
        <w:spacing w:after="40"/>
      </w:pPr>
      <w:r>
        <w:t>(b) Lorazepam</w:t>
      </w:r>
    </w:p>
    <w:p>
      <w:pPr>
        <w:spacing w:after="40"/>
      </w:pPr>
      <w:r>
        <w:t>(c) Atropine with pralidoxime</w:t>
      </w:r>
    </w:p>
    <w:p>
      <w:pPr>
        <w:spacing w:after="40"/>
      </w:pPr>
      <w:r>
        <w:t>(d) Naloxone</w:t>
      </w:r>
    </w:p>
    <w:p>
      <w:pPr>
        <w:spacing w:after="40"/>
      </w:pPr>
      <w:r>
        <w:rPr>
          <w:b/>
        </w:rPr>
        <w:t>Answer: c</w:t>
      </w:r>
    </w:p>
    <w:p>
      <w:pPr/>
      <w:r>
        <w:t xml:space="preserve">Solution: </w:t>
      </w:r>
      <w:r>
        <w:t>✅ Correct Answer: c</w:t>
        <w:br/>
      </w:r>
      <w:r>
        <w:t>🧠 Clinical Rationale: Pesticides inhibit cholinesterase, flooding the body with acetylcholine — the SLUDGE picture (salivation, lacrimation, urination, diarrhoea, GI cramps, emesis). Atropine blocks the excess and pralidoxime reactivates the enzyme.</w:t>
        <w:br/>
      </w:r>
      <w:r>
        <w:t>🔍 Key Clues: Key finding(s) in the stem</w:t>
        <w:br/>
      </w:r>
      <w:r>
        <w:t>🚨 Priority Principle: Recall the core fact precisely, then apply it to the clinical context.</w:t>
        <w:br/>
      </w:r>
      <w:r>
        <w:t>❌ Why Not Other Options:</w:t>
        <w:br/>
      </w:r>
      <w:r>
        <w:t>d — naloxone does not treat cholinergic excess</w:t>
        <w:br/>
      </w:r>
      <w:r>
        <w:t>a — flumazenil is for benzodiazepines</w:t>
        <w:br/>
      </w:r>
      <w:r>
        <w:t>b — lorazepam would add sedation to an already compromised patient</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is hot, flushed, with dry skin, dilated pupils and confusion after an overdose. This picture suggests:</w:t>
      </w:r>
    </w:p>
    <w:p>
      <w:pPr>
        <w:spacing w:after="40"/>
      </w:pPr>
      <w:r>
        <w:t>(a) Hypoglycaemia</w:t>
      </w:r>
    </w:p>
    <w:p>
      <w:pPr>
        <w:spacing w:after="40"/>
      </w:pPr>
      <w:r>
        <w:t>(b) Serotonin syndrome</w:t>
      </w:r>
    </w:p>
    <w:p>
      <w:pPr>
        <w:spacing w:after="40"/>
      </w:pPr>
      <w:r>
        <w:t>(c) Anticholinergic toxicity</w:t>
      </w:r>
    </w:p>
    <w:p>
      <w:pPr>
        <w:spacing w:after="40"/>
      </w:pPr>
      <w:r>
        <w:t>(d) Opioid overdose</w:t>
      </w:r>
    </w:p>
    <w:p>
      <w:pPr>
        <w:spacing w:after="40"/>
      </w:pPr>
      <w:r>
        <w:rPr>
          <w:b/>
        </w:rPr>
        <w:t>Answer: c</w:t>
      </w:r>
    </w:p>
    <w:p>
      <w:pPr/>
      <w:r>
        <w:t xml:space="preserve">Solution: </w:t>
      </w:r>
      <w:r>
        <w:t>✅ Correct Answer: c</w:t>
        <w:br/>
      </w:r>
      <w:r>
        <w:t>🧠 Clinical Rationale: Anticholinergic toxicity is memorised as 'red as a beet, dry as a bone, blind as a bat, mad as a hatter, hot as a hare' — flushing, dry skin, mydriasis and confusion. Physostigmine is used in severe cases.</w:t>
        <w:br/>
      </w:r>
      <w:r>
        <w:t>🔍 Key Clues: cerebral dysfunction</w:t>
        <w:br/>
      </w:r>
      <w:r>
        <w:t>🚨 Priority Principle: Correct agent, correct route, correct time — the antidote only helps if the diagnosis and dose are right.</w:t>
        <w:br/>
      </w:r>
      <w:r>
        <w:t>❌ Why Not Other Options:</w:t>
        <w:br/>
      </w:r>
      <w:r>
        <w:t>d — opioids cause pinpoint pupils and respiratory depression</w:t>
        <w:br/>
      </w:r>
      <w:r>
        <w:t>a — hypoglycaemia causes sweating and tremor</w:t>
        <w:br/>
      </w:r>
      <w:r>
        <w:t>b — serotonin syndrome features clonus and hyperreflexia, not dry skin</w:t>
        <w:br/>
      </w:r>
      <w:r>
        <w:t>⚠️ Exam Trap: Antidotes pair with specific toxins — mixing up the pairs (e.g., heparin/protamine vs warfarin/vitamin K) is the classic error.</w:t>
        <w:br/>
      </w:r>
      <w:r>
        <w:t>🩺 Clinical Thinking: Confirm (the toxin) → Correct (the specific antidote) → Monitor (response + toxicity of the antidote itself).</w:t>
        <w:br/>
      </w:r>
      <w:r>
        <w:t>💎 PNC Pearl: Toxin → antidote pairing is exam gold: memorise the pairs, not just the drugs.</w:t>
      </w:r>
    </w:p>
    <w:p>
      <w:pPr>
        <w:spacing w:after="200"/>
      </w:pPr>
      <w:r>
        <w:rPr>
          <w:i/>
          <w:sz w:val="20"/>
        </w:rPr>
        <w:t>Positive Marks: 1    Negative Marks: 0.25</w:t>
      </w:r>
    </w:p>
    <w:p>
      <w:pPr>
        <w:spacing w:after="40"/>
      </w:pPr>
      <w:r>
        <w:t>Question: A patient on an SSRI who added tramadol develops clonus, hyperreflexia, agitation and fever. The nurse should:</w:t>
      </w:r>
    </w:p>
    <w:p>
      <w:pPr>
        <w:spacing w:after="40"/>
      </w:pPr>
      <w:r>
        <w:t>(a) Restrain and observe</w:t>
      </w:r>
    </w:p>
    <w:p>
      <w:pPr>
        <w:spacing w:after="40"/>
      </w:pPr>
      <w:r>
        <w:t>(b) Administer naloxone</w:t>
      </w:r>
    </w:p>
    <w:p>
      <w:pPr>
        <w:spacing w:after="40"/>
      </w:pPr>
      <w:r>
        <w:t>(c) Stop the serotonergic drugs and provide supportive care</w:t>
      </w:r>
    </w:p>
    <w:p>
      <w:pPr>
        <w:spacing w:after="40"/>
      </w:pPr>
      <w:r>
        <w:t>(d) Give a further dose of the SSRI</w:t>
      </w:r>
    </w:p>
    <w:p>
      <w:pPr>
        <w:spacing w:after="40"/>
      </w:pPr>
      <w:r>
        <w:rPr>
          <w:b/>
        </w:rPr>
        <w:t>Answer: c</w:t>
      </w:r>
    </w:p>
    <w:p>
      <w:pPr/>
      <w:r>
        <w:t xml:space="preserve">Solution: </w:t>
      </w:r>
      <w:r>
        <w:t>✅ Correct Answer: c</w:t>
        <w:br/>
      </w:r>
      <w:r>
        <w:t>🧠 Clinical Rationale: Serotonin syndrome is a drug-induced toxidrome of autonomic instability and neuromuscular hyperactivity. Discontinuing all serotonergic agents, cooling, sedation and supportive care are the treatment.</w:t>
        <w:br/>
      </w:r>
      <w:r>
        <w:t>🔍 Key Clues: infection/inflammation</w:t>
        <w:br/>
      </w:r>
      <w:r>
        <w:t>🚨 Priority Principle: Recall the core fact precisely, then apply it to the clinical context.</w:t>
        <w:br/>
      </w:r>
      <w:r>
        <w:t>❌ Why Not Other Options:</w:t>
        <w:br/>
      </w:r>
      <w:r>
        <w:t>d — more SSRI worsens the syndrome</w:t>
        <w:br/>
      </w:r>
      <w:r>
        <w:t>a — restraint without stopping the cause is dangerous — fever and rigidity worsen</w:t>
        <w:br/>
      </w:r>
      <w:r>
        <w:t>b — naloxone has no role in serotonin syndrome</w:t>
        <w:br/>
      </w:r>
      <w:r>
        <w:t>⚠️ Exam Trap: Serotonin syndrome vs NMS: clonus/hyperreflexia favours serotonin.</w:t>
        <w:br/>
      </w:r>
      <w:r>
        <w:t>🩺 Clinical Thinking: Recall (the key fact) → Connect (related high-yield facts) → Apply (exam context).</w:t>
        <w:br/>
      </w:r>
      <w:r>
        <w:t>💎 PNC Pearl: Serotonin syndrome: clonus, hyperreflexia, fever, agitation — stop serotonergic drugs, support.</w:t>
      </w:r>
    </w:p>
    <w:p>
      <w:pPr>
        <w:spacing w:after="200"/>
      </w:pPr>
      <w:r>
        <w:rPr>
          <w:i/>
          <w:sz w:val="20"/>
        </w:rPr>
        <w:t>Positive Marks: 1    Negative Marks: 0.25</w:t>
      </w:r>
    </w:p>
    <w:p>
      <w:pPr>
        <w:spacing w:after="40"/>
      </w:pPr>
      <w:r>
        <w:t>Question: A patient with cocaine toxicity has chest pain, hypertension and agitation. The nurse should:</w:t>
      </w:r>
    </w:p>
    <w:p>
      <w:pPr>
        <w:spacing w:after="40"/>
      </w:pPr>
      <w:r>
        <w:t>(a) Apply cold packs to the chest</w:t>
      </w:r>
    </w:p>
    <w:p>
      <w:pPr>
        <w:spacing w:after="40"/>
      </w:pPr>
      <w:r>
        <w:t>(b) Provide a calm environment, monitor cardiac status and treat hypertension as ordered</w:t>
      </w:r>
    </w:p>
    <w:p>
      <w:pPr>
        <w:spacing w:after="40"/>
      </w:pPr>
      <w:r>
        <w:t>(c) Leave the patient alone to rest it off</w:t>
      </w:r>
    </w:p>
    <w:p>
      <w:pPr>
        <w:spacing w:after="40"/>
      </w:pPr>
      <w:r>
        <w:t>(d) Give caffeine to counteract the drug</w:t>
      </w:r>
    </w:p>
    <w:p>
      <w:pPr>
        <w:spacing w:after="40"/>
      </w:pPr>
      <w:r>
        <w:rPr>
          <w:b/>
        </w:rPr>
        <w:t>Answer: b</w:t>
      </w:r>
    </w:p>
    <w:p>
      <w:pPr/>
      <w:r>
        <w:t xml:space="preserve">Solution: </w:t>
      </w:r>
      <w:r>
        <w:t>✅ Correct Answer: b</w:t>
        <w:br/>
      </w:r>
      <w:r>
        <w:t>🧠 Clinical Rationale: Cocaine causes intense sympathetic stimulation — coronary vasospasm, hypertension and agitation. A calm low-stimulation environment, cardiac monitoring, benzodiazepines for agitation and targeted blood-pressure control are key.</w:t>
        <w:br/>
      </w:r>
      <w:r>
        <w:t>🔍 Key Clues: possible cardiac ischaemia</w:t>
        <w:br/>
      </w:r>
      <w:r>
        <w:t>🚨 Priority Principle: Correct agent, correct route, correct time — the antidote only helps if the diagnosis and dose are right.</w:t>
        <w:br/>
      </w:r>
      <w:r>
        <w:t>❌ Why Not Other Options:</w:t>
        <w:br/>
      </w:r>
      <w:r>
        <w:t>c — unsupervised observation risks arrhythmia and ischaemia</w:t>
        <w:br/>
      </w:r>
      <w:r>
        <w:t>d — caffeine adds further stimulation</w:t>
        <w:br/>
      </w:r>
      <w:r>
        <w:t>a — cold packs do not treat vasospasm or hypertension</w:t>
        <w:br/>
      </w:r>
      <w:r>
        <w:t>⚠️ Exam Trap: Stimulants suppress appetite — watch weight in children.</w:t>
        <w:br/>
      </w:r>
      <w:r>
        <w:t>🩺 Clinical Thinking: Confirm (the toxin) → Correct (the specific antidote) → Monitor (response + toxicity of the antidote itself).</w:t>
        <w:br/>
      </w:r>
      <w:r>
        <w:t>💎 PNC Pearl: Stimulants (methylphenidate): monitor BP/HR, appetite and growth in children.</w:t>
      </w:r>
    </w:p>
    <w:p>
      <w:pPr>
        <w:spacing w:after="200"/>
      </w:pPr>
      <w:r>
        <w:rPr>
          <w:i/>
          <w:sz w:val="20"/>
        </w:rPr>
        <w:t>Positive Marks: 1    Negative Marks: 0.25</w:t>
      </w:r>
    </w:p>
    <w:p>
      <w:pPr>
        <w:spacing w:after="40"/>
      </w:pPr>
      <w:r>
        <w:t>Question: A circumferential full-thickness burn of the arm with absent distal pulses requires:</w:t>
      </w:r>
    </w:p>
    <w:p>
      <w:pPr>
        <w:spacing w:after="40"/>
      </w:pPr>
      <w:r>
        <w:t>(a) Escharotomy — urgent surgical release of the burn eschar</w:t>
      </w:r>
    </w:p>
    <w:p>
      <w:pPr>
        <w:spacing w:after="40"/>
      </w:pPr>
      <w:r>
        <w:t>(b) Simple elevation and observation</w:t>
      </w:r>
    </w:p>
    <w:p>
      <w:pPr>
        <w:spacing w:after="40"/>
      </w:pPr>
      <w:r>
        <w:t>(c) Tight circumferential bandaging</w:t>
      </w:r>
    </w:p>
    <w:p>
      <w:pPr>
        <w:spacing w:after="40"/>
      </w:pPr>
      <w:r>
        <w:t>(d) Delayed review in the morning</w:t>
      </w:r>
    </w:p>
    <w:p>
      <w:pPr>
        <w:spacing w:after="40"/>
      </w:pPr>
      <w:r>
        <w:rPr>
          <w:b/>
        </w:rPr>
        <w:t>Answer: a</w:t>
      </w:r>
    </w:p>
    <w:p>
      <w:pPr/>
      <w:r>
        <w:t xml:space="preserve">Solution: </w:t>
      </w:r>
      <w:r>
        <w:t>✅ Correct Answer: a</w:t>
        <w:br/>
      </w:r>
      <w:r>
        <w:t>🧠 Clinical Rationale: A circumferential full-thickness burn forms an inelastic eschar that constricts the limb like a tourniquet, cutting off distal circulation. Escharotomy is the urgent surgical incision through the eschar to restore flow.</w:t>
        <w:br/>
      </w:r>
      <w:r>
        <w:t>🔍 Key Clues: perfusion concern</w:t>
        <w:br/>
      </w:r>
      <w:r>
        <w:t>🚨 Priority Principle: Recall the core fact precisely, then apply it to the clinical context.</w:t>
        <w:br/>
      </w:r>
      <w:r>
        <w:t>❌ Why Not Other Options:</w:t>
        <w:br/>
      </w:r>
      <w:r>
        <w:t>b — elevation cannot overcome an eschar compressing the vessels</w:t>
        <w:br/>
      </w:r>
      <w:r>
        <w:t>c — tight bandaging worsens the constriction</w:t>
        <w:br/>
      </w:r>
      <w:r>
        <w:t>d — delay risks irreversible ischaemia</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The priority nursing intervention for a patient with major burns in the first 24 hours is:</w:t>
      </w:r>
    </w:p>
    <w:p>
      <w:pPr>
        <w:spacing w:after="40"/>
      </w:pPr>
      <w:r>
        <w:t>(a) Daily physiotherapy</w:t>
      </w:r>
    </w:p>
    <w:p>
      <w:pPr>
        <w:spacing w:after="40"/>
      </w:pPr>
      <w:r>
        <w:t>(b) Discharge planning</w:t>
      </w:r>
    </w:p>
    <w:p>
      <w:pPr>
        <w:spacing w:after="40"/>
      </w:pPr>
      <w:r>
        <w:t>(c) Fluid resuscitation and pain management</w:t>
      </w:r>
    </w:p>
    <w:p>
      <w:pPr>
        <w:spacing w:after="40"/>
      </w:pPr>
      <w:r>
        <w:t>(d) High-protein oral feeding</w:t>
      </w:r>
    </w:p>
    <w:p>
      <w:pPr>
        <w:spacing w:after="40"/>
      </w:pPr>
      <w:r>
        <w:rPr>
          <w:b/>
        </w:rPr>
        <w:t>Answer: c</w:t>
      </w:r>
    </w:p>
    <w:p>
      <w:pPr/>
      <w:r>
        <w:t xml:space="preserve">Solution: </w:t>
      </w:r>
      <w:r>
        <w:t>✅ Correct Answer: c</w:t>
        <w:br/>
      </w:r>
      <w:r>
        <w:t>🧠 Clinical Rationale: In the first 24 hours after major burns, massive capillary leak causes hypovolaemic shock, and burn pain is severe. Aggressive crystalloid resuscitation and IV opioid analgesia are the immediate priorities.</w:t>
        <w:br/>
      </w:r>
      <w:r>
        <w:t>🔍 Key Clues: Key finding(s) in the stem</w:t>
        <w:br/>
      </w:r>
      <w:r>
        <w:t>🚨 Priority Principle: ABC + unstable-first: stabilise the life-threatening problem before diagnostics, notification or routine care.</w:t>
        <w:br/>
      </w:r>
      <w:r>
        <w:t>❌ Why Not Other Options:</w:t>
        <w:br/>
      </w:r>
      <w:r>
        <w:t>d — enteral feeding is started early but never before fluid stabilisation</w:t>
        <w:br/>
      </w:r>
      <w:r>
        <w:t>a — physiotherapy comes later in the healing phase</w:t>
        <w:br/>
      </w:r>
      <w:r>
        <w:t>b — discharge planning is inappropriate during acute resuscitation</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The best protection against infection in a patient with major burns is:</w:t>
      </w:r>
    </w:p>
    <w:p>
      <w:pPr>
        <w:spacing w:after="40"/>
      </w:pPr>
      <w:r>
        <w:t>(a) Leaving the burns exposed to air</w:t>
      </w:r>
    </w:p>
    <w:p>
      <w:pPr>
        <w:spacing w:after="40"/>
      </w:pPr>
      <w:r>
        <w:t>(b) Strict asepsis, barrier precautions and early excision of dead tissue</w:t>
      </w:r>
    </w:p>
    <w:p>
      <w:pPr>
        <w:spacing w:after="40"/>
      </w:pPr>
      <w:r>
        <w:t>(c) Routine prophylactic antibiotics for all patients</w:t>
      </w:r>
    </w:p>
    <w:p>
      <w:pPr>
        <w:spacing w:after="40"/>
      </w:pPr>
      <w:r>
        <w:t>(d) Frequent removal of all dressings</w:t>
      </w:r>
    </w:p>
    <w:p>
      <w:pPr>
        <w:spacing w:after="40"/>
      </w:pPr>
      <w:r>
        <w:rPr>
          <w:b/>
        </w:rPr>
        <w:t>Answer: b</w:t>
      </w:r>
    </w:p>
    <w:p>
      <w:pPr/>
      <w:r>
        <w:t xml:space="preserve">Solution: </w:t>
      </w:r>
      <w:r>
        <w:t>✅ Correct Answer: b</w:t>
        <w:br/>
      </w:r>
      <w:r>
        <w:t>🧠 Clinical Rationale: Burn wounds are portals for infection; the eschar is a culture medium. Strict asepsis, barrier nursing and early excision/grafting remove the nidus, while prophylactic antibiotics for everyone promote resistance.</w:t>
        <w:br/>
      </w:r>
      <w:r>
        <w:t>🔍 Key Clues: Key finding(s) in the stem</w:t>
        <w:br/>
      </w:r>
      <w:r>
        <w:t>🚨 Priority Principle: Recall the core fact precisely, then apply it to the clinical context.</w:t>
        <w:br/>
      </w:r>
      <w:r>
        <w:t>❌ Why Not Other Options:</w:t>
        <w:br/>
      </w:r>
      <w:r>
        <w:t>c — blanket antibiotics select resistant organisms; they are reserved for documented infection</w:t>
        <w:br/>
      </w:r>
      <w:r>
        <w:t>d — frequent dressing changes increase contamination risk</w:t>
        <w:br/>
      </w:r>
      <w:r>
        <w:t>a — open exposure invites environmental infection</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The nutritional goal for a patient with major burns is:</w:t>
      </w:r>
    </w:p>
    <w:p>
      <w:pPr>
        <w:spacing w:after="40"/>
      </w:pPr>
      <w:r>
        <w:t>(a) Fasting for the first week</w:t>
      </w:r>
    </w:p>
    <w:p>
      <w:pPr>
        <w:spacing w:after="40"/>
      </w:pPr>
      <w:r>
        <w:t>(b) Clear liquids only</w:t>
      </w:r>
    </w:p>
    <w:p>
      <w:pPr>
        <w:spacing w:after="40"/>
      </w:pPr>
      <w:r>
        <w:t>(c) A low-protein diet to reduce work for the kidneys</w:t>
      </w:r>
    </w:p>
    <w:p>
      <w:pPr>
        <w:spacing w:after="40"/>
      </w:pPr>
      <w:r>
        <w:t>(d) High-calorie, high-protein intake to support healing</w:t>
      </w:r>
    </w:p>
    <w:p>
      <w:pPr>
        <w:spacing w:after="40"/>
      </w:pPr>
      <w:r>
        <w:rPr>
          <w:b/>
        </w:rPr>
        <w:t>Answer: d</w:t>
      </w:r>
    </w:p>
    <w:p>
      <w:pPr/>
      <w:r>
        <w:t xml:space="preserve">Solution: </w:t>
      </w:r>
      <w:r>
        <w:t>✅ Correct Answer: d</w:t>
        <w:br/>
      </w:r>
      <w:r>
        <w:t>🧠 Clinical Rationale: Major burns create a hypermetabolic state with massive protein loss. High-calorie, high-protein feeding (enteral if needed) supports wound healing and immune function; fasting or protein restriction delays recovery.</w:t>
        <w:br/>
      </w:r>
      <w:r>
        <w:t>🔍 Key Clues: Key finding(s) in the stem</w:t>
        <w:br/>
      </w:r>
      <w:r>
        <w:t>🚨 Priority Principle: Recall the core fact precisely, then apply it to the clinical context.</w:t>
        <w:br/>
      </w:r>
      <w:r>
        <w:t>❌ Why Not Other Options:</w:t>
        <w:br/>
      </w:r>
      <w:r>
        <w:t>a — fasting starves the hypermetabolic burn patient</w:t>
        <w:br/>
      </w:r>
      <w:r>
        <w:t>b — clear liquids cannot meet calorie or protein needs</w:t>
        <w:br/>
      </w:r>
      <w:r>
        <w:t>c — protein is needed in abundance, not restricted</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Using the paediatric modification of the rule of nines, an infant's head and neck approximate:</w:t>
      </w:r>
    </w:p>
    <w:p>
      <w:pPr>
        <w:spacing w:after="40"/>
      </w:pPr>
      <w:r>
        <w:t>(a) 9% of total body surface area</w:t>
      </w:r>
    </w:p>
    <w:p>
      <w:pPr>
        <w:spacing w:after="40"/>
      </w:pPr>
      <w:r>
        <w:t>(b) 14% of total body surface area</w:t>
      </w:r>
    </w:p>
    <w:p>
      <w:pPr>
        <w:spacing w:after="40"/>
      </w:pPr>
      <w:r>
        <w:t>(c) 4.5% of total body surface area</w:t>
      </w:r>
    </w:p>
    <w:p>
      <w:pPr>
        <w:spacing w:after="40"/>
      </w:pPr>
      <w:r>
        <w:t>(d) 18% of total body surface area</w:t>
      </w:r>
    </w:p>
    <w:p>
      <w:pPr>
        <w:spacing w:after="40"/>
      </w:pPr>
      <w:r>
        <w:rPr>
          <w:b/>
        </w:rPr>
        <w:t>Answer: d</w:t>
      </w:r>
    </w:p>
    <w:p>
      <w:pPr/>
      <w:r>
        <w:t xml:space="preserve">Solution: </w:t>
      </w:r>
      <w:r>
        <w:t>✅ Correct Answer: d</w:t>
        <w:br/>
      </w:r>
      <w:r>
        <w:t>🧠 Clinical Rationale: In infants the head is proportionally large — about 18% TBSA (vs 9% in adults), while each leg is about 13.5%. Using the adult rule for a child grossly underestimates the burn size and fluid needs.</w:t>
        <w:br/>
      </w:r>
      <w:r>
        <w:t>🔍 Key Clues: Key finding(s) in the stem</w:t>
        <w:br/>
      </w:r>
      <w:r>
        <w:t>🚨 Priority Principle: Recall the core fact precisely, then apply it to the clinical context.</w:t>
        <w:br/>
      </w:r>
      <w:r>
        <w:t>❌ Why Not Other Options:</w:t>
        <w:br/>
      </w:r>
      <w:r>
        <w:t>a — 9% is the adult head percentage</w:t>
        <w:br/>
      </w:r>
      <w:r>
        <w:t>b — 14% is the child (1–4 yr) head percentage, not the infant's</w:t>
        <w:br/>
      </w:r>
      <w:r>
        <w:t>c — 4.5% would be half the adult head — grossly wrong</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contaminated with a chemical agent arrives at the emergency department. The first step is:</w:t>
      </w:r>
    </w:p>
    <w:p>
      <w:pPr>
        <w:spacing w:after="40"/>
      </w:pPr>
      <w:r>
        <w:t>(a) Start treatment without any decontamination</w:t>
      </w:r>
    </w:p>
    <w:p>
      <w:pPr>
        <w:spacing w:after="40"/>
      </w:pPr>
      <w:r>
        <w:t>(b) Decontaminate the patient outside the clean area before entry</w:t>
      </w:r>
    </w:p>
    <w:p>
      <w:pPr>
        <w:spacing w:after="40"/>
      </w:pPr>
      <w:r>
        <w:t>(c) Bring the patient directly into the ICU</w:t>
      </w:r>
    </w:p>
    <w:p>
      <w:pPr>
        <w:spacing w:after="40"/>
      </w:pPr>
      <w:r>
        <w:t>(d) Remove only the top layer of clothing</w:t>
      </w:r>
    </w:p>
    <w:p>
      <w:pPr>
        <w:spacing w:after="40"/>
      </w:pPr>
      <w:r>
        <w:rPr>
          <w:b/>
        </w:rPr>
        <w:t>Answer: b</w:t>
      </w:r>
    </w:p>
    <w:p>
      <w:pPr/>
      <w:r>
        <w:t xml:space="preserve">Solution: </w:t>
      </w:r>
      <w:r>
        <w:t>✅ Correct Answer: b</w:t>
        <w:br/>
      </w:r>
      <w:r>
        <w:t>🧠 Clinical Rationale: Decontamination outside the patient-care area protects staff, other patients and the facility from secondary contamination. Full clothing removal and skin decontamination precede entry, with staff in appropriate PPE.</w:t>
        <w:br/>
      </w:r>
      <w:r>
        <w:t>🔍 Key Clues: Key finding(s) in the stem</w:t>
        <w:br/>
      </w:r>
      <w:r>
        <w:t>🚨 Priority Principle: ABC + unstable-first: stabilise the life-threatening problem before diagnostics, notification or routine care.</w:t>
        <w:br/>
      </w:r>
      <w:r>
        <w:t>❌ Why Not Other Options:</w:t>
        <w:br/>
      </w:r>
      <w:r>
        <w:t>c — bringing the contaminated patient inside contaminates the ICU</w:t>
        <w:br/>
      </w:r>
      <w:r>
        <w:t>d — partial clothing removal leaves contaminated skin exposed</w:t>
        <w:br/>
      </w:r>
      <w:r>
        <w:t>a — treatment without decontamination spreads the agent</w:t>
        <w:br/>
      </w:r>
      <w:r>
        <w:t>⚠️ Exam Trap: Decontamination happens OUTSIDE — contaminated patients can't enter clean areas.</w:t>
        <w:br/>
      </w:r>
      <w:r>
        <w:t>🩺 Clinical Thinking: Recognize (spot the unstable finding) → Stabilize (ABC / life-saving action) → Reassess (response) → Escalate (notify/upgrade care).</w:t>
        <w:br/>
      </w:r>
      <w:r>
        <w:t>💎 PNC Pearl: Chemical/biological/nuclear exposure: decontaminate before treating inside, PPE, reportable diseases.</w:t>
      </w:r>
    </w:p>
    <w:p>
      <w:pPr>
        <w:spacing w:after="200"/>
      </w:pPr>
      <w:r>
        <w:rPr>
          <w:i/>
          <w:sz w:val="20"/>
        </w:rPr>
        <w:t>Positive Marks: 1    Negative Marks: 0.25</w:t>
      </w:r>
    </w:p>
    <w:p>
      <w:pPr>
        <w:spacing w:after="40"/>
      </w:pPr>
      <w:r>
        <w:t>Question: The most important EARLY sign of an inhalation injury in a burn patient is:</w:t>
      </w:r>
    </w:p>
    <w:p>
      <w:pPr>
        <w:spacing w:after="40"/>
      </w:pPr>
      <w:r>
        <w:t>(a) Diarrhoea</w:t>
      </w:r>
    </w:p>
    <w:p>
      <w:pPr>
        <w:spacing w:after="40"/>
      </w:pPr>
      <w:r>
        <w:t>(b) Hoarseness with progressive airway oedema</w:t>
      </w:r>
    </w:p>
    <w:p>
      <w:pPr>
        <w:spacing w:after="40"/>
      </w:pPr>
      <w:r>
        <w:t>(c) A rash over the chest</w:t>
      </w:r>
    </w:p>
    <w:p>
      <w:pPr>
        <w:spacing w:after="40"/>
      </w:pPr>
      <w:r>
        <w:t>(d) Nausea</w:t>
      </w:r>
    </w:p>
    <w:p>
      <w:pPr>
        <w:spacing w:after="40"/>
      </w:pPr>
      <w:r>
        <w:rPr>
          <w:b/>
        </w:rPr>
        <w:t>Answer: b</w:t>
      </w:r>
    </w:p>
    <w:p>
      <w:pPr/>
      <w:r>
        <w:t xml:space="preserve">Solution: </w:t>
      </w:r>
      <w:r>
        <w:t>✅ Correct Answer: b</w:t>
        <w:br/>
      </w:r>
      <w:r>
        <w:t>🧠 Clinical Rationale: Thermal injury to the upper airway produces oedema, and hoarseness or a change in voice is the earliest warning. Airway oedema can progress rapidly to complete obstruction, so early intubation is often life-saving.</w:t>
        <w:br/>
      </w:r>
      <w:r>
        <w:t>🔍 Key Clues: Key finding(s) in the stem</w:t>
        <w:br/>
      </w:r>
      <w:r>
        <w:t>🚨 Priority Principle: ABC + unstable-first: stabilise the life-threatening problem before diagnostics, notification or routine care.</w:t>
        <w:br/>
      </w:r>
      <w:r>
        <w:t>❌ Why Not Other Options:</w:t>
        <w:br/>
      </w:r>
      <w:r>
        <w:t>c — rash is not a respiratory sign</w:t>
        <w:br/>
      </w:r>
      <w:r>
        <w:t>d — nausea is common but not a marker of airway injury</w:t>
        <w:br/>
      </w:r>
      <w:r>
        <w:t>a — diarrhoea is unrelated to inhalation injury</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In a mass-casualty burn disaster, a patient with more than 60% full-thickness burns and severe coexisting disease is triaged as:</w:t>
      </w:r>
    </w:p>
    <w:p>
      <w:pPr>
        <w:spacing w:after="40"/>
      </w:pPr>
      <w:r>
        <w:t>(a) Delayed (yellow)</w:t>
      </w:r>
    </w:p>
    <w:p>
      <w:pPr>
        <w:spacing w:after="40"/>
      </w:pPr>
      <w:r>
        <w:t>(b) Minor (green)</w:t>
      </w:r>
    </w:p>
    <w:p>
      <w:pPr>
        <w:spacing w:after="40"/>
      </w:pPr>
      <w:r>
        <w:t>(c) Expectant (black)</w:t>
      </w:r>
    </w:p>
    <w:p>
      <w:pPr>
        <w:spacing w:after="40"/>
      </w:pPr>
      <w:r>
        <w:t>(d) Immediate (red)</w:t>
      </w:r>
    </w:p>
    <w:p>
      <w:pPr>
        <w:spacing w:after="40"/>
      </w:pPr>
      <w:r>
        <w:rPr>
          <w:b/>
        </w:rPr>
        <w:t>Answer: c</w:t>
      </w:r>
    </w:p>
    <w:p>
      <w:pPr/>
      <w:r>
        <w:t xml:space="preserve">Solution: </w:t>
      </w:r>
      <w:r>
        <w:t>✅ Correct Answer: c</w:t>
        <w:br/>
      </w:r>
      <w:r>
        <w:t>🧠 Clinical Rationale: In disaster triage, massive unsurvivable burns with limited resources are tagged expectant — comfort care only — so that fluids and burn beds go to patients who can survive. In daily practice, such burns receive full treatment.</w:t>
        <w:br/>
      </w:r>
      <w:r>
        <w:t>🔍 Key Clues: severe presentation</w:t>
        <w:br/>
      </w:r>
      <w:r>
        <w:t>🚨 Priority Principle: Recall the core fact precisely, then apply it to the clinical context.</w:t>
        <w:br/>
      </w:r>
      <w:r>
        <w:t>❌ Why Not Other Options:</w:t>
        <w:br/>
      </w:r>
      <w:r>
        <w:t>d — red is for survivable injuries needing immediate care</w:t>
        <w:br/>
      </w:r>
      <w:r>
        <w:t>a — yellow is for delayed care with stable vital signs</w:t>
        <w:br/>
      </w:r>
      <w:r>
        <w:t>b — green victims are walking and minimally injured</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Hot tar is stuck to a patient's burn wound. The correct management is:</w:t>
      </w:r>
    </w:p>
    <w:p>
      <w:pPr>
        <w:spacing w:after="40"/>
      </w:pPr>
      <w:r>
        <w:t>(a) Leave the tar in place permanently</w:t>
      </w:r>
    </w:p>
    <w:p>
      <w:pPr>
        <w:spacing w:after="40"/>
      </w:pPr>
      <w:r>
        <w:t>(b) Cover the tar with butter</w:t>
      </w:r>
    </w:p>
    <w:p>
      <w:pPr>
        <w:spacing w:after="40"/>
      </w:pPr>
      <w:r>
        <w:t>(c) Cool the tar and remove it gently with a solvent such as mineral oil (never peel)</w:t>
      </w:r>
    </w:p>
    <w:p>
      <w:pPr>
        <w:spacing w:after="40"/>
      </w:pPr>
      <w:r>
        <w:t>(d) Scrape the tar off forcibly</w:t>
      </w:r>
    </w:p>
    <w:p>
      <w:pPr>
        <w:spacing w:after="40"/>
      </w:pPr>
      <w:r>
        <w:rPr>
          <w:b/>
        </w:rPr>
        <w:t>Answer: c</w:t>
      </w:r>
    </w:p>
    <w:p>
      <w:pPr/>
      <w:r>
        <w:t xml:space="preserve">Solution: </w:t>
      </w:r>
      <w:r>
        <w:t>✅ Correct Answer: c</w:t>
        <w:br/>
      </w:r>
      <w:r>
        <w:t>🧠 Clinical Rationale: Tar should be cooled first to stop tissue injury, then dissolved gently with mineral oil or a commercial solvent. Forcible peeling pulls off viable skin and deepens the burn.</w:t>
        <w:br/>
      </w:r>
      <w:r>
        <w:t>🔍 Key Clues: Key finding(s) in the stem</w:t>
        <w:br/>
      </w:r>
      <w:r>
        <w:t>🚨 Priority Principle: Recall the core fact precisely, then apply it to the clinical context.</w:t>
        <w:br/>
      </w:r>
      <w:r>
        <w:t>❌ Why Not Other Options:</w:t>
        <w:br/>
      </w:r>
      <w:r>
        <w:t>d — peeling removes viable epidermis and deepens the wound</w:t>
        <w:br/>
      </w:r>
      <w:r>
        <w:t>a — retained tar blocks assessment and promotes infection</w:t>
        <w:br/>
      </w:r>
      <w:r>
        <w:t>b — butter is a home remedy that contaminates the wound</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caller at home reports that a toddler swallowed an unknown medicine. The FIRST advice is:</w:t>
      </w:r>
    </w:p>
    <w:p>
      <w:pPr>
        <w:spacing w:after="40"/>
      </w:pPr>
      <w:r>
        <w:t>(a) Always induce vomiting</w:t>
      </w:r>
    </w:p>
    <w:p>
      <w:pPr>
        <w:spacing w:after="40"/>
      </w:pPr>
      <w:r>
        <w:t>(b) Give milk for everything</w:t>
      </w:r>
    </w:p>
    <w:p>
      <w:pPr>
        <w:spacing w:after="40"/>
      </w:pPr>
      <w:r>
        <w:t>(c) Wait for symptoms to appear</w:t>
      </w:r>
    </w:p>
    <w:p>
      <w:pPr>
        <w:spacing w:after="40"/>
      </w:pPr>
      <w:r>
        <w:t>(d) Stay calm, identify the substance and amount, and call the poison centre</w:t>
      </w:r>
    </w:p>
    <w:p>
      <w:pPr>
        <w:spacing w:after="40"/>
      </w:pPr>
      <w:r>
        <w:rPr>
          <w:b/>
        </w:rPr>
        <w:t>Answer: d</w:t>
      </w:r>
    </w:p>
    <w:p>
      <w:pPr/>
      <w:r>
        <w:t xml:space="preserve">Solution: </w:t>
      </w:r>
      <w:r>
        <w:t>✅ Correct Answer: d</w:t>
        <w:br/>
      </w:r>
      <w:r>
        <w:t>🧠 Clinical Rationale: The poison centre needs the substance, amount and time of ingestion to advise correctly. Induced vomiting is no longer routine, milk is not an antidote, and waiting for symptoms loses precious time.</w:t>
        <w:br/>
      </w:r>
      <w:r>
        <w:t>🔍 Key Clues: Key finding(s) in the stem</w:t>
        <w:br/>
      </w:r>
      <w:r>
        <w:t>🚨 Priority Principle: ABC + unstable-first: stabilise the life-threatening problem before diagnostics, notification or routine care.</w:t>
        <w:br/>
      </w:r>
      <w:r>
        <w:t>❌ Why Not Other Options:</w:t>
        <w:br/>
      </w:r>
      <w:r>
        <w:t>a — vomiting is harmful for corrosives, hydrocarbons and drowsy children</w:t>
        <w:br/>
      </w:r>
      <w:r>
        <w:t>b — milk is not an antidote and can speed absorption of some drugs</w:t>
        <w:br/>
      </w:r>
      <w:r>
        <w:t>c — acting early is essential; symptoms may appear too late</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A nurse gets a splash of blood into the eyes. The immediate action is:</w:t>
      </w:r>
    </w:p>
    <w:p>
      <w:pPr>
        <w:spacing w:after="40"/>
      </w:pPr>
      <w:r>
        <w:t>(a) Flush the eyes with water or saline for 15–20 minutes and report the exposure</w:t>
      </w:r>
    </w:p>
    <w:p>
      <w:pPr>
        <w:spacing w:after="40"/>
      </w:pPr>
      <w:r>
        <w:t>(b) Wipe the eyes and continue working</w:t>
      </w:r>
    </w:p>
    <w:p>
      <w:pPr>
        <w:spacing w:after="40"/>
      </w:pPr>
      <w:r>
        <w:t>(c) Apply a patch and wait</w:t>
      </w:r>
    </w:p>
    <w:p>
      <w:pPr>
        <w:spacing w:after="40"/>
      </w:pPr>
      <w:r>
        <w:t>(d) Wait for symptoms to develop</w:t>
      </w:r>
    </w:p>
    <w:p>
      <w:pPr>
        <w:spacing w:after="40"/>
      </w:pPr>
      <w:r>
        <w:rPr>
          <w:b/>
        </w:rPr>
        <w:t>Answer: a</w:t>
      </w:r>
    </w:p>
    <w:p>
      <w:pPr/>
      <w:r>
        <w:t xml:space="preserve">Solution: </w:t>
      </w:r>
      <w:r>
        <w:t>✅ Correct Answer: a</w:t>
        <w:br/>
      </w:r>
      <w:r>
        <w:t>🧠 Clinical Rationale: Mucous-membrane blood exposure is an occupational health event. Immediate prolonged irrigation dilutes the inoculum, and reporting triggers risk assessment and post-exposure prophylaxis if indicated.</w:t>
        <w:br/>
      </w:r>
      <w:r>
        <w:t>🔍 Key Clues: Key finding(s) in the stem</w:t>
        <w:br/>
      </w:r>
      <w:r>
        <w:t>🚨 Priority Principle: ABC + unstable-first: stabilise the life-threatening problem before diagnostics, notification or routine care.</w:t>
        <w:br/>
      </w:r>
      <w:r>
        <w:t>❌ Why Not Other Options:</w:t>
        <w:br/>
      </w:r>
      <w:r>
        <w:t>b — wiping smears the blood and fails to rinse the conjunctiva</w:t>
        <w:br/>
      </w:r>
      <w:r>
        <w:t>c — patching delays decontamination</w:t>
        <w:br/>
      </w:r>
      <w:r>
        <w:t>d — waiting for symptoms forfeits the PEP window</w:t>
        <w:br/>
      </w:r>
      <w:r>
        <w:t>⚠️ Exam Trap: After a needlestick, wash with soap and water — don't squeeze or soak in bleach.</w:t>
        <w:br/>
      </w:r>
      <w:r>
        <w:t>🩺 Clinical Thinking: Recognize (spot the unstable finding) → Stabilize (ABC / life-saving action) → Reassess (response) → Escalate (notify/upgrade care).</w:t>
        <w:br/>
      </w:r>
      <w:r>
        <w:t>💎 PNC Pearl: Needlestick: wash, report, PEP within 72 h, test source; use safety devices.</w:t>
      </w:r>
    </w:p>
    <w:p>
      <w:pPr>
        <w:spacing w:after="200"/>
      </w:pPr>
      <w:r>
        <w:rPr>
          <w:i/>
          <w:sz w:val="20"/>
        </w:rPr>
        <w:t>Positive Marks: 1    Negative Marks: 0.25</w:t>
      </w:r>
    </w:p>
    <w:p>
      <w:pPr>
        <w:spacing w:after="40"/>
      </w:pPr>
      <w:r>
        <w:t>Question: For severe snake envenomation, the definitive treatment is:</w:t>
      </w:r>
    </w:p>
    <w:p>
      <w:pPr>
        <w:spacing w:after="40"/>
      </w:pPr>
      <w:r>
        <w:t>(a) A tight tourniquet above the bite</w:t>
      </w:r>
    </w:p>
    <w:p>
      <w:pPr>
        <w:spacing w:after="40"/>
      </w:pPr>
      <w:r>
        <w:t>(b) Suction cups over the wound</w:t>
      </w:r>
    </w:p>
    <w:p>
      <w:pPr>
        <w:spacing w:after="40"/>
      </w:pPr>
      <w:r>
        <w:t>(c) Antibiotics alone</w:t>
      </w:r>
    </w:p>
    <w:p>
      <w:pPr>
        <w:spacing w:after="40"/>
      </w:pPr>
      <w:r>
        <w:t>(d) Antivenom given as early as possible with monitoring for reaction</w:t>
      </w:r>
    </w:p>
    <w:p>
      <w:pPr>
        <w:spacing w:after="40"/>
      </w:pPr>
      <w:r>
        <w:rPr>
          <w:b/>
        </w:rPr>
        <w:t>Answer: d</w:t>
      </w:r>
    </w:p>
    <w:p>
      <w:pPr/>
      <w:r>
        <w:t xml:space="preserve">Solution: </w:t>
      </w:r>
      <w:r>
        <w:t>✅ Correct Answer: d</w:t>
        <w:br/>
      </w:r>
      <w:r>
        <w:t>🧠 Clinical Rationale: Antivenom neutralises circulating venom and is the only definitive treatment for significant envenomation. It is given early, with resuscitation equipment ready for anaphylactoid reactions.</w:t>
        <w:br/>
      </w:r>
      <w:r>
        <w:t>🔍 Key Clues: severe presentation</w:t>
        <w:br/>
      </w:r>
      <w:r>
        <w:t>🚨 Priority Principle: Recall the core fact precisely, then apply it to the clinical context.</w:t>
        <w:br/>
      </w:r>
      <w:r>
        <w:t>❌ Why Not Other Options:</w:t>
        <w:br/>
      </w:r>
      <w:r>
        <w:t>a — tourniquets cause ischaemia and are not recommended</w:t>
        <w:br/>
      </w:r>
      <w:r>
        <w:t>b — suction removes negligible venom and damages tissue</w:t>
        <w:br/>
      </w:r>
      <w:r>
        <w:t>c — antibiotics treat infection, not the venom</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