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Pre-eclampsia is diagnosed when a pregnant woman after 20 weeks has:</w:t>
      </w:r>
    </w:p>
    <w:p>
      <w:pPr>
        <w:spacing w:after="40"/>
      </w:pPr>
      <w:r>
        <w:t>(a) Blood pressure ≥ 140/90 mmHg with proteinuria (and/or end-organ involvement)</w:t>
      </w:r>
    </w:p>
    <w:p>
      <w:pPr>
        <w:spacing w:after="40"/>
      </w:pPr>
      <w:r>
        <w:t>(b) Weight loss</w:t>
      </w:r>
    </w:p>
    <w:p>
      <w:pPr>
        <w:spacing w:after="40"/>
      </w:pPr>
      <w:r>
        <w:t>(c) Elevated haemoglobin</w:t>
      </w:r>
    </w:p>
    <w:p>
      <w:pPr>
        <w:spacing w:after="40"/>
      </w:pPr>
      <w:r>
        <w:t>(d) Any blood pressure elevation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Pre-eclampsia is new-onset hypertension (≥140/90) with proteinuria or end-organ dysfunction after 20 weeks of gestation.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Epigastric pain in pre-eclampsia = liver involvement — report immediately, not 'indigestion'.</w:t>
        <w:br/>
      </w:r>
      <w:r>
        <w:t>🩺 Clinical Thinking: Recall (the key fact) → Connect (related high-yield facts) → Apply (exam context).</w:t>
        <w:br/>
      </w:r>
      <w:r>
        <w:t>💎 PNC Pearl: Pre-eclampsia: BP ≥140/90 after 20 weeks + proteinuria; headache, visual changes, epigastric pain =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IV magnesium sulfate for severe pre-eclampsia must be monitored for magnesium toxicity. Which findings indicate toxicity?</w:t>
      </w:r>
    </w:p>
    <w:p>
      <w:pPr>
        <w:spacing w:after="40"/>
      </w:pPr>
      <w:r>
        <w:t>(a) Normal reflexes with polyuria</w:t>
      </w:r>
    </w:p>
    <w:p>
      <w:pPr>
        <w:spacing w:after="40"/>
      </w:pPr>
      <w:r>
        <w:t>(b) Loss of deep tendon reflexes, respiratory rate below 12/min and oliguria</w:t>
      </w:r>
    </w:p>
    <w:p>
      <w:pPr>
        <w:spacing w:after="40"/>
      </w:pPr>
      <w:r>
        <w:t>(c) Increased energy and appetite</w:t>
      </w:r>
    </w:p>
    <w:p>
      <w:pPr>
        <w:spacing w:after="40"/>
      </w:pPr>
      <w:r>
        <w:t>(d) Tachycardia with fever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Loss of DTRs, respiratory depression (&lt;12/min) and reduced urine output are early signs of magnesium toxicity; the antidote is IV calcium gluconate.</w:t>
        <w:br/>
      </w:r>
      <w:r>
        <w:t>🔍 Key Clues: severe presentation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c — does not reverse the specific toxic effect described | d — does not reverse the specific toxic effect described</w:t>
        <w:br/>
      </w:r>
      <w:r>
        <w:t>⚠️ Exam Trap: Heparin→protamine and warfarin→vitamin K is the #1 antidote mix-up in exams.</w:t>
        <w:br/>
      </w:r>
      <w:r>
        <w:t>🩺 Clinical Thinking: Confirm (the toxin) → Correct (the specific antidote) → Monitor (response + toxicity of the antidote itself).</w:t>
        <w:br/>
      </w:r>
      <w:r>
        <w:t>💎 PNC Pearl: Antidote map: heparin→protamine, warfarin→vitamin K, opioids→naloxone, benzos→flumazenil, paracetamol→NAC, iron→deferoxamine.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eclampsia has a seizure. The nurse should:</w:t>
      </w:r>
    </w:p>
    <w:p>
      <w:pPr>
        <w:spacing w:after="40"/>
      </w:pPr>
      <w:r>
        <w:t>(a) Perform a vaginal examination</w:t>
      </w:r>
    </w:p>
    <w:p>
      <w:pPr>
        <w:spacing w:after="40"/>
      </w:pPr>
      <w:r>
        <w:t>(b) Hold her down firmly</w:t>
      </w:r>
    </w:p>
    <w:p>
      <w:pPr>
        <w:spacing w:after="40"/>
      </w:pPr>
      <w:r>
        <w:t>(c) Protect her from injury, position side-lying, maintain the airway and give magnesium sulfate as ordered</w:t>
      </w:r>
    </w:p>
    <w:p>
      <w:pPr>
        <w:spacing w:after="40"/>
      </w:pPr>
      <w:r>
        <w:t>(d) Insert a tongue depressor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Seizure precautions (side-lying, airway, protection) and magnesium sulfate are the priorities during an eclamptic convulsion.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Eclamptic seizures can occur postpartum — vigilance continues 48 h after delivery.</w:t>
        <w:br/>
      </w:r>
      <w:r>
        <w:t>🩺 Clinical Thinking: Recall (the key fact) → Connect (related high-yield facts) → Apply (exam context).</w:t>
        <w:br/>
      </w:r>
      <w:r>
        <w:t>💎 PNC Pearl: Eclampsia: seizure in pre-eclampsia — magnesium sulfate, seizure precautions, left lateral, no vaginal exams.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HELLP syndrome in pregnancy includes:</w:t>
      </w:r>
    </w:p>
    <w:p>
      <w:pPr>
        <w:spacing w:after="40"/>
      </w:pPr>
      <w:r>
        <w:t>(a) Heartburn, elevated glucose, low pressure</w:t>
      </w:r>
    </w:p>
    <w:p>
      <w:pPr>
        <w:spacing w:after="40"/>
      </w:pPr>
      <w:r>
        <w:t>(b) Hypoxia, emesis, low potassium</w:t>
      </w:r>
    </w:p>
    <w:p>
      <w:pPr>
        <w:spacing w:after="40"/>
      </w:pPr>
      <w:r>
        <w:t>(c) Haemolysis, elevated liver enzymes and low platelets</w:t>
      </w:r>
    </w:p>
    <w:p>
      <w:pPr>
        <w:spacing w:after="40"/>
      </w:pPr>
      <w:r>
        <w:t>(d) Headache, exhaustion, leg pain and pallor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HELLP = Haemolysis, Elevated Liver enzymes, Low Platelets — a severe variant of pre-eclampsia needing urgent delivery planning.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HIT = heparin-induced thrombocytopenia — STOP heparin, use alternative anticoagulant.</w:t>
        <w:br/>
      </w:r>
      <w:r>
        <w:t>🩺 Clinical Thinking: Recall (the key fact) → Connect (related high-yield facts) → Apply (exam context).</w:t>
        <w:br/>
      </w:r>
      <w:r>
        <w:t>💎 PNC Pearl: Low platelets: bleeding precautions (soft toothbrush, no IM, no aspirin), report petechiae.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severe pre-eclampsia, which nursing measure is appropriate?</w:t>
      </w:r>
    </w:p>
    <w:p>
      <w:pPr>
        <w:spacing w:after="40"/>
      </w:pPr>
      <w:r>
        <w:t>(a) Supine position with feet elevated</w:t>
      </w:r>
    </w:p>
    <w:p>
      <w:pPr>
        <w:spacing w:after="40"/>
      </w:pPr>
      <w:r>
        <w:t>(b) High-sodium diet</w:t>
      </w:r>
    </w:p>
    <w:p>
      <w:pPr>
        <w:spacing w:after="40"/>
      </w:pPr>
      <w:r>
        <w:t>(c) Frequent strenuous activity</w:t>
      </w:r>
    </w:p>
    <w:p>
      <w:pPr>
        <w:spacing w:after="40"/>
      </w:pPr>
      <w:r>
        <w:t>(d) Bed rest in the left lateral position with monitoring of BP, reflexes, urine output and warning symptoms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Left lateral rest improves uterine blood flow; BP, reflexes, urine output, headache, visual and epigastric symptoms are monitored closely.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kept at the bedside for a patient receiving magnesium sulfate is:</w:t>
      </w:r>
    </w:p>
    <w:p>
      <w:pPr>
        <w:spacing w:after="40"/>
      </w:pPr>
      <w:r>
        <w:t>(a) Protamine sulfate</w:t>
      </w:r>
    </w:p>
    <w:p>
      <w:pPr>
        <w:spacing w:after="40"/>
      </w:pPr>
      <w:r>
        <w:t>(b) IV calcium gluconate</w:t>
      </w:r>
    </w:p>
    <w:p>
      <w:pPr>
        <w:spacing w:after="40"/>
      </w:pPr>
      <w:r>
        <w:t>(c) Naloxone</w:t>
      </w:r>
    </w:p>
    <w:p>
      <w:pPr>
        <w:spacing w:after="40"/>
      </w:pPr>
      <w:r>
        <w:t>(d) Vitamin 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Calcium gluconate reverses magnesium toxicity; it is kept readily available whenever magnesium sulfate is infused.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c — correct antidote for a DIFFERENT toxin — the pairing does not match this poisoning | d — correct antidote for a DIFFERENT toxin — the pairing does not match this poisoning</w:t>
        <w:br/>
      </w:r>
      <w:r>
        <w:t>⚠️ Exam Trap: Chvostek = tap the cheek; Trousseau = BP cuff — both test hypocalcaemia.</w:t>
        <w:br/>
      </w:r>
      <w:r>
        <w:t>🩺 Clinical Thinking: Confirm (the toxin) → Correct (the specific antidote) → Monitor (response + toxicity of the antidote itself).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severe pre-eclampsia has a generalised seizure. The nurse should:</w:t>
      </w:r>
    </w:p>
    <w:p>
      <w:pPr>
        <w:spacing w:after="40"/>
      </w:pPr>
      <w:r>
        <w:t>(a) Insert a tongue depressor</w:t>
      </w:r>
    </w:p>
    <w:p>
      <w:pPr>
        <w:spacing w:after="40"/>
      </w:pPr>
      <w:r>
        <w:t>(b) Hold her down firmly</w:t>
      </w:r>
    </w:p>
    <w:p>
      <w:pPr>
        <w:spacing w:after="40"/>
      </w:pPr>
      <w:r>
        <w:t>(c) Perform a vaginal examination</w:t>
      </w:r>
    </w:p>
    <w:p>
      <w:pPr>
        <w:spacing w:after="40"/>
      </w:pPr>
      <w:r>
        <w:t>(d) Protect from injury, position side-lying, maintain airway and give magnesium sulfate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Eclamptic seizures are managed with seizure precautions and magnesium sulfate; nothing is placed in the mouth and the patient is not restrained.</w:t>
        <w:br/>
      </w:r>
      <w:r>
        <w:t>🔍 Key Clues: severe presentation;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 full bag is NOT a reason to clamp the catheter — clamp only for trial of voiding.</w:t>
        <w:br/>
      </w:r>
      <w:r>
        <w:t>🩺 Clinical Thinking: Recall (the key fact) → Connect (related high-yield facts) → Apply (exam context).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Blood pressure criteria for diagnosing pre-eclampsia after 20 weeks include:</w:t>
      </w:r>
    </w:p>
    <w:p>
      <w:pPr>
        <w:spacing w:after="40"/>
      </w:pPr>
      <w:r>
        <w:t>(a) Any rise above the booking value</w:t>
      </w:r>
    </w:p>
    <w:p>
      <w:pPr>
        <w:spacing w:after="40"/>
      </w:pPr>
      <w:r>
        <w:t>(b) BP below 100/60</w:t>
      </w:r>
    </w:p>
    <w:p>
      <w:pPr>
        <w:spacing w:after="40"/>
      </w:pPr>
      <w:r>
        <w:t>(c) A single high reading</w:t>
      </w:r>
    </w:p>
    <w:p>
      <w:pPr>
        <w:spacing w:after="40"/>
      </w:pPr>
      <w:r>
        <w:t>(d) Systolic ≥140 mmHg and/or diastolic ≥90 mmHg on two occasions with proteinuria or end-organ involvement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Pre-eclampsia is new-onset hypertension (≥140/90) after 20 weeks with proteinuria and/or end-organ dysfunction.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Periorbital oedema + cola urine after a sore throat = GN, not cystitis.</w:t>
        <w:br/>
      </w:r>
      <w:r>
        <w:t>🩺 Clinical Thinking: Recall (the key fact) → Connect (related high-yield facts) → Apply (exam context).</w:t>
        <w:br/>
      </w:r>
      <w:r>
        <w:t>💎 PNC Pearl: Post-strep glomerulonephritis: cola-coloured urine, periorbital oedema, hypertension; restrict sodium/fluid.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HELLP syndrome is characterised by:</w:t>
      </w:r>
    </w:p>
    <w:p>
      <w:pPr>
        <w:spacing w:after="40"/>
      </w:pPr>
      <w:r>
        <w:t>(a) Headache, epigastric pain and vomiting</w:t>
      </w:r>
    </w:p>
    <w:p>
      <w:pPr>
        <w:spacing w:after="40"/>
      </w:pPr>
      <w:r>
        <w:t>(b) Hypoglycaemia, electrolyte imbalance and low pressure</w:t>
      </w:r>
    </w:p>
    <w:p>
      <w:pPr>
        <w:spacing w:after="40"/>
      </w:pPr>
      <w:r>
        <w:t>(c) Heartburn, leg pain and pallor</w:t>
      </w:r>
    </w:p>
    <w:p>
      <w:pPr>
        <w:spacing w:after="40"/>
      </w:pPr>
      <w:r>
        <w:t>(d) Haemolysis, elevated liver enzymes and low platelets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HELLP (Haemolysis, Elevated Liver enzymes, Low Platelets) is a severe variant of pre-eclampsia requiring urgent delivery.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HELLP can present WITHOUT hypertension — epigastric pain + low platelets should trigger the workup.</w:t>
        <w:br/>
      </w:r>
      <w:r>
        <w:t>🩺 Clinical Thinking: Recall (the key fact) → Connect (related high-yield facts) → Apply (exam context).</w:t>
        <w:br/>
      </w:r>
      <w:r>
        <w:t>💎 PNC Pearl: HELLP: Haemolysis, Elevated Liver enzymes, Low Platelets — epigastric pain + hypertension postpartum.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drug of choice to prevent and control eclamptic seizures is:</w:t>
      </w:r>
    </w:p>
    <w:p>
      <w:pPr>
        <w:spacing w:after="40"/>
      </w:pPr>
      <w:r>
        <w:t>(a) Intravenous magnesium sulfate</w:t>
      </w:r>
    </w:p>
    <w:p>
      <w:pPr>
        <w:spacing w:after="40"/>
      </w:pPr>
      <w:r>
        <w:t>(b) Oral paracetamol</w:t>
      </w:r>
    </w:p>
    <w:p>
      <w:pPr>
        <w:spacing w:after="40"/>
      </w:pPr>
      <w:r>
        <w:t>(c) IV antibiotics</w:t>
      </w:r>
    </w:p>
    <w:p>
      <w:pPr>
        <w:spacing w:after="40"/>
      </w:pPr>
      <w:r>
        <w:t>(d) Oral iron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Magnesium sulfate is the anticonvulsant of choice for eclampsia prophylaxis and treatment.</w:t>
        <w:br/>
      </w:r>
      <w:r>
        <w:t>🔍 Key Clues: neurological emergency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Loss of DTRs precedes respiratory depression from magnesium — check reflexes before each dose.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Magnesium sulfate: watch DTRs, respiratory rate, urine output; antidote = calcium gluconate.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factor places a pregnant woman at HIGHEST risk of developing pre-eclampsia?</w:t>
      </w:r>
    </w:p>
    <w:p>
      <w:pPr>
        <w:spacing w:after="40"/>
      </w:pPr>
      <w:r>
        <w:t>(a) Age below 20 years</w:t>
      </w:r>
    </w:p>
    <w:p>
      <w:pPr>
        <w:spacing w:after="40"/>
      </w:pPr>
      <w:r>
        <w:t>(b) Nulliparity with a single fetus</w:t>
      </w:r>
    </w:p>
    <w:p>
      <w:pPr>
        <w:spacing w:after="40"/>
      </w:pPr>
      <w:r>
        <w:t>(c) Mild anaemia</w:t>
      </w:r>
    </w:p>
    <w:p>
      <w:pPr>
        <w:spacing w:after="40"/>
      </w:pPr>
      <w:r>
        <w:t>(d) A history of pre-eclampsia in a previous pregnancy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personal history of pre-eclampsia is the strongest risk factor — recurrence risk is high. Other risks include nulliparity, multifetal gestation, chronic hypertension and obesity.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young maternal age is a weaker risk factor</w:t>
        <w:br/>
      </w:r>
      <w:r>
        <w:t>b — nulliparity raises risk, but far less than a prior history</w:t>
        <w:br/>
      </w:r>
      <w:r>
        <w:t>c — anaemia is not a major risk factor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symptom reported by a pre-eclamptic woman suggests impending eclampsia?</w:t>
      </w:r>
    </w:p>
    <w:p>
      <w:pPr>
        <w:spacing w:after="40"/>
      </w:pPr>
      <w:r>
        <w:t>(a) A severe frontal headache with visual disturbances</w:t>
      </w:r>
    </w:p>
    <w:p>
      <w:pPr>
        <w:spacing w:after="40"/>
      </w:pPr>
      <w:r>
        <w:t>(b) Mild ankle swelling at evening</w:t>
      </w:r>
    </w:p>
    <w:p>
      <w:pPr>
        <w:spacing w:after="40"/>
      </w:pPr>
      <w:r>
        <w:t>(c) Occasional heartburn</w:t>
      </w:r>
    </w:p>
    <w:p>
      <w:pPr>
        <w:spacing w:after="40"/>
      </w:pPr>
      <w:r>
        <w:t>(d) Increased fetal movement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headache, visual changes (scotomata, blurred vision) and epigastric pain are prodromal signs of eclampsia — they demand immediate assessment and magnesium prophylaxis.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dependent oedema is common and not prodromal</w:t>
        <w:br/>
      </w:r>
      <w:r>
        <w:t>c — heartburn is not a pre-eclamptic warning</w:t>
        <w:br/>
      </w:r>
      <w:r>
        <w:t>d — fetal movement increase is not a warning sign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on an IV magnesium sulfate infusion for severe pre-eclampsia. Which assessment is MOST important before each dose?</w:t>
      </w:r>
    </w:p>
    <w:p>
      <w:pPr>
        <w:spacing w:after="40"/>
      </w:pPr>
      <w:r>
        <w:t>(a) Blood glucose</w:t>
      </w:r>
    </w:p>
    <w:p>
      <w:pPr>
        <w:spacing w:after="40"/>
      </w:pPr>
      <w:r>
        <w:t>(b) Bowel sounds</w:t>
      </w:r>
    </w:p>
    <w:p>
      <w:pPr>
        <w:spacing w:after="40"/>
      </w:pPr>
      <w:r>
        <w:t>(c) Temperature</w:t>
      </w:r>
    </w:p>
    <w:p>
      <w:pPr>
        <w:spacing w:after="40"/>
      </w:pPr>
      <w:r>
        <w:t>(d) Respiratory rate, deep tendon reflexes and urine output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Magnesium depresses the CNS and neuromuscular junction — the nurse checks respiratory rate (&gt;12/min), DTRs (present, not absent) and urine output (adequate renal excretion) before continuing.</w:t>
        <w:br/>
      </w:r>
      <w:r>
        <w:t>🔍 Key Clues: severe presentation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glucose is not affected by magnesium</w:t>
        <w:br/>
      </w:r>
      <w:r>
        <w:t>b — bowel sounds are not the priority</w:t>
        <w:br/>
      </w:r>
      <w:r>
        <w:t>c — temperature is unrelated to toxicity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sign of magnesium sulfate toxicity is usually:</w:t>
      </w:r>
    </w:p>
    <w:p>
      <w:pPr>
        <w:spacing w:after="40"/>
      </w:pPr>
      <w:r>
        <w:t>(a) Cardiac arrest</w:t>
      </w:r>
    </w:p>
    <w:p>
      <w:pPr>
        <w:spacing w:after="40"/>
      </w:pPr>
      <w:r>
        <w:t>(b) Coma</w:t>
      </w:r>
    </w:p>
    <w:p>
      <w:pPr>
        <w:spacing w:after="40"/>
      </w:pPr>
      <w:r>
        <w:t>(c) Loss of deep tendon reflexes</w:t>
      </w:r>
    </w:p>
    <w:p>
      <w:pPr>
        <w:spacing w:after="40"/>
      </w:pPr>
      <w:r>
        <w:t>(d) Respiratory arrest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Magnesium toxicity progresses in order: loss of DTRs → respiratory depression (&lt;12/min) → respiratory arrest → cardiac arrest. Loss of reflexes is the earliest warning.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d — respiratory depression follows reflex loss</w:t>
        <w:br/>
      </w:r>
      <w:r>
        <w:t>a — cardiac arrest is a late, terminal event</w:t>
        <w:br/>
      </w:r>
      <w:r>
        <w:t>b — coma occurs after respiratory failure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pre-eclamptic patient on magnesium sulfate has absent reflexes and a respiratory rate of 8/min. The nurse should FIRST:</w:t>
      </w:r>
    </w:p>
    <w:p>
      <w:pPr>
        <w:spacing w:after="40"/>
      </w:pPr>
      <w:r>
        <w:t>(a) Increase the infusion rate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Reposition and observe</w:t>
      </w:r>
    </w:p>
    <w:p>
      <w:pPr>
        <w:spacing w:after="40"/>
      </w:pPr>
      <w:r>
        <w:t>(d) Stop the infusion and give IV calcium gluconate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This is magnesium toxicity — the infusion is stopped immediately and IV calcium gluconate (the antidote) is given while ventilatory support is prepared.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increasing the rate worsens toxicity</w:t>
        <w:br/>
      </w:r>
      <w:r>
        <w:t>b — fluids do not reverse toxicity</w:t>
        <w:br/>
      </w:r>
      <w:r>
        <w:t>c — observation alone is unsafe at RR 8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Eclampsia is defined as:</w:t>
      </w:r>
    </w:p>
    <w:p>
      <w:pPr>
        <w:spacing w:after="40"/>
      </w:pPr>
      <w:r>
        <w:t>(a) A single episode of dizziness</w:t>
      </w:r>
    </w:p>
    <w:p>
      <w:pPr>
        <w:spacing w:after="40"/>
      </w:pPr>
      <w:r>
        <w:t>(b) New-onset generalised seizures in a woman with pre-eclampsia that cannot be attributed to other causes</w:t>
      </w:r>
    </w:p>
    <w:p>
      <w:pPr>
        <w:spacing w:after="40"/>
      </w:pPr>
      <w:r>
        <w:t>(c) Any seizure during pregnancy</w:t>
      </w:r>
    </w:p>
    <w:p>
      <w:pPr>
        <w:spacing w:after="40"/>
      </w:pPr>
      <w:r>
        <w:t>(d) A seizure only during labour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Eclampsia is the occurrence of tonic-clonic seizures in a pre-eclamptic woman, not caused by another neurological disorder — it can occur before, during or after delivery.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seizures from epilepsy are not eclampsia</w:t>
        <w:br/>
      </w:r>
      <w:r>
        <w:t>d — eclampsia can occur antepartum and postpartum</w:t>
        <w:br/>
      </w:r>
      <w:r>
        <w:t>a — dizziness is not a seizure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who had severe pre-eclampsia must be monitored closely for eclampsia for at least:</w:t>
      </w:r>
    </w:p>
    <w:p>
      <w:pPr>
        <w:spacing w:after="40"/>
      </w:pPr>
      <w:r>
        <w:t>(a) 24 hours total including labour</w:t>
      </w:r>
    </w:p>
    <w:p>
      <w:pPr>
        <w:spacing w:after="40"/>
      </w:pPr>
      <w:r>
        <w:t>(b) 48 hours after delivery</w:t>
      </w:r>
    </w:p>
    <w:p>
      <w:pPr>
        <w:spacing w:after="40"/>
      </w:pPr>
      <w:r>
        <w:t>(c) 2 hours after delivery</w:t>
      </w:r>
    </w:p>
    <w:p>
      <w:pPr>
        <w:spacing w:after="40"/>
      </w:pPr>
      <w:r>
        <w:t>(d) One week only if she had a seizure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Eclampsia can occur up to 48 hours (sometimes longer) postpartum. Magnesium is usually continued for 24 hours after delivery or the last seizure.</w:t>
        <w:br/>
      </w:r>
      <w:r>
        <w:t>🔍 Key Clues: severe presentation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the risk window extends well beyond 2 hours</w:t>
        <w:br/>
      </w:r>
      <w:r>
        <w:t>d — monitoring is routine for all severe cases</w:t>
        <w:br/>
      </w:r>
      <w:r>
        <w:t>a — the countdown starts after delivery, not during labour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measuring blood pressure in a pre-eclamptic patient, the nurse should:</w:t>
      </w:r>
    </w:p>
    <w:p>
      <w:pPr>
        <w:spacing w:after="40"/>
      </w:pPr>
      <w:r>
        <w:t>(a) Use a correct-size cuff on the upper arm with the patient seated or semi-recumbent</w:t>
      </w:r>
    </w:p>
    <w:p>
      <w:pPr>
        <w:spacing w:after="40"/>
      </w:pPr>
      <w:r>
        <w:t>(b) Measure only once per shift</w:t>
      </w:r>
    </w:p>
    <w:p>
      <w:pPr>
        <w:spacing w:after="40"/>
      </w:pPr>
      <w:r>
        <w:t>(c) Take the BP on the forearm</w:t>
      </w:r>
    </w:p>
    <w:p>
      <w:pPr>
        <w:spacing w:after="40"/>
      </w:pPr>
      <w:r>
        <w:t>(d) Measure after the patient walks briskly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Accurate BP needs a properly sized cuff on the upper arm, patient resting and positioned correctly. Erroneous readings mislead treatment decisions.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frequent serial readings are needed</w:t>
        <w:br/>
      </w:r>
      <w:r>
        <w:t>c — forearm readings are inaccurate</w:t>
        <w:br/>
      </w:r>
      <w:r>
        <w:t>d — activity raises BP falsely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antihypertensive is AVOIDED during pregnancy because it causes fetal harm?</w:t>
      </w:r>
    </w:p>
    <w:p>
      <w:pPr>
        <w:spacing w:after="40"/>
      </w:pPr>
      <w:r>
        <w:t>(a) Labetalol</w:t>
      </w:r>
    </w:p>
    <w:p>
      <w:pPr>
        <w:spacing w:after="40"/>
      </w:pPr>
      <w:r>
        <w:t>(b) Nifedipine</w:t>
      </w:r>
    </w:p>
    <w:p>
      <w:pPr>
        <w:spacing w:after="40"/>
      </w:pPr>
      <w:r>
        <w:t>(c) Methyldopa</w:t>
      </w:r>
    </w:p>
    <w:p>
      <w:pPr>
        <w:spacing w:after="40"/>
      </w:pPr>
      <w:r>
        <w:t>(d) ACE inhibitors (e.g., enalapril)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ACE inhibitors and ARBs are teratogenic (renal, skull and cardiac defects) and are contraindicated in pregnancy. Labetalol, nifedipine and methyldopa are the preferred agents.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labetalol is a first-line agent in pregnancy</w:t>
        <w:br/>
      </w:r>
      <w:r>
        <w:t>b — nifedipine is used for severe hypertension</w:t>
        <w:br/>
      </w:r>
      <w:r>
        <w:t>c — methyldopa is a long-standing safe choice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pre-eclamptic woman complains of severe epigastric or right upper quadrant pain. The nurse should suspect:</w:t>
      </w:r>
    </w:p>
    <w:p>
      <w:pPr>
        <w:spacing w:after="40"/>
      </w:pPr>
      <w:r>
        <w:t>(a) Gas</w:t>
      </w:r>
    </w:p>
    <w:p>
      <w:pPr>
        <w:spacing w:after="40"/>
      </w:pPr>
      <w:r>
        <w:t>(b) Gallstones that need no action</w:t>
      </w:r>
    </w:p>
    <w:p>
      <w:pPr>
        <w:spacing w:after="40"/>
      </w:pPr>
      <w:r>
        <w:t>(c) Hepatic involvement (HELLP) — notify the physician immediately</w:t>
      </w:r>
    </w:p>
    <w:p>
      <w:pPr>
        <w:spacing w:after="40"/>
      </w:pPr>
      <w:r>
        <w:t>(d) Normal pregnancy heartburn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Epigastric/RUQ pain in pre-eclampsia signals hepatic congestion, subcapsular haematoma or HELLP — a warning sign of severe disease requiring urgent evaluation and possibly delivery.</w:t>
        <w:br/>
      </w:r>
      <w:r>
        <w:t>🔍 Key Clues: severe presentation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d — this is not simple heartburn</w:t>
        <w:br/>
      </w:r>
      <w:r>
        <w:t>a — it is not gas</w:t>
        <w:br/>
      </w:r>
      <w:r>
        <w:t>b — cholelithiasis is a lesser concern than HELLP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Proteinuria in pre-eclampsia is best quantified by:</w:t>
      </w:r>
    </w:p>
    <w:p>
      <w:pPr>
        <w:spacing w:after="40"/>
      </w:pPr>
      <w:r>
        <w:t>(a) 24-hour urine protein or protein/creatinine ratio</w:t>
      </w:r>
    </w:p>
    <w:p>
      <w:pPr>
        <w:spacing w:after="40"/>
      </w:pPr>
      <w:r>
        <w:t>(b) A single dipstick reading at booking</w:t>
      </w:r>
    </w:p>
    <w:p>
      <w:pPr>
        <w:spacing w:after="40"/>
      </w:pPr>
      <w:r>
        <w:t>(c) Blood urea</w:t>
      </w:r>
    </w:p>
    <w:p>
      <w:pPr>
        <w:spacing w:after="40"/>
      </w:pPr>
      <w:r>
        <w:t>(d) Serum albumin alone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24-hour urine collection (≥300 mg) or a protein/creatinine ratio (≥0.3) confirms significant proteinuria. Single dipsticks are screening only.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dipsticks are semi-quantitative and variable</w:t>
        <w:br/>
      </w:r>
      <w:r>
        <w:t>c — urea reflects renal clearance, not protein loss</w:t>
        <w:br/>
      </w:r>
      <w:r>
        <w:t>d — albumin falls late and is not diagnostic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indicates SEVERE pre-eclampsia?</w:t>
      </w:r>
    </w:p>
    <w:p>
      <w:pPr>
        <w:spacing w:after="40"/>
      </w:pPr>
      <w:r>
        <w:t>(a) Trace proteinuria</w:t>
      </w:r>
    </w:p>
    <w:p>
      <w:pPr>
        <w:spacing w:after="40"/>
      </w:pPr>
      <w:r>
        <w:t>(b) Weight gain of 1 kg in a week</w:t>
      </w:r>
    </w:p>
    <w:p>
      <w:pPr>
        <w:spacing w:after="40"/>
      </w:pPr>
      <w:r>
        <w:t>(c) Systolic BP ≥160 mmHg or diastolic ≥110 mmHg with end-organ symptoms</w:t>
      </w:r>
    </w:p>
    <w:p>
      <w:pPr>
        <w:spacing w:after="40"/>
      </w:pPr>
      <w:r>
        <w:t>(d) BP 140/90 with no symptoms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pre-eclampsia features very high BP, severe symptoms (headache, visual change, epigastric pain), pulmonary oedema, oliguria, HELLP or fetal compromise — delivery is usually indicated.</w:t>
        <w:br/>
      </w:r>
      <w:r>
        <w:t>🔍 Key Clues: severe presentation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140/90 without symptoms is non-severe</w:t>
        <w:br/>
      </w:r>
      <w:r>
        <w:t>a — trace protein is mild</w:t>
        <w:br/>
      </w:r>
      <w:r>
        <w:t>b — modest weight gain is not a severity criterion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Bed rest in the left lateral position is recommended for pre-eclampsia because it:</w:t>
      </w:r>
    </w:p>
    <w:p>
      <w:pPr>
        <w:spacing w:after="40"/>
      </w:pPr>
      <w:r>
        <w:t>(a) Speeds up labour</w:t>
      </w:r>
    </w:p>
    <w:p>
      <w:pPr>
        <w:spacing w:after="40"/>
      </w:pPr>
      <w:r>
        <w:t>(b) Improves uterine blood flow by relieving aortocaval compression</w:t>
      </w:r>
    </w:p>
    <w:p>
      <w:pPr>
        <w:spacing w:after="40"/>
      </w:pPr>
      <w:r>
        <w:t>(c) Reduces blood pressure by raising the legs</w:t>
      </w:r>
    </w:p>
    <w:p>
      <w:pPr>
        <w:spacing w:after="40"/>
      </w:pPr>
      <w:r>
        <w:t>(d) Prevents constipation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Left lateral positioning shifts the uterus off the vena cava and aorta, improving venous return and uteroplacental perfusion — critical when placental function is threatened.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leg elevation does not lower BP this way</w:t>
        <w:br/>
      </w:r>
      <w:r>
        <w:t>d — it is not about bowel function</w:t>
        <w:br/>
      </w:r>
      <w:r>
        <w:t>a — it does not hasten labour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HELLP syndrome suddenly develops bleeding from venepuncture sites, gums and the vagina. The nurse suspects:</w:t>
      </w:r>
    </w:p>
    <w:p>
      <w:pPr>
        <w:spacing w:after="40"/>
      </w:pPr>
      <w:r>
        <w:t>(a) Disseminated intravascular coagulation (DIC)</w:t>
      </w:r>
    </w:p>
    <w:p>
      <w:pPr>
        <w:spacing w:after="40"/>
      </w:pPr>
      <w:r>
        <w:t>(b) Normal lochia</w:t>
      </w:r>
    </w:p>
    <w:p>
      <w:pPr>
        <w:spacing w:after="40"/>
      </w:pPr>
      <w:r>
        <w:t>(c) Vaginitis</w:t>
      </w:r>
    </w:p>
    <w:p>
      <w:pPr>
        <w:spacing w:after="40"/>
      </w:pPr>
      <w:r>
        <w:t>(d) Haemorrhoids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HELLP can trigger DIC — widespread clotting with factor depletion causing bleeding. This is a life-threatening obstetric emergency requiring blood products and urgent delivery.</w:t>
        <w:br/>
      </w:r>
      <w:r>
        <w:t>🔍 Key Clues: acute deterioration; haemorrhage risk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this is far beyond normal lochia</w:t>
        <w:br/>
      </w:r>
      <w:r>
        <w:t>c — vaginitis does not bleed systemically</w:t>
        <w:br/>
      </w:r>
      <w:r>
        <w:t>d — haemorrhoids do not explain gum bleeding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pre-eclamptic patient's urine output falls below 30 mL/hour. This indicates:</w:t>
      </w:r>
    </w:p>
    <w:p>
      <w:pPr>
        <w:spacing w:after="40"/>
      </w:pPr>
      <w:r>
        <w:t>(a) A urinary infection</w:t>
      </w:r>
    </w:p>
    <w:p>
      <w:pPr>
        <w:spacing w:after="40"/>
      </w:pPr>
      <w:r>
        <w:t>(b) Worsening renal involvement — notify the physician</w:t>
      </w:r>
    </w:p>
    <w:p>
      <w:pPr>
        <w:spacing w:after="40"/>
      </w:pPr>
      <w:r>
        <w:t>(c) Normal third-trimester function</w:t>
      </w:r>
    </w:p>
    <w:p>
      <w:pPr>
        <w:spacing w:after="40"/>
      </w:pPr>
      <w:r>
        <w:t>(d) Dehydration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Oliguria (&lt;30 mL/h) in severe pre-eclampsia reflects renal hypoperfusion or acute kidney injury — it also impairs magnesium excretion, raising toxicity risk.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oliguria is never normal here</w:t>
        <w:br/>
      </w:r>
      <w:r>
        <w:t>d — it is renal, not simple dehydration</w:t>
        <w:br/>
      </w:r>
      <w:r>
        <w:t>a — UTI causes frequency, not oliguria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Brisk, hyperactive deep tendon reflexes with ankle clonus in a pre-eclamptic woman indicate:</w:t>
      </w:r>
    </w:p>
    <w:p>
      <w:pPr>
        <w:spacing w:after="40"/>
      </w:pPr>
      <w:r>
        <w:t>(a) Hypocalcaemia</w:t>
      </w:r>
    </w:p>
    <w:p>
      <w:pPr>
        <w:spacing w:after="40"/>
      </w:pPr>
      <w:r>
        <w:t>(b) Increased CNS irritability — a warning for seizures</w:t>
      </w:r>
    </w:p>
    <w:p>
      <w:pPr>
        <w:spacing w:after="40"/>
      </w:pPr>
      <w:r>
        <w:t>(c) A normal finding</w:t>
      </w:r>
    </w:p>
    <w:p>
      <w:pPr>
        <w:spacing w:after="40"/>
      </w:pPr>
      <w:r>
        <w:t>(d) Muscle fatigue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Hyperreflexia and clonus reflect heightened CNS irritability from cerebral vasoconstriction — an important prodrome of eclampsia and an indication for magnesium.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hyperreflexia is abnormal in this setting</w:t>
        <w:br/>
      </w:r>
      <w:r>
        <w:t>d — fatigue reduces, not increases, reflexes</w:t>
        <w:br/>
      </w:r>
      <w:r>
        <w:t>a — hypocalcaemia causes hyperreflexia generally, but here it signals pre-eclampsia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Seizure precautions for a pre-eclamptic patient include all of the following EXCEPT:</w:t>
      </w:r>
    </w:p>
    <w:p>
      <w:pPr>
        <w:spacing w:after="40"/>
      </w:pPr>
      <w:r>
        <w:t>(a) Placing a padded tongue blade in the mouth</w:t>
      </w:r>
    </w:p>
    <w:p>
      <w:pPr>
        <w:spacing w:after="40"/>
      </w:pPr>
      <w:r>
        <w:t>(b) Padded side rails and a quiet, dark room</w:t>
      </w:r>
    </w:p>
    <w:p>
      <w:pPr>
        <w:spacing w:after="40"/>
      </w:pPr>
      <w:r>
        <w:t>(c) Suction and oxygen at the bedside</w:t>
      </w:r>
    </w:p>
    <w:p>
      <w:pPr>
        <w:spacing w:after="40"/>
      </w:pPr>
      <w:r>
        <w:t>(d) Reducing environmental stimuli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Nothing is ever placed in the mouth during a seizure — tongue blades cause injury. Padded rails, low stimuli, suction, oxygen and emergency drugs are correct precautions.</w:t>
        <w:br/>
      </w:r>
      <w:r>
        <w:t>🔍 Key Clues: neurological emergency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b — padding and quiet reduce injury and triggers</w:t>
        <w:br/>
      </w:r>
      <w:r>
        <w:t>c — suction and oxygen are essential at the bedside</w:t>
        <w:br/>
      </w:r>
      <w:r>
        <w:t>d — reducing stimuli lowers seizure risk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severe pre-eclamptic woman develops sudden dyspnoea, crackles and frothy sputum. The nurse should suspect:</w:t>
      </w:r>
    </w:p>
    <w:p>
      <w:pPr>
        <w:spacing w:after="40"/>
      </w:pPr>
      <w:r>
        <w:t>(a) A common cold</w:t>
      </w:r>
    </w:p>
    <w:p>
      <w:pPr>
        <w:spacing w:after="40"/>
      </w:pPr>
      <w:r>
        <w:t>(b) Normal pregnancy breathlessness</w:t>
      </w:r>
    </w:p>
    <w:p>
      <w:pPr>
        <w:spacing w:after="40"/>
      </w:pPr>
      <w:r>
        <w:t>(c) Anaemia</w:t>
      </w:r>
    </w:p>
    <w:p>
      <w:pPr>
        <w:spacing w:after="40"/>
      </w:pPr>
      <w:r>
        <w:t>(d) Pulmonary oedema — a life-threatening complication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Pulmonary oedema in pre-eclampsia stems from capillary leak, hypertension and fluid shifts — a critical emergency managed with oxygen, diuretics and delivery planning.</w:t>
        <w:br/>
      </w:r>
      <w:r>
        <w:t>🔍 Key Clues: acute deterioration; severe presentation; respiratory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crackles and froth are not a cold</w:t>
        <w:br/>
      </w:r>
      <w:r>
        <w:t>b — pregnancy breathlessness is gradual, not sudden with crackles</w:t>
        <w:br/>
      </w:r>
      <w:r>
        <w:t>c — anaemia does not cause frothy sputum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kept at the bedside for a patient on magnesium sulfate is:</w:t>
      </w:r>
    </w:p>
    <w:p>
      <w:pPr>
        <w:spacing w:after="40"/>
      </w:pPr>
      <w:r>
        <w:t>(a) IV calcium gluconate</w:t>
      </w:r>
    </w:p>
    <w:p>
      <w:pPr>
        <w:spacing w:after="40"/>
      </w:pPr>
      <w:r>
        <w:t>(b) Naloxone</w:t>
      </w:r>
    </w:p>
    <w:p>
      <w:pPr>
        <w:spacing w:after="40"/>
      </w:pPr>
      <w:r>
        <w:t>(c) Protamine sulfate</w:t>
      </w:r>
    </w:p>
    <w:p>
      <w:pPr>
        <w:spacing w:after="40"/>
      </w:pPr>
      <w:r>
        <w:t>(d) Vitamin 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IV calcium gluconate (or chloride) reverses magnesium-induced respiratory and cardiac depression. It must be immediately available at the bedside.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b — naloxone reverses opioids</w:t>
        <w:br/>
      </w:r>
      <w:r>
        <w:t>c — protamine reverses heparin</w:t>
        <w:br/>
      </w:r>
      <w:r>
        <w:t>d — vitamin K reverses warfarin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Hourly urine output measurement in severe pre-eclampsia requires:</w:t>
      </w:r>
    </w:p>
    <w:p>
      <w:pPr>
        <w:spacing w:after="40"/>
      </w:pPr>
      <w:r>
        <w:t>(a) An indwelling catheter with hourly measurement</w:t>
      </w:r>
    </w:p>
    <w:p>
      <w:pPr>
        <w:spacing w:after="40"/>
      </w:pPr>
      <w:r>
        <w:t>(b) A daily estimate</w:t>
      </w:r>
    </w:p>
    <w:p>
      <w:pPr>
        <w:spacing w:after="40"/>
      </w:pPr>
      <w:r>
        <w:t>(c) No measurement</w:t>
      </w:r>
    </w:p>
    <w:p>
      <w:pPr>
        <w:spacing w:after="40"/>
      </w:pPr>
      <w:r>
        <w:t>(d) Weighing pads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Accurate hourly urine output guides both renal assessment and magnesium dosing — an indwelling catheter with hourly recording is standard in severe disease.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hourly accuracy is needed</w:t>
        <w:br/>
      </w:r>
      <w:r>
        <w:t>c — output monitoring is essential</w:t>
        <w:br/>
      </w:r>
      <w:r>
        <w:t>d — pad weighing is inexact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most commonly assesses deep tendon reflexes in a pre-eclamptic patient at the:</w:t>
      </w:r>
    </w:p>
    <w:p>
      <w:pPr>
        <w:spacing w:after="40"/>
      </w:pPr>
      <w:r>
        <w:t>(a) Achilles tendon</w:t>
      </w:r>
    </w:p>
    <w:p>
      <w:pPr>
        <w:spacing w:after="40"/>
      </w:pPr>
      <w:r>
        <w:t>(b) Triceps tendon</w:t>
      </w:r>
    </w:p>
    <w:p>
      <w:pPr>
        <w:spacing w:after="40"/>
      </w:pPr>
      <w:r>
        <w:t>(c) Patellar tendon</w:t>
      </w:r>
    </w:p>
    <w:p>
      <w:pPr>
        <w:spacing w:after="40"/>
      </w:pPr>
      <w:r>
        <w:t>(d) Biceps tendon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patellar reflex is the standard bedside test for magnesium effect — reflexes are graded 0 to 4+ and documented serially.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biceps is possible but less standard</w:t>
        <w:br/>
      </w:r>
      <w:r>
        <w:t>a — Achilles is used for clonus, not routine grading</w:t>
        <w:br/>
      </w:r>
      <w:r>
        <w:t>b — triceps is less commonly used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severe pre-eclampsia after 34 weeks, the definitive treatment is:</w:t>
      </w:r>
    </w:p>
    <w:p>
      <w:pPr>
        <w:spacing w:after="40"/>
      </w:pPr>
      <w:r>
        <w:t>(a) Antibiotics</w:t>
      </w:r>
    </w:p>
    <w:p>
      <w:pPr>
        <w:spacing w:after="40"/>
      </w:pPr>
      <w:r>
        <w:t>(b) Observation for six more weeks</w:t>
      </w:r>
    </w:p>
    <w:p>
      <w:pPr>
        <w:spacing w:after="40"/>
      </w:pPr>
      <w:r>
        <w:t>(c) Delivery once stabilised</w:t>
      </w:r>
    </w:p>
    <w:p>
      <w:pPr>
        <w:spacing w:after="40"/>
      </w:pPr>
      <w:r>
        <w:t>(d) Home bed rest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Delivery is the only cure for pre-eclampsia. After 34 weeks (or when maternal/fetal status demands it earlier), stabilisation and delivery are planned.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home care is unsafe in severe disease</w:t>
        <w:br/>
      </w:r>
      <w:r>
        <w:t>a — antibiotics do not treat pre-eclampsia</w:t>
        <w:br/>
      </w:r>
      <w:r>
        <w:t>b — expectant management is only for selected preterm cases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blood pressure reading is consistent with SEVERE pre-eclampsia?</w:t>
      </w:r>
    </w:p>
    <w:p>
      <w:pPr>
        <w:spacing w:after="40"/>
      </w:pPr>
      <w:r>
        <w:t>(a) Systolic 142 mmHg</w:t>
      </w:r>
    </w:p>
    <w:p>
      <w:pPr>
        <w:spacing w:after="40"/>
      </w:pPr>
      <w:r>
        <w:t>(b) Diastolic 92 mmHg</w:t>
      </w:r>
    </w:p>
    <w:p>
      <w:pPr>
        <w:spacing w:after="40"/>
      </w:pPr>
      <w:r>
        <w:t>(c) BP 130/80</w:t>
      </w:r>
    </w:p>
    <w:p>
      <w:pPr>
        <w:spacing w:after="40"/>
      </w:pPr>
      <w:r>
        <w:t>(d) Systolic 165 mmHg on two occasions 4 hours apart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hypertension is systolic ≥160 mmHg and/or diastolic ≥110 mmHg — values at this level mandate urgent treatment and delivery planning.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142 is non-severe</w:t>
        <w:br/>
      </w:r>
      <w:r>
        <w:t>b — 92 diastolic is non-severe</w:t>
        <w:br/>
      </w:r>
      <w:r>
        <w:t>c — 130/80 is 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Diuretics are generally avoided in pre-eclampsia because they:</w:t>
      </w:r>
    </w:p>
    <w:p>
      <w:pPr>
        <w:spacing w:after="40"/>
      </w:pPr>
      <w:r>
        <w:t>(a) Can reduce placental perfusion and mask plasma volume contraction</w:t>
      </w:r>
    </w:p>
    <w:p>
      <w:pPr>
        <w:spacing w:after="40"/>
      </w:pPr>
      <w:r>
        <w:t>(b) Cause hypertension</w:t>
      </w:r>
    </w:p>
    <w:p>
      <w:pPr>
        <w:spacing w:after="40"/>
      </w:pPr>
      <w:r>
        <w:t>(c) Increase proteinuria</w:t>
      </w:r>
    </w:p>
    <w:p>
      <w:pPr>
        <w:spacing w:after="40"/>
      </w:pPr>
      <w:r>
        <w:t>(d) Cause fetal macrosomia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Pre-eclampsia features intravascular volume contraction; diuretics worsen hypoperfusion of the placenta and kidneys, so they are avoided except for pulmonary oedema.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diuretics lower blood pressure</w:t>
        <w:br/>
      </w:r>
      <w:r>
        <w:t>c — they do not increase proteinuria</w:t>
        <w:br/>
      </w:r>
      <w:r>
        <w:t>d — they do not cause macrosomia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Dietary advice for a woman with pre-eclampsia should include:</w:t>
      </w:r>
    </w:p>
    <w:p>
      <w:pPr>
        <w:spacing w:after="40"/>
      </w:pPr>
      <w:r>
        <w:t>(a) Supplements to replace all meals</w:t>
      </w:r>
    </w:p>
    <w:p>
      <w:pPr>
        <w:spacing w:after="40"/>
      </w:pPr>
      <w:r>
        <w:t>(b) Adequate protein and calories with no added salt restriction</w:t>
      </w:r>
    </w:p>
    <w:p>
      <w:pPr>
        <w:spacing w:after="40"/>
      </w:pPr>
      <w:r>
        <w:t>(c) Starvation to lower blood pressure</w:t>
      </w:r>
    </w:p>
    <w:p>
      <w:pPr>
        <w:spacing w:after="40"/>
      </w:pPr>
      <w:r>
        <w:t>(d) High-sodium foods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Pregnancy nutrition is maintained — protein and calories support fetal growth. Salt restriction is not recommended because it does not prevent or treat pre-eclampsia.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starvation harms mother and fetus</w:t>
        <w:br/>
      </w:r>
      <w:r>
        <w:t>d — high salt is not advised</w:t>
        <w:br/>
      </w:r>
      <w:r>
        <w:t>a — meals cannot be replaced by supplements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Pre-eclampsia increases the risk of fetal:</w:t>
      </w:r>
    </w:p>
    <w:p>
      <w:pPr>
        <w:spacing w:after="40"/>
      </w:pPr>
      <w:r>
        <w:t>(a) Post-term birth</w:t>
      </w:r>
    </w:p>
    <w:p>
      <w:pPr>
        <w:spacing w:after="40"/>
      </w:pPr>
      <w:r>
        <w:t>(b) Growth restriction from reduced placental perfusion</w:t>
      </w:r>
    </w:p>
    <w:p>
      <w:pPr>
        <w:spacing w:after="40"/>
      </w:pPr>
      <w:r>
        <w:t>(c) Macrosomia</w:t>
      </w:r>
    </w:p>
    <w:p>
      <w:pPr>
        <w:spacing w:after="40"/>
      </w:pPr>
      <w:r>
        <w:t>(d) Polyhydramnios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Vasospasm reduces uteroplacental blood flow, causing fetal growth restriction and oligohydramnios — hence serial growth scans are routine.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macrosomia is linked to diabetes</w:t>
        <w:br/>
      </w:r>
      <w:r>
        <w:t>d — polyhydramnios is not typical</w:t>
        <w:br/>
      </w:r>
      <w:r>
        <w:t>a — delivery is often early, not post-term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who had pre-eclampsia should be counselled that:</w:t>
      </w:r>
    </w:p>
    <w:p>
      <w:pPr>
        <w:spacing w:after="40"/>
      </w:pPr>
      <w:r>
        <w:t>(a) Aspirin is never needed</w:t>
      </w:r>
    </w:p>
    <w:p>
      <w:pPr>
        <w:spacing w:after="40"/>
      </w:pPr>
      <w:r>
        <w:t>(b) She has an increased risk in future pregnancies and needs early antenatal surveillance</w:t>
      </w:r>
    </w:p>
    <w:p>
      <w:pPr>
        <w:spacing w:after="40"/>
      </w:pPr>
      <w:r>
        <w:t>(c) She can never become pregnant again</w:t>
      </w:r>
    </w:p>
    <w:p>
      <w:pPr>
        <w:spacing w:after="40"/>
      </w:pPr>
      <w:r>
        <w:t>(d) Her future pregnancies carry no risk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Pre-eclampsia recurs in roughly 20–25% of subsequent pregnancies; low-dose aspirin and intensified surveillance from early pregnancy reduce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pregnancy is possible with surveillance</w:t>
        <w:br/>
      </w:r>
      <w:r>
        <w:t>d — recurrence risk is real</w:t>
        <w:br/>
      </w:r>
      <w:r>
        <w:t>a — aspirin prophylaxis is often prescribed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is a warning symptom of worsening pre-eclampsia that the nurse teaches the patient to report?</w:t>
      </w:r>
    </w:p>
    <w:p>
      <w:pPr>
        <w:spacing w:after="40"/>
      </w:pPr>
      <w:r>
        <w:t>(a) Mild backache</w:t>
      </w:r>
    </w:p>
    <w:p>
      <w:pPr>
        <w:spacing w:after="40"/>
      </w:pPr>
      <w:r>
        <w:t>(b) Increased appetite</w:t>
      </w:r>
    </w:p>
    <w:p>
      <w:pPr>
        <w:spacing w:after="40"/>
      </w:pPr>
      <w:r>
        <w:t>(c) Blurred vision or seeing spots</w:t>
      </w:r>
    </w:p>
    <w:p>
      <w:pPr>
        <w:spacing w:after="40"/>
      </w:pPr>
      <w:r>
        <w:t>(d) Occasional Braxton Hicks contractions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Visual disturbances (blurring, scotomata), severe headache, epigastric pain and sudden swelling of face/hands are danger signs — they precede eclampsia.</w:t>
        <w:br/>
      </w:r>
      <w:r>
        <w:t>🔍 Key Clues: worsening course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Braxton Hicks are normal</w:t>
        <w:br/>
      </w:r>
      <w:r>
        <w:t>a — mild backache is common</w:t>
        <w:br/>
      </w:r>
      <w:r>
        <w:t>b — appetite change is not a warning sign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Magnesium sulfate is typically continued for how long after delivery or the last eclamptic seizure?</w:t>
      </w:r>
    </w:p>
    <w:p>
      <w:pPr>
        <w:spacing w:after="40"/>
      </w:pPr>
      <w:r>
        <w:t>(a) One week</w:t>
      </w:r>
    </w:p>
    <w:p>
      <w:pPr>
        <w:spacing w:after="40"/>
      </w:pPr>
      <w:r>
        <w:t>(b) Until the lochia stops</w:t>
      </w:r>
    </w:p>
    <w:p>
      <w:pPr>
        <w:spacing w:after="40"/>
      </w:pPr>
      <w:r>
        <w:t>(c) 24 hours</w:t>
      </w:r>
    </w:p>
    <w:p>
      <w:pPr>
        <w:spacing w:after="40"/>
      </w:pPr>
      <w:r>
        <w:t>(d) 1 hour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Standard practice is to continue magnesium for 24 hours postpartum (or 24 hours after the last seizure) to cover the peak eclampsia risk window.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1 hour is far too short</w:t>
        <w:br/>
      </w:r>
      <w:r>
        <w:t>a — a week is unnecessary</w:t>
        <w:br/>
      </w:r>
      <w:r>
        <w:t>b — lochia duration is unrelated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Low-dose aspirin is recommended in pregnancy to prevent pre-eclampsia in women who:</w:t>
      </w:r>
    </w:p>
    <w:p>
      <w:pPr>
        <w:spacing w:after="40"/>
      </w:pPr>
      <w:r>
        <w:t>(a) Are below 18 years</w:t>
      </w:r>
    </w:p>
    <w:p>
      <w:pPr>
        <w:spacing w:after="40"/>
      </w:pPr>
      <w:r>
        <w:t>(b) Have mild anaemia only</w:t>
      </w:r>
    </w:p>
    <w:p>
      <w:pPr>
        <w:spacing w:after="40"/>
      </w:pPr>
      <w:r>
        <w:t>(c) Are at high risk (prior pre-eclampsia, chronic hypertension, renal disease, autoimmune disease)</w:t>
      </w:r>
    </w:p>
    <w:p>
      <w:pPr>
        <w:spacing w:after="40"/>
      </w:pPr>
      <w:r>
        <w:t>(d) Have a completely normal history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Aspirin 75–150 mg nightly from 12 weeks reduces pre-eclampsia in high-risk women — those with a prior history, chronic HTN, renal or autoimmune disease.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prophylaxis is for high-risk groups</w:t>
        <w:br/>
      </w:r>
      <w:r>
        <w:t>a — age alone is not the indication</w:t>
        <w:br/>
      </w:r>
      <w:r>
        <w:t>b — anaemia is not an aspirin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