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does antibacterial coverage change across cephalosporin generations?</w:t>
      </w:r>
    </w:p>
    <w:p>
      <w:r>
        <w:t>(a) Later generations lose all gram-negative activity completely</w:t>
      </w:r>
    </w:p>
    <w:p>
      <w:r>
        <w:t>(b) Later generations gain gram-negative coverage while first generations favour gram-positive organisms</w:t>
      </w:r>
    </w:p>
    <w:p>
      <w:r>
        <w:t>(c) Coverage only changes with the brand name, never the generation</w:t>
      </w:r>
    </w:p>
    <w:p>
      <w:r>
        <w:t>(d) All generations have identical coverage in every way</w:t>
      </w:r>
    </w:p>
    <w:p>
      <w:r>
        <w:t>Answer: b</w:t>
      </w:r>
    </w:p>
    <w:p>
      <w:r>
        <w:t>Solution: ✅ Correct Answer: b. Later generations gain gram-negative coverage while first generations favour gram-positive organisms.</w:t>
      </w:r>
    </w:p>
    <w:p>
      <w:r>
        <w:t>🧠 Clinical Rationale: First-generation cephalosporins such as cefazolin cover gram-positives well, while later generations extend gram-negative coverage</w:t>
      </w:r>
    </w:p>
    <w:p>
      <w:r>
        <w:t>🔍 Key Clues: Generations shift the spectrum outward</w:t>
      </w:r>
    </w:p>
    <w:p>
      <w:r>
        <w:t>🩺 Nursing Action: Fourth and fifth generations broaden further and add anti-MRSA in cefaroline</w:t>
      </w:r>
    </w:p>
    <w:p>
      <w:r>
        <w:t>❌ Why Not Others: (a) Later generations lose all gram-negative activity completely — not the correct answer; (c) Coverage only changes with the brand name, never the generation — not the correct answer; (d) All generations have identical coverage in every way — not the correct answer.</w:t>
      </w:r>
    </w:p>
    <w:p>
      <w:r>
        <w:t>⚠️ Exam Trap: Generation predicts the spectrum</w:t>
      </w:r>
    </w:p>
    <w:p>
      <w:r>
        <w:t>⚡ 5-Second Recall: Match generation to organism</w:t>
      </w:r>
    </w:p>
    <w:p>
      <w:r>
        <w:t>Question: Which cephalosporin is commonly used for surgical prophylaxis?</w:t>
      </w:r>
    </w:p>
    <w:p>
      <w:r>
        <w:t>(a) Ceftriaxone, a third-generation agent used orally daily</w:t>
      </w:r>
    </w:p>
    <w:p>
      <w:r>
        <w:t>(b) Cefazolin, a first-generation agent given before incision</w:t>
      </w:r>
    </w:p>
    <w:p>
      <w:r>
        <w:t>(c) Cefepime, a fourth-generation agent reserved for fever workups</w:t>
      </w:r>
    </w:p>
    <w:p>
      <w:r>
        <w:t>(d) Cephalexin, which is only given intravenously for sepsis</w:t>
      </w:r>
    </w:p>
    <w:p>
      <w:r>
        <w:t>Answer: b</w:t>
      </w:r>
    </w:p>
    <w:p>
      <w:r>
        <w:t>Solution: ✅ Correct Answer: b. Cefazolin, a first-generation agent given before incision.</w:t>
      </w:r>
    </w:p>
    <w:p>
      <w:r>
        <w:t>🧠 Clinical Rationale: Cefazolin's gram-positive activity and pharmacokinetics make it the standard agent for perioperative prophylaxis in many surgeries</w:t>
      </w:r>
    </w:p>
    <w:p>
      <w:r>
        <w:t>🔍 Key Clues: Cefazolin covers surgical skin flora</w:t>
      </w:r>
    </w:p>
    <w:p>
      <w:r>
        <w:t>🩺 Nursing Action: Give it within the hour before incision</w:t>
      </w:r>
    </w:p>
    <w:p>
      <w:r>
        <w:t>❌ Why Not Others: (a) Ceftriaxone, a third-generation agent used orally daily — not the correct answer; (c) Cefepime, a fourth-generation agent reserved for fever workups — not the correct answer; (d) Cephalexin, which is only given intravenously for sepsis — not the correct answer.</w:t>
      </w:r>
    </w:p>
    <w:p>
      <w:r>
        <w:t>⚠️ Exam Trap: Redose during long procedures</w:t>
      </w:r>
    </w:p>
    <w:p>
      <w:r>
        <w:t>⚡ 5-Second Recall: First-generation drug for prophylaxis</w:t>
      </w:r>
    </w:p>
    <w:p>
      <w:r>
        <w:t>Question: Why is caution needed giving a cephalosporin to a patient with a severe penicillin allergy?</w:t>
      </w:r>
    </w:p>
    <w:p>
      <w:r>
        <w:t>(a) Possible cross-reactivity between beta-lactam classes, so the history is assessed and alternatives considered</w:t>
      </w:r>
    </w:p>
    <w:p>
      <w:r>
        <w:t>(b) There is no chemical similarity between the two classes at all</w:t>
      </w:r>
    </w:p>
    <w:p>
      <w:r>
        <w:t>(c) Penicillin allergy makes cephalosporins safer, not riskier</w:t>
      </w:r>
    </w:p>
    <w:p>
      <w:r>
        <w:t>(d) Cephalosporins always cure penicillin allergy on contact</w:t>
      </w:r>
    </w:p>
    <w:p>
      <w:r>
        <w:t>Answer: a</w:t>
      </w:r>
    </w:p>
    <w:p>
      <w:r>
        <w:t>Solution: ✅ Correct Answer: a. Possible cross-reactivity between beta-lactam classes, so the history is assessed and alternatives considered.</w:t>
      </w:r>
    </w:p>
    <w:p>
      <w:r>
        <w:t>🧠 Clinical Rationale: Penicillins and cephalosporins share a beta-lactam ring, so severe penicillin allergy prompts careful assessment and often alternative antibiotic choice</w:t>
      </w:r>
    </w:p>
    <w:p>
      <w:r>
        <w:t>🔍 Key Clues: Cross-reaction risk is real but modest</w:t>
      </w:r>
    </w:p>
    <w:p>
      <w:r>
        <w:t>🩺 Nursing Action: Document the reaction severity</w:t>
      </w:r>
    </w:p>
    <w:p>
      <w:r>
        <w:t>❌ Why Not Others: (b) There is no chemical similarity between the two classes at all — not the correct answer; (c) Penicillin allergy makes cephalosporins safer, not riskier — not the correct answer; (d) Cephalosporins always cure penicillin allergy on contact — not the correct answer.</w:t>
      </w:r>
    </w:p>
    <w:p>
      <w:r>
        <w:t>⚠️ Exam Trap: Choose alternatives where the history is severe</w:t>
      </w:r>
    </w:p>
    <w:p>
      <w:r>
        <w:t>⚡ 5-Second Recall: Assess before beta-lactam use</w:t>
      </w:r>
    </w:p>
    <w:p>
      <w:r>
        <w:t>Question: Why must ceftriaxone not be given with calcium-containing IV solutions in neonates?</w:t>
      </w:r>
    </w:p>
    <w:p>
      <w:r>
        <w:t>(a) The interaction only affects adults over ninety years old</w:t>
      </w:r>
    </w:p>
    <w:p>
      <w:r>
        <w:t>(b) Calcium neutralises the infection completely on contact</w:t>
      </w:r>
    </w:p>
    <w:p>
      <w:r>
        <w:t>(c) They can form a dangerous precipitate in the lungs and kidneys</w:t>
      </w:r>
    </w:p>
    <w:p>
      <w:r>
        <w:t>(d) The combination always cures the infection faster safely</w:t>
      </w:r>
    </w:p>
    <w:p>
      <w:r>
        <w:t>Answer: c</w:t>
      </w:r>
    </w:p>
    <w:p>
      <w:r>
        <w:t>Solution: ✅ Correct Answer: c. They can form a dangerous precipitate in the lungs and kidneys.</w:t>
      </w:r>
    </w:p>
    <w:p>
      <w:r>
        <w:t>🧠 Clinical Rationale: Ceftriaxone with IV calcium can precipitate, causing life-threatening pulmonary and renal deposits, so the combination is avoided in neonates</w:t>
      </w:r>
    </w:p>
    <w:p>
      <w:r>
        <w:t>🔍 Key Clues: Ceftriaxone and IV calcium do not mix in infants</w:t>
      </w:r>
    </w:p>
    <w:p>
      <w:r>
        <w:t>🩺 Nursing Action: Separate their administration completely</w:t>
      </w:r>
    </w:p>
    <w:p>
      <w:r>
        <w:t>❌ Why Not Others: (a) The interaction only affects adults over ninety years old — not the correct answer; (b) Calcium neutralises the infection completely on contact — not the correct answer; (d) The combination always cures the infection faster safely — not the correct answer.</w:t>
      </w:r>
    </w:p>
    <w:p>
      <w:r>
        <w:t>⚠️ Exam Trap: The precipitate injures lungs and kidneys</w:t>
      </w:r>
    </w:p>
    <w:p>
      <w:r>
        <w:t>⚡ 5-Second Recall: Neonates are the highest risk</w:t>
      </w:r>
    </w:p>
    <w:p>
      <w:r>
        <w:t>Question: A patient asks the nurse about cephalosporin generation coverage progression. Which response by the nurse is correct?</w:t>
      </w:r>
    </w:p>
    <w:p>
      <w:r>
        <w:t>(a) Later generations gain gram-negative coverage while first generations favour gram-positive organisms</w:t>
      </w:r>
    </w:p>
    <w:p>
      <w:r>
        <w:t>(b) All generations have identical coverage in every way</w:t>
      </w:r>
    </w:p>
    <w:p>
      <w:r>
        <w:t>(c) Coverage only changes with the brand name, never the generation</w:t>
      </w:r>
    </w:p>
    <w:p>
      <w:r>
        <w:t>(d) Later generations lose all gram-negative activity completely</w:t>
      </w:r>
    </w:p>
    <w:p>
      <w:r>
        <w:t>Answer: a</w:t>
      </w:r>
    </w:p>
    <w:p>
      <w:r>
        <w:t>Solution: ✅ Correct Answer: a. Later generations gain gram-negative coverage while first generations favour gram-positive organisms.</w:t>
      </w:r>
    </w:p>
    <w:p>
      <w:r>
        <w:t>🧠 Clinical Rationale: First-generation cephalosporins such as cefazolin cover gram-positives well, while later generations extend gram-negative coverage</w:t>
      </w:r>
    </w:p>
    <w:p>
      <w:r>
        <w:t>🩺 Nursing Action: Fourth and fifth generations broaden further and add anti-MRSA in cefaroline</w:t>
      </w:r>
    </w:p>
    <w:p>
      <w:r>
        <w:t>❌ Why Not Others: (b) All generations have identical coverage in every way — not the correct answer; (c) Coverage only changes with the brand name, never the generation — not the correct answer; (d) Later generations lose all gram-negative activity completely — not the correct answer.</w:t>
      </w:r>
    </w:p>
    <w:p>
      <w:r>
        <w:t>⚠️ Exam Trap: Generation predicts the spectrum</w:t>
      </w:r>
    </w:p>
    <w:p>
      <w:r>
        <w:t>⚡ 5-Second Recall: Match generation to organism</w:t>
      </w:r>
    </w:p>
    <w:p>
      <w:r>
        <w:t>Question: The nurse is teaching a patient about cefazolin first generation surgical prophylaxis use. Which statement by the patient indicates correct understanding?</w:t>
      </w:r>
    </w:p>
    <w:p>
      <w:r>
        <w:t>(a) Cephalexin, which is only given intravenously for sepsis</w:t>
      </w:r>
    </w:p>
    <w:p>
      <w:r>
        <w:t>(b) Ceftriaxone, a third-generation agent used orally daily</w:t>
      </w:r>
    </w:p>
    <w:p>
      <w:r>
        <w:t>(c) Cefazolin, a first-generation agent given before incision</w:t>
      </w:r>
    </w:p>
    <w:p>
      <w:r>
        <w:t>(d) Cefepime, a fourth-generation agent reserved for fever workups</w:t>
      </w:r>
    </w:p>
    <w:p>
      <w:r>
        <w:t>Answer: c</w:t>
      </w:r>
    </w:p>
    <w:p>
      <w:r>
        <w:t>Solution: ✅ Correct Answer: c. Cefazolin, a first-generation agent given before incision.</w:t>
      </w:r>
    </w:p>
    <w:p>
      <w:r>
        <w:t>🧠 Clinical Rationale: Cefazolin's gram-positive activity and pharmacokinetics make it the standard agent for perioperative prophylaxis in many surgeries</w:t>
      </w:r>
    </w:p>
    <w:p>
      <w:r>
        <w:t>🩺 Nursing Action: Give it within the hour before incision</w:t>
      </w:r>
    </w:p>
    <w:p>
      <w:r>
        <w:t>❌ Why Not Others: (a) Cephalexin, which is only given intravenously for sepsis — not the correct answer; (b) Ceftriaxone, a third-generation agent used orally daily — not the correct answer; (d) Cefepime, a fourth-generation agent reserved for fever workups — not the correct answer.</w:t>
      </w:r>
    </w:p>
    <w:p>
      <w:r>
        <w:t>⚠️ Exam Trap: Redose during long procedures</w:t>
      </w:r>
    </w:p>
    <w:p>
      <w:r>
        <w:t>⚡ 5-Second Recall: First-generation drug for prophylaxis</w:t>
      </w:r>
    </w:p>
    <w:p>
      <w:r>
        <w:t>Question: A patient asks the nurse about cephalosporin cross allergy caution. Which response by the nurse is correct?</w:t>
      </w:r>
    </w:p>
    <w:p>
      <w:r>
        <w:t>(a) There is no chemical similarity between the two classes at all</w:t>
      </w:r>
    </w:p>
    <w:p>
      <w:r>
        <w:t>(b) Possible cross-reactivity between beta-lactam classes, so the history is assessed and alternatives considered</w:t>
      </w:r>
    </w:p>
    <w:p>
      <w:r>
        <w:t>(c) Cephalosporins always cure penicillin allergy on contact</w:t>
      </w:r>
    </w:p>
    <w:p>
      <w:r>
        <w:t>(d) Penicillin allergy makes cephalosporins safer, not riskier</w:t>
      </w:r>
    </w:p>
    <w:p>
      <w:r>
        <w:t>Answer: b</w:t>
      </w:r>
    </w:p>
    <w:p>
      <w:r>
        <w:t>Solution: ✅ Correct Answer: b. Possible cross-reactivity between beta-lactam classes, so the history is assessed and alternatives considered.</w:t>
      </w:r>
    </w:p>
    <w:p>
      <w:r>
        <w:t>🧠 Clinical Rationale: Penicillins and cephalosporins share a beta-lactam ring, so severe penicillin allergy prompts careful assessment and often alternative antibiotic choice</w:t>
      </w:r>
    </w:p>
    <w:p>
      <w:r>
        <w:t>🩺 Nursing Action: Document the reaction severity</w:t>
      </w:r>
    </w:p>
    <w:p>
      <w:r>
        <w:t>❌ Why Not Others: (a) There is no chemical similarity between the two classes at all — not the correct answer; (c) Cephalosporins always cure penicillin allergy on contact — not the correct answer; (d) Penicillin allergy makes cephalosporins safer, not riskier — not the correct answer.</w:t>
      </w:r>
    </w:p>
    <w:p>
      <w:r>
        <w:t>⚠️ Exam Trap: Choose alternatives where the history is severe</w:t>
      </w:r>
    </w:p>
    <w:p>
      <w:r>
        <w:t>⚡ 5-Second Recall: Assess before beta-lactam use</w:t>
      </w:r>
    </w:p>
    <w:p>
      <w:r>
        <w:t>Question: The nurse is teaching a patient about ceftriaxone calcium interaction neonatal contraindication. Which statement by the patient indicates correct understanding?</w:t>
      </w:r>
    </w:p>
    <w:p>
      <w:r>
        <w:t>(a) Calcium neutralises the infection completely on contact</w:t>
      </w:r>
    </w:p>
    <w:p>
      <w:r>
        <w:t>(b) They can form a dangerous precipitate in the lungs and kidneys</w:t>
      </w:r>
    </w:p>
    <w:p>
      <w:r>
        <w:t>(c) The interaction only affects adults over ninety years old</w:t>
      </w:r>
    </w:p>
    <w:p>
      <w:r>
        <w:t>(d) The combination always cures the infection faster safely</w:t>
      </w:r>
    </w:p>
    <w:p>
      <w:r>
        <w:t>Answer: b</w:t>
      </w:r>
    </w:p>
    <w:p>
      <w:r>
        <w:t>Solution: ✅ Correct Answer: b. They can form a dangerous precipitate in the lungs and kidneys.</w:t>
      </w:r>
    </w:p>
    <w:p>
      <w:r>
        <w:t>🧠 Clinical Rationale: Ceftriaxone with IV calcium can precipitate, causing life-threatening pulmonary and renal deposits, so the combination is avoided in neonates</w:t>
      </w:r>
    </w:p>
    <w:p>
      <w:r>
        <w:t>🩺 Nursing Action: Separate their administration completely</w:t>
      </w:r>
    </w:p>
    <w:p>
      <w:r>
        <w:t>❌ Why Not Others: (a) Calcium neutralises the infection completely on contact — not the correct answer; (c) The interaction only affects adults over ninety years old — not the correct answer; (d) The combination always cures the infection faster safely — not the correct answer.</w:t>
      </w:r>
    </w:p>
    <w:p>
      <w:r>
        <w:t>⚠️ Exam Trap: The precipitate injures lungs and kidneys</w:t>
      </w:r>
    </w:p>
    <w:p>
      <w:r>
        <w:t>⚡ 5-Second Recall: Neonates are the highest risk</w:t>
      </w:r>
    </w:p>
    <w:p>
      <w:r>
        <w:t>Question: Which statement about cephalosporin generation coverage progression is correct?</w:t>
      </w:r>
    </w:p>
    <w:p>
      <w:r>
        <w:t>(a) All generations have identical coverage in every way</w:t>
      </w:r>
    </w:p>
    <w:p>
      <w:r>
        <w:t>(b) Coverage only changes with the brand name, never the generation</w:t>
      </w:r>
    </w:p>
    <w:p>
      <w:r>
        <w:t>(c) Later generations gain gram-negative coverage while first generations favour gram-positive organisms</w:t>
      </w:r>
    </w:p>
    <w:p>
      <w:r>
        <w:t>(d) Later generations lose all gram-negative activity completely</w:t>
      </w:r>
    </w:p>
    <w:p>
      <w:r>
        <w:t>Answer: c</w:t>
      </w:r>
    </w:p>
    <w:p>
      <w:r>
        <w:t>Solution: ✅ Correct Answer: c. Later generations gain gram-negative coverage while first generations favour gram-positive organisms.</w:t>
      </w:r>
    </w:p>
    <w:p>
      <w:r>
        <w:t>🧠 Clinical Rationale: First-generation cephalosporins such as cefazolin cover gram-positives well, while later generations extend gram-negative coverage</w:t>
      </w:r>
    </w:p>
    <w:p>
      <w:r>
        <w:t>🩺 Nursing Action: Fourth and fifth generations broaden further and add anti-MRSA in cefaroline</w:t>
      </w:r>
    </w:p>
    <w:p>
      <w:r>
        <w:t>❌ Why Not Others: (a) All generations have identical coverage in every way — not the correct answer; (b) Coverage only changes with the brand name, never the generation — not the correct answer; (d) Later generations lose all gram-negative activity completely — not the correct answer.</w:t>
      </w:r>
    </w:p>
    <w:p>
      <w:r>
        <w:t>⚡ 5-Second Recall: Match generation to organism</w:t>
      </w:r>
    </w:p>
    <w:p>
      <w:r>
        <w:t>Question: A patient is receiving cefazolin first generation surgical prophylaxis use. Which nursing action should the nurse perform FIRST?</w:t>
      </w:r>
    </w:p>
    <w:p>
      <w:r>
        <w:t>(a) Ceftriaxone, a third-generation agent used orally daily</w:t>
      </w:r>
    </w:p>
    <w:p>
      <w:r>
        <w:t>(b) Cefazolin, a first-generation agent given before incision</w:t>
      </w:r>
    </w:p>
    <w:p>
      <w:r>
        <w:t>(c) Cephalexin, which is only given intravenously for sepsis</w:t>
      </w:r>
    </w:p>
    <w:p>
      <w:r>
        <w:t>(d) Cefepime, a fourth-generation agent reserved for fever workups</w:t>
      </w:r>
    </w:p>
    <w:p>
      <w:r>
        <w:t>Answer: b</w:t>
      </w:r>
    </w:p>
    <w:p>
      <w:r>
        <w:t>Solution: ✅ Correct Answer: b. Cefazolin, a first-generation agent given before incision.</w:t>
      </w:r>
    </w:p>
    <w:p>
      <w:r>
        <w:t>🧠 Clinical Rationale: Cefazolin's gram-positive activity and pharmacokinetics make it the standard agent for perioperative prophylaxis in many surgeries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it within the hour before incision</w:t>
      </w:r>
    </w:p>
    <w:p>
      <w:r>
        <w:t>❌ Why Not Others: (a) Ceftriaxone, a third-generation agent used orally daily — not the correct answer; (c) Cephalexin, which is only given intravenously for sepsis — not the correct answer; (d) Cefepime, a fourth-generation agent reserved for fever workups — not the correct answer.</w:t>
      </w:r>
    </w:p>
    <w:p>
      <w:r>
        <w:t>⚡ 5-Second Recall: First-generation drug for prophylaxis</w:t>
      </w:r>
    </w:p>
    <w:p>
      <w:r>
        <w:t>Question: Which statement about cephalosporin cross allergy caution is correct?</w:t>
      </w:r>
    </w:p>
    <w:p>
      <w:r>
        <w:t>(a) Possible cross-reactivity between beta-lactam classes, so the history is assessed and alternatives considered</w:t>
      </w:r>
    </w:p>
    <w:p>
      <w:r>
        <w:t>(b) Penicillin allergy makes cephalosporins safer, not riskier</w:t>
      </w:r>
    </w:p>
    <w:p>
      <w:r>
        <w:t>(c) Cephalosporins always cure penicillin allergy on contact</w:t>
      </w:r>
    </w:p>
    <w:p>
      <w:r>
        <w:t>(d) There is no chemical similarity between the two classes at all</w:t>
      </w:r>
    </w:p>
    <w:p>
      <w:r>
        <w:t>Answer: a</w:t>
      </w:r>
    </w:p>
    <w:p>
      <w:r>
        <w:t>Solution: ✅ Correct Answer: a. Possible cross-reactivity between beta-lactam classes, so the history is assessed and alternatives considered.</w:t>
      </w:r>
    </w:p>
    <w:p>
      <w:r>
        <w:t>🧠 Clinical Rationale: Penicillins and cephalosporins share a beta-lactam ring, so severe penicillin allergy prompts careful assessment and often alternative antibiotic choice</w:t>
      </w:r>
    </w:p>
    <w:p>
      <w:r>
        <w:t>🩺 Nursing Action: Document the reaction severity</w:t>
      </w:r>
    </w:p>
    <w:p>
      <w:r>
        <w:t>❌ Why Not Others: (b) Penicillin allergy makes cephalosporins safer, not riskier — not the correct answer; (c) Cephalosporins always cure penicillin allergy on contact — not the correct answer; (d) There is no chemical similarity between the two classes at all — not the correct answer.</w:t>
      </w:r>
    </w:p>
    <w:p>
      <w:r>
        <w:t>⚡ 5-Second Recall: Assess before beta-lactam use</w:t>
      </w:r>
    </w:p>
    <w:p>
      <w:r>
        <w:t>Question: A patient is receiving ceftriaxone calcium interaction neonatal contraindication. Which nursing action should the nurse perform FIRST?</w:t>
      </w:r>
    </w:p>
    <w:p>
      <w:r>
        <w:t>(a) They can form a dangerous precipitate in the lungs and kidneys</w:t>
      </w:r>
    </w:p>
    <w:p>
      <w:r>
        <w:t>(b) The combination always cures the infection faster safely</w:t>
      </w:r>
    </w:p>
    <w:p>
      <w:r>
        <w:t>(c) Calcium neutralises the infection completely on contact</w:t>
      </w:r>
    </w:p>
    <w:p>
      <w:r>
        <w:t>(d) The interaction only affects adults over ninety years old</w:t>
      </w:r>
    </w:p>
    <w:p>
      <w:r>
        <w:t>Answer: a</w:t>
      </w:r>
    </w:p>
    <w:p>
      <w:r>
        <w:t>Solution: ✅ Correct Answer: a. They can form a dangerous precipitate in the lungs and kidneys.</w:t>
      </w:r>
    </w:p>
    <w:p>
      <w:r>
        <w:t>🧠 Clinical Rationale: Ceftriaxone with IV calcium can precipitate, causing life-threatening pulmonary and renal deposits, so the combination is avoided in neonates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Separate their administration completely</w:t>
      </w:r>
    </w:p>
    <w:p>
      <w:r>
        <w:t>❌ Why Not Others: (b) The combination always cures the infection faster safely — not the correct answer; (c) Calcium neutralises the infection completely on contact — not the correct answer; (d) The interaction only affects adults over ninety years old — not the correct answer.</w:t>
      </w:r>
    </w:p>
    <w:p>
      <w:r>
        <w:t>⚡ 5-Second Recall: Neonates are the highest risk</w:t>
      </w:r>
    </w:p>
    <w:p>
      <w:r>
        <w:t>Question: The nurse is caring for a patient receiving cephalosporin generation coverage progression. Which response is most appropriate?</w:t>
      </w:r>
    </w:p>
    <w:p>
      <w:r>
        <w:t>(a) Later generations lose all gram-negative activity completely</w:t>
      </w:r>
    </w:p>
    <w:p>
      <w:r>
        <w:t>(b) All generations have identical coverage in every way</w:t>
      </w:r>
    </w:p>
    <w:p>
      <w:r>
        <w:t>(c) Coverage only changes with the brand name, never the generation</w:t>
      </w:r>
    </w:p>
    <w:p>
      <w:r>
        <w:t>(d) Later generations gain gram-negative coverage while first generations favour gram-positive organisms</w:t>
      </w:r>
    </w:p>
    <w:p>
      <w:r>
        <w:t>Answer: d</w:t>
      </w:r>
    </w:p>
    <w:p>
      <w:r>
        <w:t>Solution: ✅ Correct Answer: d. Later generations gain gram-negative coverage while first generations favour gram-positive organisms.</w:t>
      </w:r>
    </w:p>
    <w:p>
      <w:r>
        <w:t>🧠 Clinical Rationale: First-generation cephalosporins such as cefazolin cover gram-positives well, while later generations extend gram-negative coverage</w:t>
      </w:r>
    </w:p>
    <w:p>
      <w:r>
        <w:t>🩺 Nursing Action: Fourth and fifth generations broaden further and add anti-MRSA in cefaroline</w:t>
      </w:r>
    </w:p>
    <w:p>
      <w:r>
        <w:t>❌ Why Not Others: (a) Later generations lose all gram-negative activity completely — not the correct answer; (b) All generations have identical coverage in every way — not the correct answer; (c) Coverage only changes with the brand name, never the generation — not the correct answer.</w:t>
      </w:r>
    </w:p>
    <w:p>
      <w:r>
        <w:t>⚡ 5-Second Recall: Match generation to organism</w:t>
      </w:r>
    </w:p>
    <w:p>
      <w:r>
        <w:t>Question: Which assessment finding in a patient receiving cefazolin first generation surgical prophylaxis use is MOST concerning and requires immediate follow-up?</w:t>
      </w:r>
    </w:p>
    <w:p>
      <w:r>
        <w:t>(a) Cefazolin, a first-generation agent given before incision</w:t>
      </w:r>
    </w:p>
    <w:p>
      <w:r>
        <w:t>(b) Ceftriaxone, a third-generation agent used orally daily</w:t>
      </w:r>
    </w:p>
    <w:p>
      <w:r>
        <w:t>(c) Cephalexin, which is only given intravenously for sepsis</w:t>
      </w:r>
    </w:p>
    <w:p>
      <w:r>
        <w:t>(d) Cefepime, a fourth-generation agent reserved for fever workups</w:t>
      </w:r>
    </w:p>
    <w:p>
      <w:r>
        <w:t>Answer: a</w:t>
      </w:r>
    </w:p>
    <w:p>
      <w:r>
        <w:t>Solution: ✅ Correct Answer: a. Cefazolin, a first-generation agent given before incision.</w:t>
      </w:r>
    </w:p>
    <w:p>
      <w:r>
        <w:t>🧠 Clinical Rationale: Cefazolin's gram-positive activity and pharmacokinetics make it the standard agent for perioperative prophylaxis in many surgeries</w:t>
      </w:r>
    </w:p>
    <w:p>
      <w:r>
        <w:t>🔍 Key Clues: Cefazolin covers surgical skin flora</w:t>
      </w:r>
    </w:p>
    <w:p>
      <w:r>
        <w:t>🩺 Nursing Action: Give it within the hour before incision</w:t>
      </w:r>
    </w:p>
    <w:p>
      <w:r>
        <w:t>❌ Why Not Others: (b) Ceftriaxone, a third-generation agent used orally daily — not the correct answer; (c) Cephalexin, which is only given intravenously for sepsis — not the correct answer; (d) Cefepime, a fourth-generation agent reserved for fever workups — not the correct answer.</w:t>
      </w:r>
    </w:p>
    <w:p>
      <w:r>
        <w:t>⚡ 5-Second Recall: First-generation drug for prophylaxis</w:t>
      </w:r>
    </w:p>
    <w:p>
      <w:r>
        <w:t>Question: The nurse is caring for a patient receiving cephalosporin cross allergy caution. Which response is most appropriate?</w:t>
      </w:r>
    </w:p>
    <w:p>
      <w:r>
        <w:t>(a) There is no chemical similarity between the two classes at all</w:t>
      </w:r>
    </w:p>
    <w:p>
      <w:r>
        <w:t>(b) Penicillin allergy makes cephalosporins safer, not riskier</w:t>
      </w:r>
    </w:p>
    <w:p>
      <w:r>
        <w:t>(c) Cephalosporins always cure penicillin allergy on contact</w:t>
      </w:r>
    </w:p>
    <w:p>
      <w:r>
        <w:t>(d) Possible cross-reactivity between beta-lactam classes, so the history is assessed and alternatives considered</w:t>
      </w:r>
    </w:p>
    <w:p>
      <w:r>
        <w:t>Answer: d</w:t>
      </w:r>
    </w:p>
    <w:p>
      <w:r>
        <w:t>Solution: ✅ Correct Answer: d. Possible cross-reactivity between beta-lactam classes, so the history is assessed and alternatives considered.</w:t>
      </w:r>
    </w:p>
    <w:p>
      <w:r>
        <w:t>🧠 Clinical Rationale: Penicillins and cephalosporins share a beta-lactam ring, so severe penicillin allergy prompts careful assessment and often alternative antibiotic choice</w:t>
      </w:r>
    </w:p>
    <w:p>
      <w:r>
        <w:t>🩺 Nursing Action: Document the reaction severity</w:t>
      </w:r>
    </w:p>
    <w:p>
      <w:r>
        <w:t>❌ Why Not Others: (a) There is no chemical similarity between the two classes at all — not the correct answer; (b) Penicillin allergy makes cephalosporins safer, not riskier — not the correct answer; (c) Cephalosporins always cure penicillin allergy on contact — not the correct answer.</w:t>
      </w:r>
    </w:p>
    <w:p>
      <w:r>
        <w:t>⚡ 5-Second Recall: Assess before beta-lactam use</w:t>
      </w:r>
    </w:p>
    <w:p>
      <w:r>
        <w:t>Question: Which assessment finding in a patient receiving ceftriaxone calcium interaction neonatal contraindication is MOST concerning and requires immediate follow-up?</w:t>
      </w:r>
    </w:p>
    <w:p>
      <w:r>
        <w:t>(a) They can form a dangerous precipitate in the lungs and kidneys</w:t>
      </w:r>
    </w:p>
    <w:p>
      <w:r>
        <w:t>(b) Calcium neutralises the infection completely on contact</w:t>
      </w:r>
    </w:p>
    <w:p>
      <w:r>
        <w:t>(c) The combination always cures the infection faster safely</w:t>
      </w:r>
    </w:p>
    <w:p>
      <w:r>
        <w:t>(d) The interaction only affects adults over ninety years old</w:t>
      </w:r>
    </w:p>
    <w:p>
      <w:r>
        <w:t>Answer: a</w:t>
      </w:r>
    </w:p>
    <w:p>
      <w:r>
        <w:t>Solution: ✅ Correct Answer: a. They can form a dangerous precipitate in the lungs and kidneys.</w:t>
      </w:r>
    </w:p>
    <w:p>
      <w:r>
        <w:t>🧠 Clinical Rationale: Ceftriaxone with IV calcium can precipitate, causing life-threatening pulmonary and renal deposits, so the combination is avoided in neonates</w:t>
      </w:r>
    </w:p>
    <w:p>
      <w:r>
        <w:t>🔍 Key Clues: Ceftriaxone and IV calcium do not mix in infants</w:t>
      </w:r>
    </w:p>
    <w:p>
      <w:r>
        <w:t>🩺 Nursing Action: Separate their administration completely</w:t>
      </w:r>
    </w:p>
    <w:p>
      <w:r>
        <w:t>❌ Why Not Others: (b) Calcium neutralises the infection completely on contact — not the correct answer; (c) The combination always cures the infection faster safely — not the correct answer; (d) The interaction only affects adults over ninety years old — not the correct answer.</w:t>
      </w:r>
    </w:p>
    <w:p>
      <w:r>
        <w:t>⚡ 5-Second Recall: Neonates are the highest risk</w:t>
      </w:r>
    </w:p>
    <w:p>
      <w:r>
        <w:t>Question: The nurse demonstrates correct understanding of cephalosporin generation coverage progression by identifying which response as appropriate?</w:t>
      </w:r>
    </w:p>
    <w:p>
      <w:r>
        <w:t>(a) Later generations lose all gram-negative activity completely</w:t>
      </w:r>
    </w:p>
    <w:p>
      <w:r>
        <w:t>(b) Coverage only changes with the brand name, never the generation</w:t>
      </w:r>
    </w:p>
    <w:p>
      <w:r>
        <w:t>(c) Later generations gain gram-negative coverage while first generations favour gram-positive organisms</w:t>
      </w:r>
    </w:p>
    <w:p>
      <w:r>
        <w:t>(d) All generations have identical coverage in every way</w:t>
      </w:r>
    </w:p>
    <w:p>
      <w:r>
        <w:t>Answer: c</w:t>
      </w:r>
    </w:p>
    <w:p>
      <w:r>
        <w:t>Solution: ✅ Correct Answer: c. Later generations gain gram-negative coverage while first generations favour gram-positive organisms.</w:t>
      </w:r>
    </w:p>
    <w:p>
      <w:r>
        <w:t>🧠 Clinical Rationale: First-generation cephalosporins such as cefazolin cover gram-positives well, while later generations extend gram-negative coverage</w:t>
      </w:r>
    </w:p>
    <w:p>
      <w:r>
        <w:t>🩺 Nursing Action: Fourth and fifth generations broaden further and add anti-MRSA in cefaroline</w:t>
      </w:r>
    </w:p>
    <w:p>
      <w:r>
        <w:t>❌ Why Not Others: (a) Later generations lose all gram-negative activity completely — not the correct answer; (b) Coverage only changes with the brand name, never the generation — not the correct answer; (d) All generations have identical coverage in every way — not the correct answer.</w:t>
      </w:r>
    </w:p>
    <w:p>
      <w:r>
        <w:t>⚡ 5-Second Recall: Match generation to organism</w:t>
      </w:r>
    </w:p>
    <w:p>
      <w:r>
        <w:t>Question: The nurse demonstrates correct understanding of cefazolin first generation surgical prophylaxis use by identifying which response as appropriate?</w:t>
      </w:r>
    </w:p>
    <w:p>
      <w:r>
        <w:t>(a) Cefazolin, a first-generation agent given before incision</w:t>
      </w:r>
    </w:p>
    <w:p>
      <w:r>
        <w:t>(b) Cefepime, a fourth-generation agent reserved for fever workups</w:t>
      </w:r>
    </w:p>
    <w:p>
      <w:r>
        <w:t>(c) Cephalexin, which is only given intravenously for sepsis</w:t>
      </w:r>
    </w:p>
    <w:p>
      <w:r>
        <w:t>(d) Ceftriaxone, a third-generation agent used orally daily</w:t>
      </w:r>
    </w:p>
    <w:p>
      <w:r>
        <w:t>Answer: a</w:t>
      </w:r>
    </w:p>
    <w:p>
      <w:r>
        <w:t>Solution: ✅ Correct Answer: a. Cefazolin, a first-generation agent given before incision.</w:t>
      </w:r>
    </w:p>
    <w:p>
      <w:r>
        <w:t>🧠 Clinical Rationale: Cefazolin's gram-positive activity and pharmacokinetics make it the standard agent for perioperative prophylaxis in many surgeries</w:t>
      </w:r>
    </w:p>
    <w:p>
      <w:r>
        <w:t>🩺 Nursing Action: Give it within the hour before incision</w:t>
      </w:r>
    </w:p>
    <w:p>
      <w:r>
        <w:t>❌ Why Not Others: (b) Cefepime, a fourth-generation agent reserved for fever workups — not the correct answer; (c) Cephalexin, which is only given intravenously for sepsis — not the correct answer; (d) Ceftriaxone, a third-generation agent used orally daily — not the correct answer.</w:t>
      </w:r>
    </w:p>
    <w:p>
      <w:r>
        <w:t>⚡ 5-Second Recall: First-generation drug for prophylaxis</w:t>
      </w:r>
    </w:p>
    <w:p>
      <w:r>
        <w:t>Question: The nurse demonstrates correct understanding of cephalosporin cross allergy caution by identifying which response as appropriate?</w:t>
      </w:r>
    </w:p>
    <w:p>
      <w:r>
        <w:t>(a) Penicillin allergy makes cephalosporins safer, not riskier</w:t>
      </w:r>
    </w:p>
    <w:p>
      <w:r>
        <w:t>(b) Possible cross-reactivity between beta-lactam classes, so the history is assessed and alternatives considered</w:t>
      </w:r>
    </w:p>
    <w:p>
      <w:r>
        <w:t>(c) There is no chemical similarity between the two classes at all</w:t>
      </w:r>
    </w:p>
    <w:p>
      <w:r>
        <w:t>(d) Cephalosporins always cure penicillin allergy on contact</w:t>
      </w:r>
    </w:p>
    <w:p>
      <w:r>
        <w:t>Answer: b</w:t>
      </w:r>
    </w:p>
    <w:p>
      <w:r>
        <w:t>Solution: ✅ Correct Answer: b. Possible cross-reactivity between beta-lactam classes, so the history is assessed and alternatives considered.</w:t>
      </w:r>
    </w:p>
    <w:p>
      <w:r>
        <w:t>🧠 Clinical Rationale: Penicillins and cephalosporins share a beta-lactam ring, so severe penicillin allergy prompts careful assessment and often alternative antibiotic choice</w:t>
      </w:r>
    </w:p>
    <w:p>
      <w:r>
        <w:t>🩺 Nursing Action: Document the reaction severity</w:t>
      </w:r>
    </w:p>
    <w:p>
      <w:r>
        <w:t>❌ Why Not Others: (a) Penicillin allergy makes cephalosporins safer, not riskier — not the correct answer; (c) There is no chemical similarity between the two classes at all — not the correct answer; (d) Cephalosporins always cure penicillin allergy on contact — not the correct answer.</w:t>
      </w:r>
    </w:p>
    <w:p>
      <w:r>
        <w:t>⚡ 5-Second Recall: Assess before beta-lactam use</w:t>
      </w:r>
    </w:p>
    <w:p>
      <w:r>
        <w:t>Question: The nurse demonstrates correct understanding of ceftriaxone calcium interaction neonatal contraindication by identifying which response as appropriate?</w:t>
      </w:r>
    </w:p>
    <w:p>
      <w:r>
        <w:t>(a) They can form a dangerous precipitate in the lungs and kidneys</w:t>
      </w:r>
    </w:p>
    <w:p>
      <w:r>
        <w:t>(b) Calcium neutralises the infection completely on contact</w:t>
      </w:r>
    </w:p>
    <w:p>
      <w:r>
        <w:t>(c) The interaction only affects adults over ninety years old</w:t>
      </w:r>
    </w:p>
    <w:p>
      <w:r>
        <w:t>(d) The combination always cures the infection faster safely</w:t>
      </w:r>
    </w:p>
    <w:p>
      <w:r>
        <w:t>Answer: a</w:t>
      </w:r>
    </w:p>
    <w:p>
      <w:r>
        <w:t>Solution: ✅ Correct Answer: a. They can form a dangerous precipitate in the lungs and kidneys.</w:t>
      </w:r>
    </w:p>
    <w:p>
      <w:r>
        <w:t>🧠 Clinical Rationale: Ceftriaxone with IV calcium can precipitate, causing life-threatening pulmonary and renal deposits, so the combination is avoided in neonates</w:t>
      </w:r>
    </w:p>
    <w:p>
      <w:r>
        <w:t>🩺 Nursing Action: Separate their administration completely</w:t>
      </w:r>
    </w:p>
    <w:p>
      <w:r>
        <w:t>❌ Why Not Others: (b) Calcium neutralises the infection completely on contact — not the correct answer; (c) The interaction only affects adults over ninety years old — not the correct answer; (d) The combination always cures the infection faster safely — not the correct answer.</w:t>
      </w:r>
    </w:p>
    <w:p>
      <w:r>
        <w:t>⚡ 5-Second Recall: Neonates are the highest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