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Oxytocin is used in labour mainly for which purposes?</w:t>
      </w:r>
    </w:p>
    <w:p>
      <w:r>
        <w:t>(a) Induction or augmentation of uterine contractions and postpartum uterine tone</w:t>
      </w:r>
    </w:p>
    <w:p>
      <w:r>
        <w:t>(b) Slowing contractions to prevent preterm labour</w:t>
      </w:r>
    </w:p>
    <w:p>
      <w:r>
        <w:t>(c) Reducing postpartum bleeding by constricting peripheral vessels</w:t>
      </w:r>
    </w:p>
    <w:p>
      <w:r>
        <w:t>(d) Relaxing the cervix before a vaginal examination only</w:t>
      </w:r>
    </w:p>
    <w:p>
      <w:r>
        <w:t>Answer: a</w:t>
      </w:r>
    </w:p>
    <w:p>
      <w:r>
        <w:t>Solution: ✅ Correct Answer: a.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🔍 Key Clues: Oxytocin strengthens contractions</w:t>
      </w:r>
    </w:p>
    <w:p>
      <w:r>
        <w:t>🩺 Nursing Action: It is given as a titrated IV infusion in labour</w:t>
      </w:r>
    </w:p>
    <w:p>
      <w:r>
        <w:t>❌ Why Not Others: (b) Slowing contractions to prevent preterm labour — not the correct answer; (c) Reducing postpartum bleeding by constricting peripheral vessels — not the correct answer; (d) Relaxing the cervix before a vaginal examination only — not the correct answer.</w:t>
      </w:r>
    </w:p>
    <w:p>
      <w:r>
        <w:t>⚠️ Exam Trap: It also reduces postpartum haemorrhage</w:t>
      </w:r>
    </w:p>
    <w:p>
      <w:r>
        <w:t>⚡ 5-Second Recall: Uterine stimulation is its core role</w:t>
      </w:r>
    </w:p>
    <w:p>
      <w:r>
        <w:t>Question: During an oxytocin infusion, contractions come every 90 seconds with a prolonged duration. What is the priority action?</w:t>
      </w:r>
    </w:p>
    <w:p>
      <w:r>
        <w:t>(a) Leave the infusion unchanged and recheck in an hour</w:t>
      </w:r>
    </w:p>
    <w:p>
      <w:r>
        <w:t>(b) Stop or reduce the oxytocin, reposition the patient and notify the provider, since hyperstimulation threatens fetal oxygenation</w:t>
      </w:r>
    </w:p>
    <w:p>
      <w:r>
        <w:t>(c) Give a second oxytocin bolus to regulate the pattern</w:t>
      </w:r>
    </w:p>
    <w:p>
      <w:r>
        <w:t>(d) Increase the infusion rate to strengthen the contractions further</w:t>
      </w:r>
    </w:p>
    <w:p>
      <w:r>
        <w:t>Answer: b</w:t>
      </w:r>
    </w:p>
    <w:p>
      <w:r>
        <w:t>Solution: ✅ Correct Answer: b.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🔍 Key Clues: Hyperstimulation endangers the fetus</w:t>
      </w:r>
    </w:p>
    <w:p>
      <w:r>
        <w:t>🩺 Nursing Action: Stop or lower the oxytocin at once</w:t>
      </w:r>
    </w:p>
    <w:p>
      <w:r>
        <w:t>❌ Why Not Others: (a) Leave the infusion unchanged and recheck in an hour — not the correct answer; (c) Give a second oxytocin bolus to regulate the pattern — not the correct answer; (d) Increase the infusion rate to strengthen the contractions further — not the correct answer.</w:t>
      </w:r>
    </w:p>
    <w:p>
      <w:r>
        <w:t>⚠️ Exam Trap: Fetal heart rate changes demand urgent action</w:t>
      </w:r>
    </w:p>
    <w:p>
      <w:r>
        <w:t>⚡ 5-Second Recall: Tight contractions cut fetal oxygen</w:t>
      </w:r>
    </w:p>
    <w:p>
      <w:r>
        <w:t>Question: Which safety practice applies to oxytocin infusion for labour augmentation?</w:t>
      </w:r>
    </w:p>
    <w:p>
      <w:r>
        <w:t>(a) Give it as a rapid IV push for immediate effect</w:t>
      </w:r>
    </w:p>
    <w:p>
      <w:r>
        <w:t>(b) Infuse it without any fetal monitoring if labour feels normal</w:t>
      </w:r>
    </w:p>
    <w:p>
      <w:r>
        <w:t>(c) Mix it with the maintenance fluid at a fixed high rate</w:t>
      </w:r>
    </w:p>
    <w:p>
      <w:r>
        <w:t>(d) Give it through a pump with continuous fetal and uterine monitoring, titrated by the contraction pattern</w:t>
      </w:r>
    </w:p>
    <w:p>
      <w:r>
        <w:t>Answer: d</w:t>
      </w:r>
    </w:p>
    <w:p>
      <w:r>
        <w:t>Solution: ✅ Correct Answer: d.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🔍 Key Clues: Pump and monitor oxytocin continuously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(a) Give it as a rapid IV push for immediate effect — not the correct answer; (b) Infuse it without any fetal monitoring if labour feels normal — not the correct answer; (c) Mix it with the maintenance fluid at a fixed high rate — not the correct answer.</w:t>
      </w:r>
    </w:p>
    <w:p>
      <w:r>
        <w:t>⚠️ Exam Trap: Fetal monitoring is non-negotiable</w:t>
      </w:r>
    </w:p>
    <w:p>
      <w:r>
        <w:t>⚡ 5-Second Recall: Precise control prevents hyperstimulation</w:t>
      </w:r>
    </w:p>
    <w:p>
      <w:r>
        <w:t>Question: Which uncommon but serious adverse effect can occur with prolonged high-dose oxytocin?</w:t>
      </w:r>
    </w:p>
    <w:p>
      <w:r>
        <w:t>(a) Complete loss of uterine muscle tone permanently</w:t>
      </w:r>
    </w:p>
    <w:p>
      <w:r>
        <w:t>(b) Water intoxication from its antidiuretic effect, causing hyponatremia and seizures</w:t>
      </w:r>
    </w:p>
    <w:p>
      <w:r>
        <w:t>(c) Severe hyperglycemia requiring insulin infusion</w:t>
      </w:r>
    </w:p>
    <w:p>
      <w:r>
        <w:t>(d) Rapid bone loss with fractures within hours</w:t>
      </w:r>
    </w:p>
    <w:p>
      <w:r>
        <w:t>Answer: b</w:t>
      </w:r>
    </w:p>
    <w:p>
      <w:r>
        <w:t>Solution: ✅ Correct Answer: b. Water intoxication from its antidiuretic effect, causing hyponatremia and seizures.</w:t>
      </w:r>
    </w:p>
    <w:p>
      <w:r>
        <w:t>🧠 Clinical Rationale: High-dose oxytocin has antidiuretic activity that can cause water retention, hyponatremia and seizures with prolonged infusion</w:t>
      </w:r>
    </w:p>
    <w:p>
      <w:r>
        <w:t>🔍 Key Clues: Oxytocin can retain water at high doses</w:t>
      </w:r>
    </w:p>
    <w:p>
      <w:r>
        <w:t>🩺 Nursing Action: Monitor fluid balance and sodium</w:t>
      </w:r>
    </w:p>
    <w:p>
      <w:r>
        <w:t>❌ Why Not Others: (a) Complete loss of uterine muscle tone permanently — not the correct answer; (c) Severe hyperglycemia requiring insulin infusion — not the correct answer; (d) Rapid bone loss with fractures within hours — not the correct answer.</w:t>
      </w:r>
    </w:p>
    <w:p>
      <w:r>
        <w:t>⚠️ Exam Trap: Limit fluids during prolonged infusions</w:t>
      </w:r>
    </w:p>
    <w:p>
      <w:r>
        <w:t>⚡ 5-Second Recall: Water intoxication is the risk</w:t>
      </w:r>
    </w:p>
    <w:p>
      <w:r>
        <w:t>Question: A patient asks the nurse about oxytocin indication labor augmentation induction. Which response by the nurse is correct?</w:t>
      </w:r>
    </w:p>
    <w:p>
      <w:r>
        <w:t>(a) Slowing contractions to prevent preterm labour</w:t>
      </w:r>
    </w:p>
    <w:p>
      <w:r>
        <w:t>(b) Relaxing the cervix before a vaginal examination only</w:t>
      </w:r>
    </w:p>
    <w:p>
      <w:r>
        <w:t>(c) Reducing postpartum bleeding by constricting peripheral vessels</w:t>
      </w:r>
    </w:p>
    <w:p>
      <w:r>
        <w:t>(d) Induction or augmentation of uterine contractions and postpartum uterine tone</w:t>
      </w:r>
    </w:p>
    <w:p>
      <w:r>
        <w:t>Answer: d</w:t>
      </w:r>
    </w:p>
    <w:p>
      <w:r>
        <w:t>Solution: ✅ Correct Answer: d.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(a) Slowing contractions to prevent preterm labour — not the correct answer; (b) Relaxing the cervix before a vaginal examination only — not the correct answer; (c) Reducing postpartum bleeding by constricting peripheral vessels — not the correct answer.</w:t>
      </w:r>
    </w:p>
    <w:p>
      <w:r>
        <w:t>⚠️ Exam Trap: It also reduces postpartum haemorrhage</w:t>
      </w:r>
    </w:p>
    <w:p>
      <w:r>
        <w:t>⚡ 5-Second Recall: Uterine stimulation is its core role</w:t>
      </w:r>
    </w:p>
    <w:p>
      <w:r>
        <w:t>Question: The nurse is teaching a patient about oxytocin hyperstimulation monitoring. Which statement by the patient indicates correct understanding?</w:t>
      </w:r>
    </w:p>
    <w:p>
      <w:r>
        <w:t>(a) Increase the infusion rate to strengthen the contractions further</w:t>
      </w:r>
    </w:p>
    <w:p>
      <w:r>
        <w:t>(b) Stop or reduce the oxytocin, reposition the patient and notify the provider, since hyperstimulation threatens fetal oxygenation</w:t>
      </w:r>
    </w:p>
    <w:p>
      <w:r>
        <w:t>(c) Give a second oxytocin bolus to regulate the pattern</w:t>
      </w:r>
    </w:p>
    <w:p>
      <w:r>
        <w:t>(d) Leave the infusion unchanged and recheck in an hour</w:t>
      </w:r>
    </w:p>
    <w:p>
      <w:r>
        <w:t>Answer: b</w:t>
      </w:r>
    </w:p>
    <w:p>
      <w:r>
        <w:t>Solution: ✅ Correct Answer: b.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🩺 Nursing Action: Stop or lower the oxytocin at once</w:t>
      </w:r>
    </w:p>
    <w:p>
      <w:r>
        <w:t>❌ Why Not Others: (a) Increase the infusion rate to strengthen the contractions further — not the correct answer; (c) Give a second oxytocin bolus to regulate the pattern — not the correct answer; (d) Leave the infusion unchanged and recheck in an hour — not the correct answer.</w:t>
      </w:r>
    </w:p>
    <w:p>
      <w:r>
        <w:t>⚠️ Exam Trap: Fetal heart rate changes demand urgent action</w:t>
      </w:r>
    </w:p>
    <w:p>
      <w:r>
        <w:t>⚡ 5-Second Recall: Tight contractions cut fetal oxygen</w:t>
      </w:r>
    </w:p>
    <w:p>
      <w:r>
        <w:t>Question: The nurse is teaching a patient about oxytocin administration pump and monitoring. Which statement by the patient indicates correct understanding?</w:t>
      </w:r>
    </w:p>
    <w:p>
      <w:r>
        <w:t>(a) Give it through a pump with continuous fetal and uterine monitoring, titrated by the contraction pattern</w:t>
      </w:r>
    </w:p>
    <w:p>
      <w:r>
        <w:t>(b) Infuse it without any fetal monitoring if labour feels normal</w:t>
      </w:r>
    </w:p>
    <w:p>
      <w:r>
        <w:t>(c) Give it as a rapid IV push for immediate effect</w:t>
      </w:r>
    </w:p>
    <w:p>
      <w:r>
        <w:t>(d) Mix it with the maintenance fluid at a fixed high rate</w:t>
      </w:r>
    </w:p>
    <w:p>
      <w:r>
        <w:t>Answer: a</w:t>
      </w:r>
    </w:p>
    <w:p>
      <w:r>
        <w:t>Solution: ✅ Correct Answer: a.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(b) Infuse it without any fetal monitoring if labour feels normal — not the correct answer; (c) Give it as a rapid IV push for immediate effect — not the correct answer; (d) Mix it with the maintenance fluid at a fixed high rate — not the correct answer.</w:t>
      </w:r>
    </w:p>
    <w:p>
      <w:r>
        <w:t>⚠️ Exam Trap: Fetal monitoring is non-negotiable</w:t>
      </w:r>
    </w:p>
    <w:p>
      <w:r>
        <w:t>⚡ 5-Second Recall: Precise control prevents hyperstimulation</w:t>
      </w:r>
    </w:p>
    <w:p>
      <w:r>
        <w:t>Question: A patient asks the nurse about oxytocin water intoxication antidiuretic effect. Which response by the nurse is correct?</w:t>
      </w:r>
    </w:p>
    <w:p>
      <w:r>
        <w:t>(a) Water intoxication from its antidiuretic effect, causing hyponatremia and seizures</w:t>
      </w:r>
    </w:p>
    <w:p>
      <w:r>
        <w:t>(b) Complete loss of uterine muscle tone permanently</w:t>
      </w:r>
    </w:p>
    <w:p>
      <w:r>
        <w:t>(c) Rapid bone loss with fractures within hours</w:t>
      </w:r>
    </w:p>
    <w:p>
      <w:r>
        <w:t>(d) Severe hyperglycemia requiring insulin infusion</w:t>
      </w:r>
    </w:p>
    <w:p>
      <w:r>
        <w:t>Answer: a</w:t>
      </w:r>
    </w:p>
    <w:p>
      <w:r>
        <w:t>Solution: ✅ Correct Answer: a. Water intoxication from its antidiuretic effect, causing hyponatremia and seizures.</w:t>
      </w:r>
    </w:p>
    <w:p>
      <w:r>
        <w:t>🧠 Clinical Rationale: High-dose oxytocin has antidiuretic activity that can cause water retention, hyponatremia and seizures with prolonged infusion</w:t>
      </w:r>
    </w:p>
    <w:p>
      <w:r>
        <w:t>🩺 Nursing Action: Monitor fluid balance and sodium</w:t>
      </w:r>
    </w:p>
    <w:p>
      <w:r>
        <w:t>❌ Why Not Others: (b) Complete loss of uterine muscle tone permanently — not the correct answer; (c) Rapid bone loss with fractures within hours — not the correct answer; (d) Severe hyperglycemia requiring insulin infusion — not the correct answer.</w:t>
      </w:r>
    </w:p>
    <w:p>
      <w:r>
        <w:t>⚠️ Exam Trap: Limit fluids during prolonged infusions</w:t>
      </w:r>
    </w:p>
    <w:p>
      <w:r>
        <w:t>⚡ 5-Second Recall: Water intoxication is the risk</w:t>
      </w:r>
    </w:p>
    <w:p>
      <w:r>
        <w:t>Question: Which statement about oxytocin indication labor augmentation induction is correct?</w:t>
      </w:r>
    </w:p>
    <w:p>
      <w:r>
        <w:t>(a) Relaxing the cervix before a vaginal examination only</w:t>
      </w:r>
    </w:p>
    <w:p>
      <w:r>
        <w:t>(b) Slowing contractions to prevent preterm labour</w:t>
      </w:r>
    </w:p>
    <w:p>
      <w:r>
        <w:t>(c) Induction or augmentation of uterine contractions and postpartum uterine tone</w:t>
      </w:r>
    </w:p>
    <w:p>
      <w:r>
        <w:t>(d) Reducing postpartum bleeding by constricting peripheral vessels</w:t>
      </w:r>
    </w:p>
    <w:p>
      <w:r>
        <w:t>Answer: c</w:t>
      </w:r>
    </w:p>
    <w:p>
      <w:r>
        <w:t>Solution: ✅ Correct Answer: c.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(a) Relaxing the cervix before a vaginal examination only — not the correct answer; (b) Slowing contractions to prevent preterm labour — not the correct answer; (d) Reducing postpartum bleeding by constricting peripheral vessels — not the correct answer.</w:t>
      </w:r>
    </w:p>
    <w:p>
      <w:r>
        <w:t>⚡ 5-Second Recall: Uterine stimulation is its core role</w:t>
      </w:r>
    </w:p>
    <w:p>
      <w:r>
        <w:t>Question: A patient is receiving oxytocin hyperstimulation monitoring. Which nursing action should the nurse perform FIRST?</w:t>
      </w:r>
    </w:p>
    <w:p>
      <w:r>
        <w:t>(a) Give a second oxytocin bolus to regulate the pattern</w:t>
      </w:r>
    </w:p>
    <w:p>
      <w:r>
        <w:t>(b) Leave the infusion unchanged and recheck in an hour</w:t>
      </w:r>
    </w:p>
    <w:p>
      <w:r>
        <w:t>(c) Stop or reduce the oxytocin, reposition the patient and notify the provider, since hyperstimulation threatens fetal oxygenation</w:t>
      </w:r>
    </w:p>
    <w:p>
      <w:r>
        <w:t>(d) Increase the infusion rate to strengthen the contractions further</w:t>
      </w:r>
    </w:p>
    <w:p>
      <w:r>
        <w:t>Answer: c</w:t>
      </w:r>
    </w:p>
    <w:p>
      <w:r>
        <w:t>Solution: ✅ Correct Answer: c.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or lower the oxytocin at once</w:t>
      </w:r>
    </w:p>
    <w:p>
      <w:r>
        <w:t>❌ Why Not Others: (a) Give a second oxytocin bolus to regulate the pattern — not the correct answer; (b) Leave the infusion unchanged and recheck in an hour — not the correct answer; (d) Increase the infusion rate to strengthen the contractions further — not the correct answer.</w:t>
      </w:r>
    </w:p>
    <w:p>
      <w:r>
        <w:t>⚡ 5-Second Recall: Tight contractions cut fetal oxygen</w:t>
      </w:r>
    </w:p>
    <w:p>
      <w:r>
        <w:t>Question: A patient is receiving oxytocin administration pump and monitoring. Which nursing action should the nurse perform FIRST?</w:t>
      </w:r>
    </w:p>
    <w:p>
      <w:r>
        <w:t>(a) Infuse it without any fetal monitoring if labour feels normal</w:t>
      </w:r>
    </w:p>
    <w:p>
      <w:r>
        <w:t>(b) Give it as a rapid IV push for immediate effect</w:t>
      </w:r>
    </w:p>
    <w:p>
      <w:r>
        <w:t>(c) Mix it with the maintenance fluid at a fixed high rate</w:t>
      </w:r>
    </w:p>
    <w:p>
      <w:r>
        <w:t>(d) Give it through a pump with continuous fetal and uterine monitoring, titrated by the contraction pattern</w:t>
      </w:r>
    </w:p>
    <w:p>
      <w:r>
        <w:t>Answer: d</w:t>
      </w:r>
    </w:p>
    <w:p>
      <w:r>
        <w:t>Solution: ✅ Correct Answer: d.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(a) Infuse it without any fetal monitoring if labour feels normal — not the correct answer; (b) Give it as a rapid IV push for immediate effect — not the correct answer; (c) Mix it with the maintenance fluid at a fixed high rate — not the correct answer.</w:t>
      </w:r>
    </w:p>
    <w:p>
      <w:r>
        <w:t>⚡ 5-Second Recall: Precise control prevents hyperstimulation</w:t>
      </w:r>
    </w:p>
    <w:p>
      <w:r>
        <w:t>Question: Which statement about oxytocin water intoxication antidiuretic effect is correct?</w:t>
      </w:r>
    </w:p>
    <w:p>
      <w:r>
        <w:t>(a) Severe hyperglycemia requiring insulin infusion</w:t>
      </w:r>
    </w:p>
    <w:p>
      <w:r>
        <w:t>(b) Rapid bone loss with fractures within hours</w:t>
      </w:r>
    </w:p>
    <w:p>
      <w:r>
        <w:t>(c) Water intoxication from its antidiuretic effect, causing hyponatremia and seizures</w:t>
      </w:r>
    </w:p>
    <w:p>
      <w:r>
        <w:t>(d) Complete loss of uterine muscle tone permanently</w:t>
      </w:r>
    </w:p>
    <w:p>
      <w:r>
        <w:t>Answer: c</w:t>
      </w:r>
    </w:p>
    <w:p>
      <w:r>
        <w:t>Solution: ✅ Correct Answer: c. Water intoxication from its antidiuretic effect, causing hyponatremia and seizures.</w:t>
      </w:r>
    </w:p>
    <w:p>
      <w:r>
        <w:t>🧠 Clinical Rationale: High-dose oxytocin has antidiuretic activity that can cause water retention, hyponatremia and seizures with prolonged infusion</w:t>
      </w:r>
    </w:p>
    <w:p>
      <w:r>
        <w:t>🩺 Nursing Action: Monitor fluid balance and sodium</w:t>
      </w:r>
    </w:p>
    <w:p>
      <w:r>
        <w:t>❌ Why Not Others: (a) Severe hyperglycemia requiring insulin infusion — not the correct answer; (b) Rapid bone loss with fractures within hours — not the correct answer; (d) Complete loss of uterine muscle tone permanently — not the correct answer.</w:t>
      </w:r>
    </w:p>
    <w:p>
      <w:r>
        <w:t>⚡ 5-Second Recall: Water intoxication is the risk</w:t>
      </w:r>
    </w:p>
    <w:p>
      <w:r>
        <w:t>Question: The nurse is caring for a patient receiving oxytocin indication labor augmentation induction. Which response is most appropriate?</w:t>
      </w:r>
    </w:p>
    <w:p>
      <w:r>
        <w:t>(a) Slowing contractions to prevent preterm labour</w:t>
      </w:r>
    </w:p>
    <w:p>
      <w:r>
        <w:t>(b) Reducing postpartum bleeding by constricting peripheral vessels</w:t>
      </w:r>
    </w:p>
    <w:p>
      <w:r>
        <w:t>(c) Induction or augmentation of uterine contractions and postpartum uterine tone</w:t>
      </w:r>
    </w:p>
    <w:p>
      <w:r>
        <w:t>(d) Relaxing the cervix before a vaginal examination only</w:t>
      </w:r>
    </w:p>
    <w:p>
      <w:r>
        <w:t>Answer: c</w:t>
      </w:r>
    </w:p>
    <w:p>
      <w:r>
        <w:t>Solution: ✅ Correct Answer: c.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(a) Slowing contractions to prevent preterm labour — not the correct answer; (b) Reducing postpartum bleeding by constricting peripheral vessels — not the correct answer; (d) Relaxing the cervix before a vaginal examination only — not the correct answer.</w:t>
      </w:r>
    </w:p>
    <w:p>
      <w:r>
        <w:t>⚡ 5-Second Recall: Uterine stimulation is its core role</w:t>
      </w:r>
    </w:p>
    <w:p>
      <w:r>
        <w:t>Question: Which assessment finding in a patient receiving oxytocin hyperstimulation monitoring is MOST concerning and requires immediate follow-up?</w:t>
      </w:r>
    </w:p>
    <w:p>
      <w:r>
        <w:t>(a) Leave the infusion unchanged and recheck in an hour</w:t>
      </w:r>
    </w:p>
    <w:p>
      <w:r>
        <w:t>(b) Increase the infusion rate to strengthen the contractions further</w:t>
      </w:r>
    </w:p>
    <w:p>
      <w:r>
        <w:t>(c) Stop or reduce the oxytocin, reposition the patient and notify the provider, since hyperstimulation threatens fetal oxygenation</w:t>
      </w:r>
    </w:p>
    <w:p>
      <w:r>
        <w:t>(d) Give a second oxytocin bolus to regulate the pattern</w:t>
      </w:r>
    </w:p>
    <w:p>
      <w:r>
        <w:t>Answer: c</w:t>
      </w:r>
    </w:p>
    <w:p>
      <w:r>
        <w:t>Solution: ✅ Correct Answer: c.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🔍 Key Clues: Hyperstimulation endangers the fetus</w:t>
      </w:r>
    </w:p>
    <w:p>
      <w:r>
        <w:t>🩺 Nursing Action: Stop or lower the oxytocin at once</w:t>
      </w:r>
    </w:p>
    <w:p>
      <w:r>
        <w:t>❌ Why Not Others: (a) Leave the infusion unchanged and recheck in an hour — not the correct answer; (b) Increase the infusion rate to strengthen the contractions further — not the correct answer; (d) Give a second oxytocin bolus to regulate the pattern — not the correct answer.</w:t>
      </w:r>
    </w:p>
    <w:p>
      <w:r>
        <w:t>⚡ 5-Second Recall: Tight contractions cut fetal oxygen</w:t>
      </w:r>
    </w:p>
    <w:p>
      <w:r>
        <w:t>Question: The nurse is caring for a patient receiving oxytocin administration pump and monitoring. Which response is most appropriate?</w:t>
      </w:r>
    </w:p>
    <w:p>
      <w:r>
        <w:t>(a) Infuse it without any fetal monitoring if labour feels normal</w:t>
      </w:r>
    </w:p>
    <w:p>
      <w:r>
        <w:t>(b) Mix it with the maintenance fluid at a fixed high rate</w:t>
      </w:r>
    </w:p>
    <w:p>
      <w:r>
        <w:t>(c) Give it through a pump with continuous fetal and uterine monitoring, titrated by the contraction pattern</w:t>
      </w:r>
    </w:p>
    <w:p>
      <w:r>
        <w:t>(d) Give it as a rapid IV push for immediate effect</w:t>
      </w:r>
    </w:p>
    <w:p>
      <w:r>
        <w:t>Answer: c</w:t>
      </w:r>
    </w:p>
    <w:p>
      <w:r>
        <w:t>Solution: ✅ Correct Answer: c.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(a) Infuse it without any fetal monitoring if labour feels normal — not the correct answer; (b) Mix it with the maintenance fluid at a fixed high rate — not the correct answer; (d) Give it as a rapid IV push for immediate effect — not the correct answer.</w:t>
      </w:r>
    </w:p>
    <w:p>
      <w:r>
        <w:t>⚡ 5-Second Recall: Precise control prevents hyperstimulation</w:t>
      </w:r>
    </w:p>
    <w:p>
      <w:r>
        <w:t>Question: The nurse is caring for a patient receiving oxytocin water intoxication antidiuretic effect. Which response is most appropriate?</w:t>
      </w:r>
    </w:p>
    <w:p>
      <w:r>
        <w:t>(a) Water intoxication from its antidiuretic effect, causing hyponatremia and seizures</w:t>
      </w:r>
    </w:p>
    <w:p>
      <w:r>
        <w:t>(b) Rapid bone loss with fractures within hours</w:t>
      </w:r>
    </w:p>
    <w:p>
      <w:r>
        <w:t>(c) Complete loss of uterine muscle tone permanently</w:t>
      </w:r>
    </w:p>
    <w:p>
      <w:r>
        <w:t>(d) Severe hyperglycemia requiring insulin infusion</w:t>
      </w:r>
    </w:p>
    <w:p>
      <w:r>
        <w:t>Answer: a</w:t>
      </w:r>
    </w:p>
    <w:p>
      <w:r>
        <w:t>Solution: ✅ Correct Answer: a. Water intoxication from its antidiuretic effect, causing hyponatremia and seizures.</w:t>
      </w:r>
    </w:p>
    <w:p>
      <w:r>
        <w:t>🧠 Clinical Rationale: High-dose oxytocin has antidiuretic activity that can cause water retention, hyponatremia and seizures with prolonged infusion</w:t>
      </w:r>
    </w:p>
    <w:p>
      <w:r>
        <w:t>🩺 Nursing Action: Monitor fluid balance and sodium</w:t>
      </w:r>
    </w:p>
    <w:p>
      <w:r>
        <w:t>❌ Why Not Others: (b) Rapid bone loss with fractures within hours — not the correct answer; (c) Complete loss of uterine muscle tone permanently — not the correct answer; (d) Severe hyperglycemia requiring insulin infusion — not the correct answer.</w:t>
      </w:r>
    </w:p>
    <w:p>
      <w:r>
        <w:t>⚡ 5-Second Recall: Water intoxication is the risk</w:t>
      </w:r>
    </w:p>
    <w:p>
      <w:r>
        <w:t>Question: The nurse demonstrates correct understanding of oxytocin indication labor augmentation induction by identifying which response as appropriate?</w:t>
      </w:r>
    </w:p>
    <w:p>
      <w:r>
        <w:t>(a) Relaxing the cervix before a vaginal examination only</w:t>
      </w:r>
    </w:p>
    <w:p>
      <w:r>
        <w:t>(b) Slowing contractions to prevent preterm labour</w:t>
      </w:r>
    </w:p>
    <w:p>
      <w:r>
        <w:t>(c) Induction or augmentation of uterine contractions and postpartum uterine tone</w:t>
      </w:r>
    </w:p>
    <w:p>
      <w:r>
        <w:t>(d) Reducing postpartum bleeding by constricting peripheral vessels</w:t>
      </w:r>
    </w:p>
    <w:p>
      <w:r>
        <w:t>Answer: c</w:t>
      </w:r>
    </w:p>
    <w:p>
      <w:r>
        <w:t>Solution: ✅ Correct Answer: c. Induction or augmentation of uterine contractions and postpartum uterine tone.</w:t>
      </w:r>
    </w:p>
    <w:p>
      <w:r>
        <w:t>🧠 Clinical Rationale: Oxytocin stimulates uterine contractions, so it induces or augments labour and maintains uterine tone after delivery</w:t>
      </w:r>
    </w:p>
    <w:p>
      <w:r>
        <w:t>🩺 Nursing Action: It is given as a titrated IV infusion in labour</w:t>
      </w:r>
    </w:p>
    <w:p>
      <w:r>
        <w:t>❌ Why Not Others: (a) Relaxing the cervix before a vaginal examination only — not the correct answer; (b) Slowing contractions to prevent preterm labour — not the correct answer; (d) Reducing postpartum bleeding by constricting peripheral vessels — not the correct answer.</w:t>
      </w:r>
    </w:p>
    <w:p>
      <w:r>
        <w:t>⚡ 5-Second Recall: Uterine stimulation is its core role</w:t>
      </w:r>
    </w:p>
    <w:p>
      <w:r>
        <w:t>Question: The nurse demonstrates correct understanding of oxytocin hyperstimulation monitoring by identifying which response as appropriate?</w:t>
      </w:r>
    </w:p>
    <w:p>
      <w:r>
        <w:t>(a) Leave the infusion unchanged and recheck in an hour</w:t>
      </w:r>
    </w:p>
    <w:p>
      <w:r>
        <w:t>(b) Increase the infusion rate to strengthen the contractions further</w:t>
      </w:r>
    </w:p>
    <w:p>
      <w:r>
        <w:t>(c) Give a second oxytocin bolus to regulate the pattern</w:t>
      </w:r>
    </w:p>
    <w:p>
      <w:r>
        <w:t>(d) Stop or reduce the oxytocin, reposition the patient and notify the provider, since hyperstimulation threatens fetal oxygenation</w:t>
      </w:r>
    </w:p>
    <w:p>
      <w:r>
        <w:t>Answer: d</w:t>
      </w:r>
    </w:p>
    <w:p>
      <w:r>
        <w:t>Solution: ✅ Correct Answer: d. Stop or reduce the oxytocin, reposition the patient and notify the provider, since hyperstimulation threatens fetal oxygenation.</w:t>
      </w:r>
    </w:p>
    <w:p>
      <w:r>
        <w:t>🧠 Clinical Rationale: Uterine hyperstimulation compromises fetal blood flow, so the infusion is stopped or reduced, the patient repositioned and the provider notified immediately</w:t>
      </w:r>
    </w:p>
    <w:p>
      <w:r>
        <w:t>🩺 Nursing Action: Stop or lower the oxytocin at once</w:t>
      </w:r>
    </w:p>
    <w:p>
      <w:r>
        <w:t>❌ Why Not Others: (a) Leave the infusion unchanged and recheck in an hour — not the correct answer; (b) Increase the infusion rate to strengthen the contractions further — not the correct answer; (c) Give a second oxytocin bolus to regulate the pattern — not the correct answer.</w:t>
      </w:r>
    </w:p>
    <w:p>
      <w:r>
        <w:t>⚡ 5-Second Recall: Tight contractions cut fetal oxygen</w:t>
      </w:r>
    </w:p>
    <w:p>
      <w:r>
        <w:t>Question: The nurse demonstrates correct understanding of oxytocin administration pump and monitoring by identifying which response as appropriate?</w:t>
      </w:r>
    </w:p>
    <w:p>
      <w:r>
        <w:t>(a) Give it as a rapid IV push for immediate effect</w:t>
      </w:r>
    </w:p>
    <w:p>
      <w:r>
        <w:t>(b) Mix it with the maintenance fluid at a fixed high rate</w:t>
      </w:r>
    </w:p>
    <w:p>
      <w:r>
        <w:t>(c) Infuse it without any fetal monitoring if labour feels normal</w:t>
      </w:r>
    </w:p>
    <w:p>
      <w:r>
        <w:t>(d) Give it through a pump with continuous fetal and uterine monitoring, titrated by the contraction pattern</w:t>
      </w:r>
    </w:p>
    <w:p>
      <w:r>
        <w:t>Answer: d</w:t>
      </w:r>
    </w:p>
    <w:p>
      <w:r>
        <w:t>Solution: ✅ Correct Answer: d. Give it through a pump with continuous fetal and uterine monitoring, titrated by the contraction pattern.</w:t>
      </w:r>
    </w:p>
    <w:p>
      <w:r>
        <w:t>🧠 Clinical Rationale: Oxytocin requires pump-controlled delivery with continuous fetal heart and contraction monitoring because its effect is potent and dose related</w:t>
      </w:r>
    </w:p>
    <w:p>
      <w:r>
        <w:t>🩺 Nursing Action: Titrate to an adequate contraction pattern</w:t>
      </w:r>
    </w:p>
    <w:p>
      <w:r>
        <w:t>🛡️ Safety Link: Maintain strict asepsis; verify patient identity (two identifiers) before starting 🛡️</w:t>
      </w:r>
    </w:p>
    <w:p>
      <w:r>
        <w:t>❌ Why Not Others: (a) Give it as a rapid IV push for immediate effect — not the correct answer; (b) Mix it with the maintenance fluid at a fixed high rate — not the correct answer; (c) Infuse it without any fetal monitoring if labour feels normal — not the correct answer.</w:t>
      </w:r>
    </w:p>
    <w:p>
      <w:r>
        <w:t>⚡ 5-Second Recall: Precise control prevents hyperstimulation</w:t>
      </w:r>
    </w:p>
    <w:p>
      <w:r>
        <w:t>Question: The nurse demonstrates correct understanding of oxytocin water intoxication antidiuretic effect by identifying which response as appropriate?</w:t>
      </w:r>
    </w:p>
    <w:p>
      <w:r>
        <w:t>(a) Water intoxication from its antidiuretic effect, causing hyponatremia and seizures</w:t>
      </w:r>
    </w:p>
    <w:p>
      <w:r>
        <w:t>(b) Rapid bone loss with fractures within hours</w:t>
      </w:r>
    </w:p>
    <w:p>
      <w:r>
        <w:t>(c) Severe hyperglycemia requiring insulin infusion</w:t>
      </w:r>
    </w:p>
    <w:p>
      <w:r>
        <w:t>(d) Complete loss of uterine muscle tone permanently</w:t>
      </w:r>
    </w:p>
    <w:p>
      <w:r>
        <w:t>Answer: a</w:t>
      </w:r>
    </w:p>
    <w:p>
      <w:r>
        <w:t>Solution: ✅ Correct Answer: a. Water intoxication from its antidiuretic effect, causing hyponatremia and seizures.</w:t>
      </w:r>
    </w:p>
    <w:p>
      <w:r>
        <w:t>🧠 Clinical Rationale: High-dose oxytocin has antidiuretic activity that can cause water retention, hyponatremia and seizures with prolonged infusion</w:t>
      </w:r>
    </w:p>
    <w:p>
      <w:r>
        <w:t>🩺 Nursing Action: Monitor fluid balance and sodium</w:t>
      </w:r>
    </w:p>
    <w:p>
      <w:r>
        <w:t>❌ Why Not Others: (b) Rapid bone loss with fractures within hours — not the correct answer; (c) Severe hyperglycemia requiring insulin infusion — not the correct answer; (d) Complete loss of uterine muscle tone permanently — not the correct answer.</w:t>
      </w:r>
    </w:p>
    <w:p>
      <w:r>
        <w:t>⚡ 5-Second Recall: Water intoxication is the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