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Where are the smell receptors located?</w:t>
      </w:r>
    </w:p>
    <w:p>
      <w:r>
        <w:t>(a) In the throat only</w:t>
      </w:r>
    </w:p>
    <w:p>
      <w:r>
        <w:t>(b) On the tongue</w:t>
      </w:r>
    </w:p>
    <w:p>
      <w:r>
        <w:t>(c) In the olfactory epithelium high in the nasal cavity</w:t>
      </w:r>
    </w:p>
    <w:p>
      <w:r>
        <w:t>(d) On the skin</w:t>
      </w:r>
    </w:p>
    <w:p>
      <w:r>
        <w:t>Answer: c</w:t>
      </w:r>
    </w:p>
    <w:p>
      <w:r>
        <w:t>Solution: ✅ Correct Answer: c. In the olfactory epithelium high in the nasal cavity.</w:t>
      </w:r>
    </w:p>
    <w:p>
      <w:r>
        <w:t>🧠 Clinical Rationale: Odor receptors sit in the olfactory epithelium at the roof of the nasal cavity — their axons form the olfactory nerve (cranial nerve I) to the brain</w:t>
      </w:r>
    </w:p>
    <w:p>
      <w:r>
        <w:t>🔍 Key Clues: Olfactory epithelium = smell receptors</w:t>
      </w:r>
    </w:p>
    <w:p>
      <w:r>
        <w:t>🩺 Nursing Action: Odor molecules must reach the roof of the nose — sniffing pulls air up to the receptors</w:t>
      </w:r>
    </w:p>
    <w:p>
      <w:r>
        <w:t>❌ Why Not Others: (a) In the throat only — not the best response for this situation; (b) On the tongue — not the best response for this situation; (d) On the skin — not the best response for this situation.</w:t>
      </w:r>
    </w:p>
    <w:p>
      <w:r>
        <w:t>⚠️ Exam Trap: The olfactory pathway connects to memory and emotion centers (limbic system)</w:t>
      </w:r>
    </w:p>
    <w:p>
      <w:r>
        <w:t>🌟 PNC Exam Pearl: Smell is the only sense that projects directly to the cortex without a thalamic relay</w:t>
      </w:r>
    </w:p>
    <w:p>
      <w:r>
        <w:t>⚡ 5-Second Recall: Smell receptors sit high in the nose</w:t>
      </w:r>
    </w:p>
    <w:p>
      <w:r>
        <w:t>Question: What is anosmia?</w:t>
      </w:r>
    </w:p>
    <w:p>
      <w:r>
        <w:t>(a) Hearing loss</w:t>
      </w:r>
    </w:p>
    <w:p>
      <w:r>
        <w:t>(b) Double vision</w:t>
      </w:r>
    </w:p>
    <w:p>
      <w:r>
        <w:t>(c) Loss of the sense of smell</w:t>
      </w:r>
    </w:p>
    <w:p>
      <w:r>
        <w:t>(d) Loss of taste only</w:t>
      </w:r>
    </w:p>
    <w:p>
      <w:r>
        <w:t>Answer: c</w:t>
      </w:r>
    </w:p>
    <w:p>
      <w:r>
        <w:t>Solution: ✅ Correct Answer: c. Loss of the sense of smell.</w:t>
      </w:r>
    </w:p>
    <w:p>
      <w:r>
        <w:t>🧠 Clinical Rationale: Anosmia = smell loss — from nasal blockage, head trauma (shearing olfactory nerves), infections or neurodegeneration</w:t>
      </w:r>
    </w:p>
    <w:p>
      <w:r>
        <w:t>🔍 Key Clues: Anosmia = smell loss</w:t>
      </w:r>
    </w:p>
    <w:p>
      <w:r>
        <w:t>🩺 Nursing Action: Anosmia causes appetite changes and can be dangerous (cannot smell gas or smoke)</w:t>
      </w:r>
    </w:p>
    <w:p>
      <w:r>
        <w:t>❌ Why Not Others: (a) Hearing loss — not the best response for this situation; (b) Double vision — not the best response for this situation; (d) Loss of taste only — not the best response for this situation.</w:t>
      </w:r>
    </w:p>
    <w:p>
      <w:r>
        <w:t>⚠️ Exam Trap: Head trauma and COVID are common causes</w:t>
      </w:r>
    </w:p>
    <w:p>
      <w:r>
        <w:t>🌟 PNC Exam Pearl: Smell loss with age is common but sudden anosmia warrants evaluation</w:t>
      </w:r>
    </w:p>
    <w:p>
      <w:r>
        <w:t>⚡ 5-Second Recall: Anosmia = loss of smell</w:t>
      </w:r>
    </w:p>
    <w:p>
      <w:r>
        <w:t>Question: After a head injury, a patient cannot smell and food tastes bland. Which nerve is likely damaged?</w:t>
      </w:r>
    </w:p>
    <w:p>
      <w:r>
        <w:t>(a) The facial nerve (VII) motor branch only</w:t>
      </w:r>
    </w:p>
    <w:p>
      <w:r>
        <w:t>(b) The olfactory nerve (cranial nerve I) — sheared by the injury</w:t>
      </w:r>
    </w:p>
    <w:p>
      <w:r>
        <w:t>(c) The hypoglossal nerve (XII)</w:t>
      </w:r>
    </w:p>
    <w:p>
      <w:r>
        <w:t>(d) The optic nerve (II)</w:t>
      </w:r>
    </w:p>
    <w:p>
      <w:r>
        <w:t>Answer: b</w:t>
      </w:r>
    </w:p>
    <w:p>
      <w:r>
        <w:t>Solution: ✅ Correct Answer: b. The olfactory nerve (cranial nerve I) — sheared by the injury.</w:t>
      </w:r>
    </w:p>
    <w:p>
      <w:r>
        <w:t>🧠 Clinical Rationale: Head trauma can shear the olfactory nerves at the cribriform plate — anosmia results, and because smell drives flavor, food tastes bland</w:t>
      </w:r>
    </w:p>
    <w:p>
      <w:r>
        <w:t>🔍 Key Clues: Head injury = olfactory shearing = anosmia</w:t>
      </w:r>
    </w:p>
    <w:p>
      <w:r>
        <w:t>🩺 Nursing Action: Test smell (with safe non-irritants) after head injury and counsel on safety (smoke/gas detectors)</w:t>
      </w:r>
    </w:p>
    <w:p>
      <w:r>
        <w:t>❌ Why Not Others: (a) The facial nerve (VII) motor branch only — not the best response for this situation; (c) The hypoglossal nerve (XII) — not the best response for this situation; (d) The optic nerve (II) — not the best response for this situation.</w:t>
      </w:r>
    </w:p>
    <w:p>
      <w:r>
        <w:t>⚠️ Exam Trap: Smell often partially returns over months, but may be permanent</w:t>
      </w:r>
    </w:p>
    <w:p>
      <w:r>
        <w:t>🌟 PNC Exam Pearl: Advise installing smoke and gas detectors — smell loss removes those warning cues</w:t>
      </w:r>
    </w:p>
    <w:p>
      <w:r>
        <w:t>⚡ 5-Second Recall: Olfactory damage = anosmia + bland food</w:t>
      </w:r>
    </w:p>
    <w:p>
      <w:r>
        <w:t>Question: A patient asks the nurse about smell physiology. Which response by the nurse is correct?</w:t>
      </w:r>
    </w:p>
    <w:p>
      <w:r>
        <w:t>(a) In the throat only</w:t>
      </w:r>
    </w:p>
    <w:p>
      <w:r>
        <w:t>(b) In the olfactory epithelium high in the nasal cavity</w:t>
      </w:r>
    </w:p>
    <w:p>
      <w:r>
        <w:t>(c) On the skin</w:t>
      </w:r>
    </w:p>
    <w:p>
      <w:r>
        <w:t>(d) On the tongue</w:t>
      </w:r>
    </w:p>
    <w:p>
      <w:r>
        <w:t>Answer: b</w:t>
      </w:r>
    </w:p>
    <w:p>
      <w:r>
        <w:t>Solution: ✅ Correct Answer: b. In the olfactory epithelium high in the nasal cavity.</w:t>
      </w:r>
    </w:p>
    <w:p>
      <w:r>
        <w:t>🧠 Clinical Rationale: Odor receptors sit in the olfactory epithelium at the roof of the nasal cavity — their axons form the olfactory nerve (cranial nerve I) to the brain</w:t>
      </w:r>
    </w:p>
    <w:p>
      <w:r>
        <w:t>🩺 Nursing Action: Odor molecules must reach the roof of the nose — sniffing pulls air up to the receptors</w:t>
      </w:r>
    </w:p>
    <w:p>
      <w:r>
        <w:t>❌ Why Not Others: (a) In the throat only — not the best response for this situation; (c) On the skin — not the best response for this situation; (d) On the tongue — not the best response for this situation.</w:t>
      </w:r>
    </w:p>
    <w:p>
      <w:r>
        <w:t>⚠️ Exam Trap: The olfactory pathway connects to memory and emotion centers (limbic system)</w:t>
      </w:r>
    </w:p>
    <w:p>
      <w:r>
        <w:t>⚡ 5-Second Recall: Smell receptors sit high in the nose</w:t>
      </w:r>
    </w:p>
    <w:p>
      <w:r>
        <w:t>Question: A patient asks the nurse about smell physiology. Which response by the nurse is correct?</w:t>
      </w:r>
    </w:p>
    <w:p>
      <w:r>
        <w:t>(a) Hearing loss</w:t>
      </w:r>
    </w:p>
    <w:p>
      <w:r>
        <w:t>(b) Double vision</w:t>
      </w:r>
    </w:p>
    <w:p>
      <w:r>
        <w:t>(c) Loss of the sense of smell</w:t>
      </w:r>
    </w:p>
    <w:p>
      <w:r>
        <w:t>(d) Loss of taste only</w:t>
      </w:r>
    </w:p>
    <w:p>
      <w:r>
        <w:t>Answer: c</w:t>
      </w:r>
    </w:p>
    <w:p>
      <w:r>
        <w:t>Solution: ✅ Correct Answer: c. Loss of the sense of smell.</w:t>
      </w:r>
    </w:p>
    <w:p>
      <w:r>
        <w:t>🧠 Clinical Rationale: Anosmia = smell loss — from nasal blockage, head trauma (shearing olfactory nerves), infections or neurodegeneration</w:t>
      </w:r>
    </w:p>
    <w:p>
      <w:r>
        <w:t>🩺 Nursing Action: Anosmia causes appetite changes and can be dangerous (cannot smell gas or smoke)</w:t>
      </w:r>
    </w:p>
    <w:p>
      <w:r>
        <w:t>❌ Why Not Others: (a) Hearing loss — not the best response for this situation; (b) Double vision — not the best response for this situation; (d) Loss of taste only — not the best response for this situation.</w:t>
      </w:r>
    </w:p>
    <w:p>
      <w:r>
        <w:t>⚠️ Exam Trap: Head trauma and COVID are common causes</w:t>
      </w:r>
    </w:p>
    <w:p>
      <w:r>
        <w:t>⚡ 5-Second Recall: Anosmia = loss of smell</w:t>
      </w:r>
    </w:p>
    <w:p>
      <w:r>
        <w:t>Question: The nurse is teaching a patient about smell physiology. Which statement by the patient indicates correct understanding?</w:t>
      </w:r>
    </w:p>
    <w:p>
      <w:r>
        <w:t>(a) The facial nerve (VII) motor branch only</w:t>
      </w:r>
    </w:p>
    <w:p>
      <w:r>
        <w:t>(b) The olfactory nerve (cranial nerve I) — sheared by the injury</w:t>
      </w:r>
    </w:p>
    <w:p>
      <w:r>
        <w:t>(c) The hypoglossal nerve (XII)</w:t>
      </w:r>
    </w:p>
    <w:p>
      <w:r>
        <w:t>(d) The optic nerve (II)</w:t>
      </w:r>
    </w:p>
    <w:p>
      <w:r>
        <w:t>Answer: b</w:t>
      </w:r>
    </w:p>
    <w:p>
      <w:r>
        <w:t>Solution: ✅ Correct Answer: b. The olfactory nerve (cranial nerve I) — sheared by the injury.</w:t>
      </w:r>
    </w:p>
    <w:p>
      <w:r>
        <w:t>🧠 Clinical Rationale: Head trauma can shear the olfactory nerves at the cribriform plate — anosmia results, and because smell drives flavor, food tastes bland</w:t>
      </w:r>
    </w:p>
    <w:p>
      <w:r>
        <w:t>🩺 Nursing Action: Test smell (with safe non-irritants) after head injury and counsel on safety (smoke/gas detectors)</w:t>
      </w:r>
    </w:p>
    <w:p>
      <w:r>
        <w:t>❌ Why Not Others: (a) The facial nerve (VII) motor branch only — not the best response for this situation; (c) The hypoglossal nerve (XII) — not the best response for this situation; (d) The optic nerve (II) — not the best response for this situation.</w:t>
      </w:r>
    </w:p>
    <w:p>
      <w:r>
        <w:t>⚠️ Exam Trap: Smell often partially returns over months, but may be permanent</w:t>
      </w:r>
    </w:p>
    <w:p>
      <w:r>
        <w:t>🌟 PNC Exam Pearl: Advise installing smoke and gas detectors — smell loss removes those warning cues</w:t>
      </w:r>
    </w:p>
    <w:p>
      <w:r>
        <w:t>⚡ 5-Second Recall: Olfactory damage = anosmia + bland food</w:t>
      </w:r>
    </w:p>
    <w:p>
      <w:r>
        <w:t>Question: Which statement about smell physiology is correct?</w:t>
      </w:r>
    </w:p>
    <w:p>
      <w:r>
        <w:t>(a) On the skin</w:t>
      </w:r>
    </w:p>
    <w:p>
      <w:r>
        <w:t>(b) On the tongue</w:t>
      </w:r>
    </w:p>
    <w:p>
      <w:r>
        <w:t>(c) In the throat only</w:t>
      </w:r>
    </w:p>
    <w:p>
      <w:r>
        <w:t>(d) In the olfactory epithelium high in the nasal cavity</w:t>
      </w:r>
    </w:p>
    <w:p>
      <w:r>
        <w:t>Answer: d</w:t>
      </w:r>
    </w:p>
    <w:p>
      <w:r>
        <w:t>Solution: ✅ Correct Answer: d. In the olfactory epithelium high in the nasal cavity.</w:t>
      </w:r>
    </w:p>
    <w:p>
      <w:r>
        <w:t>🧠 Clinical Rationale: Odor receptors sit in the olfactory epithelium at the roof of the nasal cavity — their axons form the olfactory nerve (cranial nerve I) to the brain</w:t>
      </w:r>
    </w:p>
    <w:p>
      <w:r>
        <w:t>🩺 Nursing Action: Odor molecules must reach the roof of the nose — sniffing pulls air up to the receptors</w:t>
      </w:r>
    </w:p>
    <w:p>
      <w:r>
        <w:t>❌ Why Not Others: (a) On the skin — not the best response for this situation; (b) On the tongue — not the best response for this situation; (c) In the throat only — not the best response for this situation.</w:t>
      </w:r>
    </w:p>
    <w:p>
      <w:r>
        <w:t>⚡ 5-Second Recall: Smell receptors sit high in the nose</w:t>
      </w:r>
    </w:p>
    <w:p>
      <w:r>
        <w:t>Question: Which statement about smell physiology is correct?</w:t>
      </w:r>
    </w:p>
    <w:p>
      <w:r>
        <w:t>(a) Hearing loss</w:t>
      </w:r>
    </w:p>
    <w:p>
      <w:r>
        <w:t>(b) Loss of taste only</w:t>
      </w:r>
    </w:p>
    <w:p>
      <w:r>
        <w:t>(c) Double vision</w:t>
      </w:r>
    </w:p>
    <w:p>
      <w:r>
        <w:t>(d) Loss of the sense of smell</w:t>
      </w:r>
    </w:p>
    <w:p>
      <w:r>
        <w:t>Answer: d</w:t>
      </w:r>
    </w:p>
    <w:p>
      <w:r>
        <w:t>Solution: ✅ Correct Answer: d. Loss of the sense of smell.</w:t>
      </w:r>
    </w:p>
    <w:p>
      <w:r>
        <w:t>🧠 Clinical Rationale: Anosmia = smell loss — from nasal blockage, head trauma (shearing olfactory nerves), infections or neurodegeneration</w:t>
      </w:r>
    </w:p>
    <w:p>
      <w:r>
        <w:t>🩺 Nursing Action: Anosmia causes appetite changes and can be dangerous (cannot smell gas or smoke)</w:t>
      </w:r>
    </w:p>
    <w:p>
      <w:r>
        <w:t>❌ Why Not Others: (a) Hearing loss — not the best response for this situation; (b) Loss of taste only — not the best response for this situation; (c) Double vision — not the best response for this situation.</w:t>
      </w:r>
    </w:p>
    <w:p>
      <w:r>
        <w:t>⚡ 5-Second Recall: Anosmia = loss of smell</w:t>
      </w:r>
    </w:p>
    <w:p>
      <w:r>
        <w:t>Question: A patient needing care for smell physiology is admitted to the unit. Which nursing action should the nurse perform FIRST?</w:t>
      </w:r>
    </w:p>
    <w:p>
      <w:r>
        <w:t>(a) The hypoglossal nerve (XII)</w:t>
      </w:r>
    </w:p>
    <w:p>
      <w:r>
        <w:t>(b) The optic nerve (II)</w:t>
      </w:r>
    </w:p>
    <w:p>
      <w:r>
        <w:t>(c) The facial nerve (VII) motor branch only</w:t>
      </w:r>
    </w:p>
    <w:p>
      <w:r>
        <w:t>(d) The olfactory nerve (cranial nerve I) — sheared by the injury</w:t>
      </w:r>
    </w:p>
    <w:p>
      <w:r>
        <w:t>Answer: d</w:t>
      </w:r>
    </w:p>
    <w:p>
      <w:r>
        <w:t>Solution: ✅ Correct Answer: d. The olfactory nerve (cranial nerve I) — sheared by the injury.</w:t>
      </w:r>
    </w:p>
    <w:p>
      <w:r>
        <w:t>🧠 Clinical Rationale: Head trauma can shear the olfactory nerves at the cribriform plate — anosmia results, and because smell drives flavor, food tastes bland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smell (with safe non-irritants) after head injury and counsel on safety (smoke/gas detectors)</w:t>
      </w:r>
    </w:p>
    <w:p>
      <w:r>
        <w:t>❌ Why Not Others: (a) The hypoglossal nerve (XII) — not the best response for this situation; (b) The optic nerve (II) — not the best response for this situation; (c) The facial nerve (VII) motor branch only — not the best response for this situation.</w:t>
      </w:r>
    </w:p>
    <w:p>
      <w:r>
        <w:t>⚡ 5-Second Recall: Olfactory damage = anosmia + bland food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