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newborn on day 2 of life develops the SKIN LESIONS shown in the image — small erythematous macules with yellowish-white vesicles on the trunk. The baby is otherwise well, feeding and afebrile. Which condition and parental guidance is CORRECT?</w:t>
      </w:r>
      <w:r>
        <w:drawing>
          <wp:inline xmlns:a="http://schemas.openxmlformats.org/drawingml/2006/main" xmlns:pic="http://schemas.openxmlformats.org/drawingml/2006/picture">
            <wp:extent cx="2560320" cy="2884582"/>
            <wp:docPr id="1" name="Picture 1"/>
            <wp:cNvGraphicFramePr>
              <a:graphicFrameLocks noChangeAspect="1"/>
            </wp:cNvGraphicFramePr>
            <a:graphic>
              <a:graphicData uri="http://schemas.openxmlformats.org/drawingml/2006/picture">
                <pic:pic>
                  <pic:nvPicPr>
                    <pic:cNvPr id="0" name="M16-Q41.png"/>
                    <pic:cNvPicPr/>
                  </pic:nvPicPr>
                  <pic:blipFill>
                    <a:blip r:embed="rId9"/>
                    <a:stretch>
                      <a:fillRect/>
                    </a:stretch>
                  </pic:blipFill>
                  <pic:spPr>
                    <a:xfrm>
                      <a:off x="0" y="0"/>
                      <a:ext cx="2560320" cy="2884582"/>
                    </a:xfrm>
                    <a:prstGeom prst="rect"/>
                  </pic:spPr>
                </pic:pic>
              </a:graphicData>
            </a:graphic>
          </wp:inline>
        </w:drawing>
      </w:r>
    </w:p>
    <w:p>
      <w:r>
        <w:t>(a)  This is ERYTHEMA TOXICUM NEONATORUM — a BENIGN, self-limiting newborn rash (often called 'newborn acne-like spots') appearing on days 1-3, with no treatment needed; the nurse should REASSURE the parents that it is harmless, not infectious, and resolves on its own in days; it is NOT a sign of sepsis</w:t>
      </w:r>
    </w:p>
    <w:p>
      <w:r>
        <w:t>(b)  It is a serious bacterial infection requiring immediate IV antibiotics</w:t>
      </w:r>
    </w:p>
    <w:p>
      <w:r>
        <w:t>(c)  It is a contagious viral rash requiring isolation</w:t>
      </w:r>
    </w:p>
    <w:p>
      <w:r>
        <w:t>(d)  It indicates an allergy to breast milk</w:t>
      </w:r>
    </w:p>
    <w:p>
      <w:r>
        <w:t>Answer: a</w:t>
      </w:r>
    </w:p>
    <w:p>
      <w:r>
        <w:rPr>
          <w:b/>
        </w:rPr>
        <w:t>Solution: ✅ Correct Answer: a</w:t>
      </w:r>
    </w:p>
    <w:p>
      <w:r>
        <w:rPr>
          <w:b/>
        </w:rPr>
        <w:t xml:space="preserve">🧠 Clinical Rationale: </w:t>
      </w:r>
      <w:r>
        <w:t>ERYTHEMA TOXICUM NEONATORUM (ETN) is a common BENIGN, SELF-LIMITING newborn rash — erythematous macules with small central YELLOWISH-WHITE PUSTULES/VESICLES that look like 'flea bites', most often on the TRUNK but also limbs and face (palms/soles spared). It appears around DAY 2-3 of life, is harmless, NOT infectious, NOT caused by sepsis or allergy, and resolves spontaneously within a few days to 2 weeks. NO TREATMENT is needed — the nurse's role is PARENTAL REASSURANCE. The lesions must be DISTINGUISHED from serious conditions: NEONATAL SEPSIS/pustular infections (ill baby, fever, poor feeding — the key difference), HERPES (vesicles on an erythematous base, ill baby), and MILIA (tiny white cysts on the face). In this scenario the baby is WELL and afebrile, so ETN is the answer.</w:t>
      </w:r>
    </w:p>
    <w:p>
      <w:r>
        <w:rPr>
          <w:b/>
        </w:rPr>
        <w:t xml:space="preserve">🔍 Key Clues: </w:t>
      </w:r>
      <w:r>
        <w:t>Well baby + day 2-3 + erythematous macules with yellow-white pustules on trunk = ETN → reassure parents, no treatment.</w:t>
      </w:r>
    </w:p>
    <w:p>
      <w:r>
        <w:rPr>
          <w:b/>
        </w:rPr>
        <w:t xml:space="preserve">🚨 Priority Principle: </w:t>
      </w:r>
      <w:r>
        <w:t>Well baby + rash = think benign (ETN, milia); ILL baby + rash = think sepsis/herpes — the baby's condition is the deciding factor.</w:t>
      </w:r>
    </w:p>
    <w:p>
      <w:r>
        <w:rPr>
          <w:b/>
        </w:rPr>
        <w:t xml:space="preserve">❌ Why Not Other Options: </w:t>
      </w:r>
      <w:r>
        <w:t>b — ETN is benign and self-limiting; antibiotics are for bacterial infections and an ILL baby. | c — ETN is NOT infectious or contagious — no isolation needed. | d — ETN is not an allergic reaction to breast milk.</w:t>
      </w:r>
    </w:p>
    <w:p>
      <w:r>
        <w:rPr>
          <w:b/>
        </w:rPr>
        <w:t xml:space="preserve">⚠️ Exam Trap: </w:t>
      </w:r>
      <w:r>
        <w:t>"Newborn pustules = sepsis" — in a WELL baby on day 2-3 with typical trunk lesions, ETN is benign; sepsis is suspected in an ILL baby.</w:t>
      </w:r>
    </w:p>
    <w:p>
      <w:r>
        <w:rPr>
          <w:b/>
        </w:rPr>
        <w:t xml:space="preserve">🩺 Clinical Thinking: </w:t>
      </w:r>
      <w:r>
        <w:t>Well newborn + day-2 pustular rash on trunk → ETN → reassure parents → option a.</w:t>
      </w:r>
    </w:p>
    <w:p>
      <w:r>
        <w:rPr>
          <w:b/>
        </w:rPr>
        <w:t xml:space="preserve">🇮🇳 Hinglish Decoder: </w:t>
      </w:r>
      <w:r>
        <w:t>NAYA bachcha (day 2-3) — badan par chhote LAAL daag + peela-safed pustule; bachcha theek hai = ERYTHEMA TOXICUM, KHAUf ki baat NAHI; maa-baap ko ASHWASAN do, koi dawai nahi.</w:t>
      </w:r>
    </w:p>
    <w:p>
      <w:r>
        <w:rPr>
          <w:b/>
        </w:rPr>
        <w:t xml:space="preserve">💎 PNC Pearl: </w:t>
      </w:r>
      <w:r>
        <w:t>Flea-bite spots on a thriving newborn — harmless ETN, reassure and stand back.</w:t>
      </w:r>
    </w:p>
    <w:p>
      <w:r>
        <w:t>Positive Marks: 1    Negative Marks: 0.33</w:t>
      </w:r>
    </w:p>
    <w:p>
      <w:r>
        <w:rPr>
          <w:b/>
        </w:rPr>
        <w:t>Question: A 2-year-old child presents with BOWED LEGS (genu varum) as shown in the X-ray image, along with wide wrists and a 'pigeon chest'. The child has been exclusively breastfed without vitamin D supplementation. Which statement about RICKETS is CORRECT?</w:t>
      </w:r>
      <w:r>
        <w:drawing>
          <wp:inline xmlns:a="http://schemas.openxmlformats.org/drawingml/2006/main" xmlns:pic="http://schemas.openxmlformats.org/drawingml/2006/picture">
            <wp:extent cx="2560320" cy="3003452"/>
            <wp:docPr id="2" name="Picture 2"/>
            <wp:cNvGraphicFramePr>
              <a:graphicFrameLocks noChangeAspect="1"/>
            </wp:cNvGraphicFramePr>
            <a:graphic>
              <a:graphicData uri="http://schemas.openxmlformats.org/drawingml/2006/picture">
                <pic:pic>
                  <pic:nvPicPr>
                    <pic:cNvPr id="0" name="M16-Q42.png"/>
                    <pic:cNvPicPr/>
                  </pic:nvPicPr>
                  <pic:blipFill>
                    <a:blip r:embed="rId10"/>
                    <a:stretch>
                      <a:fillRect/>
                    </a:stretch>
                  </pic:blipFill>
                  <pic:spPr>
                    <a:xfrm>
                      <a:off x="0" y="0"/>
                      <a:ext cx="2560320" cy="3003452"/>
                    </a:xfrm>
                    <a:prstGeom prst="rect"/>
                  </pic:spPr>
                </pic:pic>
              </a:graphicData>
            </a:graphic>
          </wp:inline>
        </w:drawing>
      </w:r>
    </w:p>
    <w:p>
      <w:r>
        <w:t>(a)  Rickets is caused by VITAMIN D (and calcium/phosphate) deficiency leading to DEFECTIVE BONE MINERALISATION in children; TREATMENT is ORAL VITAMIN D (600,000 IU as a single dose or 60,000 IU weekly for 8 weeks, per national protocol) WITH CALCIUM supplementation, PLUS SUNLIGHT exposure and dietary correction; monitoring for hypocalcaemia during treatment is important</w:t>
      </w:r>
    </w:p>
    <w:p>
      <w:r>
        <w:t>(b)  Treatment is iron supplementation only</w:t>
      </w:r>
    </w:p>
    <w:p>
      <w:r>
        <w:t>(c)  Rickets is cured by giving more milk alone</w:t>
      </w:r>
    </w:p>
    <w:p>
      <w:r>
        <w:t>(d)  Rickets requires lifelong steroid therapy</w:t>
      </w:r>
    </w:p>
    <w:p>
      <w:r>
        <w:t>Answer: a</w:t>
      </w:r>
    </w:p>
    <w:p>
      <w:r>
        <w:rPr>
          <w:b/>
        </w:rPr>
        <w:t>Solution: ✅ Correct Answer: a</w:t>
      </w:r>
    </w:p>
    <w:p>
      <w:r>
        <w:rPr>
          <w:b/>
        </w:rPr>
        <w:t xml:space="preserve">🧠 Clinical Rationale: </w:t>
      </w:r>
      <w:r>
        <w:t>RICKETS = defective MINERALISATION of growing BONE in children due to VITAMIN D DEFICIENCY (inadequate sunlight, exclusive breastfeeding without supplements, poor diet) and/or calcium/phosphate deficiency. Features: BOWED LEGS (genu varum), WIDE WRISTS/ANKLES (metaphyseal flaring — 'rachitic rosary' at the ribs, Harrison's sulcus), PIGEON CHEST, frontal bossing (caput quadratum), delayed dentition, hypotonia and growth failure. TREATMENT (ICMR/RCH protocol): ORAL VITAMIN D — 600,000 IU SINGLE DOSE (or 60,000 IU weekly × 8 weeks) WITH CALCIUM SUPPLEMENTATION (500 mg/day) for the first 2-4 weeks; adequate SUNLIGHT exposure (15-20 min) and dietary correction; PREVENTION: vitamin D 400 IU daily from birth for breastfed infants. During treatment, monitor for HYPOCALCAEMIA (rare tetany).</w:t>
      </w:r>
    </w:p>
    <w:p>
      <w:r>
        <w:rPr>
          <w:b/>
        </w:rPr>
        <w:t xml:space="preserve">🔍 Key Clues: </w:t>
      </w:r>
      <w:r>
        <w:t>Bowed legs + wide wrists + pigeon chest = rickets (vitamin D deficiency) → oral vitamin D 600,000 IU + calcium + sunlight.</w:t>
      </w:r>
    </w:p>
    <w:p>
      <w:r>
        <w:rPr>
          <w:b/>
        </w:rPr>
        <w:t xml:space="preserve">🚨 Priority Principle: </w:t>
      </w:r>
      <w:r>
        <w:t>Treat the deficiency AND the cause — vitamin D with calcium, plus sunlight and diet; prevention is 400 IU daily for breastfed babies.</w:t>
      </w:r>
    </w:p>
    <w:p>
      <w:r>
        <w:rPr>
          <w:b/>
        </w:rPr>
        <w:t xml:space="preserve">❌ Why Not Other Options: </w:t>
      </w:r>
      <w:r>
        <w:t>b — Iron treats ANAEMIA, not rickets (a vitamin D/calcium problem). | c — Milk is a calcium source but cannot supply vitamin D; vitamin D supplementation and sunlight are essential. | d — Steroids are not the treatment for rickets (steroids CAUSE bone problems); vitamin D is the treatment.</w:t>
      </w:r>
    </w:p>
    <w:p>
      <w:r>
        <w:rPr>
          <w:b/>
        </w:rPr>
        <w:t xml:space="preserve">⚠️ Exam Trap: </w:t>
      </w:r>
      <w:r>
        <w:t>"Rickets = calcium only" — vitamin D is the primary deficiency; calcium is given AS AN ADJUNCT for the first weeks.</w:t>
      </w:r>
    </w:p>
    <w:p>
      <w:r>
        <w:rPr>
          <w:b/>
        </w:rPr>
        <w:t xml:space="preserve">🩺 Clinical Thinking: </w:t>
      </w:r>
      <w:r>
        <w:t>Bowed legs + wide wrists → rickets → vitamin D 600,000 IU + calcium + sunlight → option a.</w:t>
      </w:r>
    </w:p>
    <w:p>
      <w:r>
        <w:rPr>
          <w:b/>
        </w:rPr>
        <w:t xml:space="preserve">🇮🇳 Hinglish Decoder: </w:t>
      </w:r>
      <w:r>
        <w:t>RICKETS — VITAMIN D ki kami se haadde kamzor (tange TEDI, kalaiyan moti); ilaaj — ORAL VITAMIN D (600,000 IU ek baar) + CALCIUM, DHOOP me 15-20 minute aur achha khana.</w:t>
      </w:r>
    </w:p>
    <w:p>
      <w:r>
        <w:rPr>
          <w:b/>
        </w:rPr>
        <w:t xml:space="preserve">💎 PNC Pearl: </w:t>
      </w:r>
      <w:r>
        <w:t>Bow the legs, flare the wrists — vitamin D straightens the rickety frame.</w:t>
      </w:r>
    </w:p>
    <w:p>
      <w:r>
        <w:t>Positive Marks: 1    Negative Marks: 0.33</w:t>
      </w:r>
    </w:p>
    <w:p>
      <w:r>
        <w:rPr>
          <w:b/>
        </w:rPr>
        <w:t>Question: A 35-year-old woman is found to have an OVARIAN CYST on ultrasound during a routine check-up. Which statement about ovarian cysts is CORRECT?</w:t>
      </w:r>
    </w:p>
    <w:p>
      <w:r>
        <w:t>(a)  Most OVARIAN CYSTS are FUNCTIONAL and BENIGN (follicular, corpus luteum cysts) that resolve spontaneously within 1-3 menstrual cycles; the nurse teaches the woman to REPORT SUDDEN SEVERE ABDOMINAL PAIN (suggests TORSION or RUPTURE — a surgical emergency), heavy bleeding or fever; follow-up ultrasound after 6-8 weeks is standard; large/persistent or complex cysts may need surgery</w:t>
      </w:r>
    </w:p>
    <w:p>
      <w:r>
        <w:t>(b)  All ovarian cysts are cancerous and need immediate removal</w:t>
      </w:r>
    </w:p>
    <w:p>
      <w:r>
        <w:t>(c)  Ovarian cysts never cause any symptoms</w:t>
      </w:r>
    </w:p>
    <w:p>
      <w:r>
        <w:t>(d)  Ovarian cysts require emergency surgery in all cases</w:t>
      </w:r>
    </w:p>
    <w:p>
      <w:r>
        <w:t>Answer: a</w:t>
      </w:r>
    </w:p>
    <w:p>
      <w:r>
        <w:rPr>
          <w:b/>
        </w:rPr>
        <w:t>Solution: ✅ Correct Answer: a</w:t>
      </w:r>
    </w:p>
    <w:p>
      <w:r>
        <w:rPr>
          <w:b/>
        </w:rPr>
        <w:t xml:space="preserve">🧠 Clinical Rationale: </w:t>
      </w:r>
      <w:r>
        <w:t>OVARIAN CYSTS are fluid-filled sacs in/on the ovary. MOST are FUNCTIONAL — FOLLICULAR CYSTS (failed follicle) and CORPUS LUTEUM CYSTS — which are BENIGN and typically RESOLVE SPONTANEOUSLY over 1-3 menstrual cycles. Others: dermoid (mature teratoma), endometrioma, polycystic ovaries. MANAGEMENT: most are managed CONSERVATIVELY with FOLLOW-UP ULTRASOUND (6-8 weeks); the woman should REPORT: SUDDEN SEVERE ABDOMINAL/FLANK PAIN (OVARIAN TORSION or CYST RUPTURE — surgical emergency), heavy vaginal bleeding, fever, or persistent symptoms. Large (&gt;5-7 cm), persistent (&gt;2-3 cycles), complex (solid components, septations) or symptomatic cysts may require SURGICAL removal (cystectomy/oophorectomy); cancer risk is assessed by ultrasound morphology and CA-125 (postmenopausal).</w:t>
      </w:r>
    </w:p>
    <w:p>
      <w:r>
        <w:rPr>
          <w:b/>
        </w:rPr>
        <w:t xml:space="preserve">🔍 Key Clues: </w:t>
      </w:r>
      <w:r>
        <w:t>Ovarian cyst → most functional/benign → resolves in 1-3 cycles → report sudden severe pain (torsion/rupture) + follow-up USG.</w:t>
      </w:r>
    </w:p>
    <w:p>
      <w:r>
        <w:rPr>
          <w:b/>
        </w:rPr>
        <w:t xml:space="preserve">🚨 Priority Principle: </w:t>
      </w:r>
      <w:r>
        <w:t>Sudden severe pelvic pain in a woman with a known ovarian cyst = TORSION/RUPTURE until proven otherwise — surgical emergency.</w:t>
      </w:r>
    </w:p>
    <w:p>
      <w:r>
        <w:rPr>
          <w:b/>
        </w:rPr>
        <w:t xml:space="preserve">❌ Why Not Other Options: </w:t>
      </w:r>
      <w:r>
        <w:t>b — Most ovarian cysts are benign functional cysts, not cancer; they are observed with follow-up. | c — Cysts CAN cause pain, bloating, menstrual irregularities and pressure symptoms. | d — Most cysts are managed conservatively with follow-up; emergency surgery is only for complications (torsion, rupture with haemorrhage).</w:t>
      </w:r>
    </w:p>
    <w:p>
      <w:r>
        <w:rPr>
          <w:b/>
        </w:rPr>
        <w:t xml:space="preserve">⚠️ Exam Trap: </w:t>
      </w:r>
      <w:r>
        <w:t>"Any ovarian cyst = surgery" — functional cysts usually resolve on their own; surgery is reserved for persistent/complex/symptomatic cysts.</w:t>
      </w:r>
    </w:p>
    <w:p>
      <w:r>
        <w:rPr>
          <w:b/>
        </w:rPr>
        <w:t xml:space="preserve">🩺 Clinical Thinking: </w:t>
      </w:r>
      <w:r>
        <w:t>Ovarian cyst → functional/benign most → observe 1-3 cycles + report severe pain → option a.</w:t>
      </w:r>
    </w:p>
    <w:p>
      <w:r>
        <w:rPr>
          <w:b/>
        </w:rPr>
        <w:t xml:space="preserve">🇮🇳 Hinglish Decoder: </w:t>
      </w:r>
      <w:r>
        <w:t>OVARIAN CYST — zyada tar FUNCTIONAL (follicular/corpus luteum) hota hai, 1-3 cycle me KHUD theek; SUDDEN TEZ DARD (torsion/rupture) ho to turant hospital — baaki follow-up ultrasound se dekhna.</w:t>
      </w:r>
    </w:p>
    <w:p>
      <w:r>
        <w:rPr>
          <w:b/>
        </w:rPr>
        <w:t xml:space="preserve">💎 PNC Pearl: </w:t>
      </w:r>
      <w:r>
        <w:t>Most cysts melt with the menses — but sudden severe pain twists the tale.</w:t>
      </w:r>
    </w:p>
    <w:p>
      <w:r>
        <w:t>Positive Marks: 1    Negative Marks: 0.33</w:t>
      </w:r>
    </w:p>
    <w:p>
      <w:r>
        <w:rPr>
          <w:b/>
        </w:rPr>
        <w:t>Question: A primigravida at term is in labour. On assessment the head does not engage, and the pelvic examination suggests CEPHALOPELVIC DISPROPORTION (CPD). Which statement about CPD is CORRECT?</w:t>
      </w:r>
    </w:p>
    <w:p>
      <w:r>
        <w:t>(a)  CPD means the FETAL HEAD is too large or the PELVIS too small for vaginal delivery — the head FAILS TO ENGAGE; features include a floating head, NON-DESCENT despite good contractions, and Bandl's ring risk; the diagnosis is confirmed by trial of labour/imaging, and the definitive treatment is CAESAREAN SECTION (with the key sign being the unengaged head)</w:t>
      </w:r>
    </w:p>
    <w:p>
      <w:r>
        <w:t>(b)  CPD is treated by oxytocin augmentation alone</w:t>
      </w:r>
    </w:p>
    <w:p>
      <w:r>
        <w:t>(c)  CPD always delivers normally with forceps</w:t>
      </w:r>
    </w:p>
    <w:p>
      <w:r>
        <w:t>(d)  CPD is diagnosed only after delivery</w:t>
      </w:r>
    </w:p>
    <w:p>
      <w:r>
        <w:t>Answer: a</w:t>
      </w:r>
    </w:p>
    <w:p>
      <w:r>
        <w:rPr>
          <w:b/>
        </w:rPr>
        <w:t>Solution: ✅ Correct Answer: a</w:t>
      </w:r>
    </w:p>
    <w:p>
      <w:r>
        <w:rPr>
          <w:b/>
        </w:rPr>
        <w:t xml:space="preserve">🧠 Clinical Rationale: </w:t>
      </w:r>
      <w:r>
        <w:t>CEPHALOPELVIC DISPROPORTION (CPD) = the FETAL HEAD cannot pass through the MATERNAL PELVIS — either the head is too large (macrosomia, hydrocephalus) or the pelvis is contracted (small/deformed). CLINICAL FEATURES: the HEAD FAILS TO ENGAGE and remains FLOATING above the brim (a non-engaged head at term/early labour is a red flag), NO DESCENT despite good uterine contractions, and a prolonged first stage; if labour is allowed to continue, complications include BANDL'S RING (retraction ring — sign of OBSTRUCTED LABOUR) and UTERINE RUPTURE. Diagnosis: clinical assessment + ultrasound/CT pelvimetry + a TRIAL OF LABOUR (under close monitoring). DEFINITIVE TREATMENT: CAESAREAN SECTION. The nurse reports the unengaged head and non-descent promptly and prepares for operative delivery.</w:t>
      </w:r>
    </w:p>
    <w:p>
      <w:r>
        <w:rPr>
          <w:b/>
        </w:rPr>
        <w:t xml:space="preserve">🔍 Key Clues: </w:t>
      </w:r>
      <w:r>
        <w:t>CPD = head too big/pelvis too small → head fails to engage + no descent → obstructed labour risk → C-section.</w:t>
      </w:r>
    </w:p>
    <w:p>
      <w:r>
        <w:rPr>
          <w:b/>
        </w:rPr>
        <w:t xml:space="preserve">🚨 Priority Principle: </w:t>
      </w:r>
      <w:r>
        <w:t>A floating (non-engaged) head at term with strong contractions that do not descend = CPD/obstruction — never augment blindly (uterine rupture risk).</w:t>
      </w:r>
    </w:p>
    <w:p>
      <w:r>
        <w:rPr>
          <w:b/>
        </w:rPr>
        <w:t xml:space="preserve">❌ Why Not Other Options: </w:t>
      </w:r>
      <w:r>
        <w:t>b — Oxytocin augmentation in CPD risks UTERINE RUPTURE; CPD is a contraindication to stimulation. | c — Forceps cannot overcome true disproportion — the head cannot pass the bony pelvis; C-section is needed. | d — CPD is suspected ANTENATALLY/intrapartum (unengaged head), not diagnosed after delivery.</w:t>
      </w:r>
    </w:p>
    <w:p>
      <w:r>
        <w:rPr>
          <w:b/>
        </w:rPr>
        <w:t xml:space="preserve">⚠️ Exam Trap: </w:t>
      </w:r>
      <w:r>
        <w:t>"Push with oxytocin in CPD" — oxytocin in CPD causes uterine rupture; C-section is the definitive treatment.</w:t>
      </w:r>
    </w:p>
    <w:p>
      <w:r>
        <w:rPr>
          <w:b/>
        </w:rPr>
        <w:t xml:space="preserve">🩺 Clinical Thinking: </w:t>
      </w:r>
      <w:r>
        <w:t>Unengaged head + no descent despite contractions → CPD → C-section → option a.</w:t>
      </w:r>
    </w:p>
    <w:p>
      <w:r>
        <w:rPr>
          <w:b/>
        </w:rPr>
        <w:t xml:space="preserve">🇮🇳 Hinglish Decoder: </w:t>
      </w:r>
      <w:r>
        <w:t>CPD — bachche ka SIR pelvib se BADA hai, isliye NICHHE nahi utarta (floating head) aur contractions ke baad bhi descent nahi; ilaaj — CAESAREAN; oxytocin NAHI (rupture ka khatra).</w:t>
      </w:r>
    </w:p>
    <w:p>
      <w:r>
        <w:rPr>
          <w:b/>
        </w:rPr>
        <w:t xml:space="preserve">💎 PNC Pearl: </w:t>
      </w:r>
      <w:r>
        <w:t>The head that floats above the brim — CPD calls for the caesarean route.</w:t>
      </w:r>
    </w:p>
    <w:p>
      <w:r>
        <w:t>Positive Marks: 1    Negative Marks: 0.33</w:t>
      </w:r>
    </w:p>
    <w:p>
      <w:r>
        <w:rPr>
          <w:b/>
        </w:rPr>
        <w:t>Question: During the FIRST STAGE of labour, a multiparous woman suddenly develops SEVERE CONSTANT ABDOMINAL PAIN with VAGINAL BLEEDING, and the fetal heart rate becomes absent. UTERINE RUPTURE is suspected. Which statement is CORRECT?</w:t>
      </w:r>
    </w:p>
    <w:p>
      <w:r>
        <w:t>(a)  UTERINE RUPTURE is a catastrophic OBSTETRIC EMERGENCY — complete rupture of the uterine wall during labour; it presents with SUDDEN SEVERE TEARING PAIN, CESSATION of contractions, VAGINAL BLEEDING, ABSENT FETAL HEART, and maternal SHOCK (the fetus may be palpable through the abdomen); the treatment is IMMEDIATE LAPAROTOMY (hysterectomy or repair) with aggressive resuscitation — predisposed by a previous caesarean scar, oxytocin overstimulation and obstructed labour</w:t>
      </w:r>
    </w:p>
    <w:p>
      <w:r>
        <w:t>(b)  It is treated with painkillers and rest</w:t>
      </w:r>
    </w:p>
    <w:p>
      <w:r>
        <w:t>(c)  Uterine rupture is managed by waiting for normal delivery</w:t>
      </w:r>
    </w:p>
    <w:p>
      <w:r>
        <w:t>(d)  It is a mild condition with no maternal risk</w:t>
      </w:r>
    </w:p>
    <w:p>
      <w:r>
        <w:t>Answer: a</w:t>
      </w:r>
    </w:p>
    <w:p>
      <w:r>
        <w:rPr>
          <w:b/>
        </w:rPr>
        <w:t>Solution: ✅ Correct Answer: a</w:t>
      </w:r>
    </w:p>
    <w:p>
      <w:r>
        <w:rPr>
          <w:b/>
        </w:rPr>
        <w:t xml:space="preserve">🧠 Clinical Rationale: </w:t>
      </w:r>
      <w:r>
        <w:t>UTERINE RUPTURE = complete tearing of the uterine wall during pregnancy/labour — a LIFE-THREATENING emergency for mother and fetus. PREDISPOSING FACTORS: PREVIOUS CAESAREAN SCAR (scar rupture — most common), OXYTOCIN OVERSTIMULATION, OBSTRUCTED LABOUR, grand multiparity, uterine anomalies, external version. CLINICAL FEATURES: SUDDEN SEVERE 'TEARING' ABDOMINAL PAIN, CONTRACTIONS STOP, VAGINAL BLEEDING (may be minimal if intra-abdominal), ABSENT FETAL HEART SOUNDS, maternal SHOCK (tachycardia, hypotension, pallor), and fetal parts PALPABLE ABDOMINALLY (fetus expelled into the peritoneal cavity). MANAGEMENT: IMMEDIATE LAPAROTOMY — REPAIR (if clean, early) or HYSTERECTOMY (severe); aggressive RESUSCITATION (IV fluids, blood transfusion, oxygen), treat shock, and call the team. Maternal mortality is significant if undetected.</w:t>
      </w:r>
    </w:p>
    <w:p>
      <w:r>
        <w:rPr>
          <w:b/>
        </w:rPr>
        <w:t xml:space="preserve">🔍 Key Clues: </w:t>
      </w:r>
      <w:r>
        <w:t>Previous scar/oxytocin + sudden tearing pain + contractions stop + absent FHR + shock = uterine rupture → immediate laparotomy.</w:t>
      </w:r>
    </w:p>
    <w:p>
      <w:r>
        <w:rPr>
          <w:b/>
        </w:rPr>
        <w:t xml:space="preserve">🚨 Priority Principle: </w:t>
      </w:r>
      <w:r>
        <w:t>Any intrapartum sudden severe pain with fetal compromise = uterine rupture until proven otherwise — time is life.</w:t>
      </w:r>
    </w:p>
    <w:p>
      <w:r>
        <w:rPr>
          <w:b/>
        </w:rPr>
        <w:t xml:space="preserve">❌ Why Not Other Options: </w:t>
      </w:r>
      <w:r>
        <w:t>b — Uterine rupture is a surgical emergency; painkillers and rest would be fatal. | c — Waiting for normal delivery is impossible — the uterine wall is torn; immediate surgery is required. | d — Uterine rupture carries high maternal and fetal mortality — it is catastrophic, not mild.</w:t>
      </w:r>
    </w:p>
    <w:p>
      <w:r>
        <w:rPr>
          <w:b/>
        </w:rPr>
        <w:t xml:space="preserve">⚠️ Exam Trap: </w:t>
      </w:r>
      <w:r>
        <w:t>"Uterine rupture = mild bleeding, observe" — bleeding may be internal/hidden; the sudden pain + fetal loss + shock make it an immediate surgical emergency.</w:t>
      </w:r>
    </w:p>
    <w:p>
      <w:r>
        <w:rPr>
          <w:b/>
        </w:rPr>
        <w:t xml:space="preserve">🩺 Clinical Thinking: </w:t>
      </w:r>
      <w:r>
        <w:t>Scar/oxytocin + sudden tearing pain + absent FHR + shock → rupture → immediate laparotomy → option a.</w:t>
      </w:r>
    </w:p>
    <w:p>
      <w:r>
        <w:rPr>
          <w:b/>
        </w:rPr>
        <w:t xml:space="preserve">🇮🇳 Hinglish Decoder: </w:t>
      </w:r>
      <w:r>
        <w:t>UTERINE RUPTURE — pehle caesarean ka DAG ya oxytocin zyada lene se uterus PHAT jata hai; TEZ dard, contractions band, fetal dhadkan gayab, SHOCK — turant SURGERY (laparotomy), deri mat karo.</w:t>
      </w:r>
    </w:p>
    <w:p>
      <w:r>
        <w:rPr>
          <w:b/>
        </w:rPr>
        <w:t xml:space="preserve">💎 PNC Pearl: </w:t>
      </w:r>
      <w:r>
        <w:t>The scar that splits — sudden tear, silent heart, and the race to the theatre.</w:t>
      </w:r>
    </w:p>
    <w:p>
      <w:r>
        <w:t>Positive Marks: 1    Negative Marks: 0.33</w:t>
      </w:r>
    </w:p>
    <w:p>
      <w:r>
        <w:rPr>
          <w:b/>
        </w:rPr>
        <w:t>Question: A woman is at 42 WEEKS of gestation (POSTDATES/post-term pregnancy) awaiting induction. Which nursing consideration is CORRECT?</w:t>
      </w:r>
    </w:p>
    <w:p>
      <w:r>
        <w:t>(a)  Post-term pregnancy has no increased risks</w:t>
      </w:r>
    </w:p>
    <w:p>
      <w:r>
        <w:t>(b)  POST-TERM pregnancy (&gt;42 weeks) carries increased risks of PLACENTAL INSUFFICIENCY (ageing placenta → fetal hypoxia), OLIGOHYDRAMNIOS, MACROSOMIA (large baby → shoulder dystocia), meconium aspiration and stillbirth; the nurse monitors FETAL WELL-BEING (NST/BPP, amniotic fluid index), counts fetal movements daily, and prepares for INDUCTION of labour and intensified antepartum surveillance</w:t>
      </w:r>
    </w:p>
    <w:p>
      <w:r>
        <w:t>(c)  The pregnancy should be left alone indefinitely</w:t>
      </w:r>
    </w:p>
    <w:p>
      <w:r>
        <w:t>(d)  Post-term babies are always small and need no monitoring</w:t>
      </w:r>
    </w:p>
    <w:p>
      <w:r>
        <w:t>Answer: b</w:t>
      </w:r>
    </w:p>
    <w:p>
      <w:r>
        <w:rPr>
          <w:b/>
        </w:rPr>
        <w:t>Solution: ✅ Correct Answer: b</w:t>
      </w:r>
    </w:p>
    <w:p>
      <w:r>
        <w:rPr>
          <w:b/>
        </w:rPr>
        <w:t xml:space="preserve">🧠 Clinical Rationale: </w:t>
      </w:r>
      <w:r>
        <w:t>POST-TERM (POSTDATE) pregnancy = gestation BEYOND 42 WEEKS (294 days). The ageing placenta becomes less efficient → PLACENTAL INSUFFICIENCY → fetal HYPOXIA, growth restriction, and reduced amniotic fluid (OLIGOHYDRAMNIOS — cord compression risk). Paradoxically there is also increased risk of MACROSOMIA (continued fetal growth — large-for-dates → shoulder dystocia and birth injury) and MECONIUM ASPIRATION. Perinatal mortality RISES after 42 weeks. MANAGEMENT: intensified ANTEPARTUM SURVEILLANCE — NON-STRESS TEST (NST), BIOPHYSICAL PROFILE (BPP), AMNIOTIC FLUID INDEX (AFI), daily FETAL MOVEMENT COUNT by the mother; and INDUCTION OF LABOUR is recommended between 41-42 weeks (or earlier if complications); continuous fetal monitoring in labour.</w:t>
      </w:r>
    </w:p>
    <w:p>
      <w:r>
        <w:rPr>
          <w:b/>
        </w:rPr>
        <w:t xml:space="preserve">🔍 Key Clues: </w:t>
      </w:r>
      <w:r>
        <w:t>Postdates = &gt;42 weeks → placental insufficiency + macrosomia + oligohydramnios → NST/BPP/AFI + fetal movements + induction.</w:t>
      </w:r>
    </w:p>
    <w:p>
      <w:r>
        <w:rPr>
          <w:b/>
        </w:rPr>
        <w:t xml:space="preserve">🚨 Priority Principle: </w:t>
      </w:r>
      <w:r>
        <w:t>After 42 weeks the placenta ages — monitor fetal well-being vigilantly and induce to avoid stillbirth.</w:t>
      </w:r>
    </w:p>
    <w:p>
      <w:r>
        <w:rPr>
          <w:b/>
        </w:rPr>
        <w:t xml:space="preserve">❌ Why Not Other Options: </w:t>
      </w:r>
      <w:r>
        <w:t>a — Post-term pregnancy has SIGNIFICANTLY increased perinatal risks (hypoxia, stillbirth, macrosomia). | c — Leaving the pregnancy indefinitely risks placental failure; induction is planned at 41-42 weeks. | d — Post-term babies are often MACROSOMIC (large), not small, and need careful monitoring.</w:t>
      </w:r>
    </w:p>
    <w:p>
      <w:r>
        <w:rPr>
          <w:b/>
        </w:rPr>
        <w:t xml:space="preserve">⚠️ Exam Trap: </w:t>
      </w:r>
      <w:r>
        <w:t>"Post-term = big healthy baby, no worries" — placental ageing makes post-term a HIGH-RISK pregnancy needing surveillance and induction.</w:t>
      </w:r>
    </w:p>
    <w:p>
      <w:r>
        <w:rPr>
          <w:b/>
        </w:rPr>
        <w:t xml:space="preserve">🩺 Clinical Thinking: </w:t>
      </w:r>
      <w:r>
        <w:t>Postdates → placental insufficiency + macrosomia risks → NST/BPP/AFI + fetal movement count + induction → option b.</w:t>
      </w:r>
    </w:p>
    <w:p>
      <w:r>
        <w:rPr>
          <w:b/>
        </w:rPr>
        <w:t xml:space="preserve">🇮🇳 Hinglish Decoder: </w:t>
      </w:r>
      <w:r>
        <w:t>42 HAFTA ho gaye (postdates) — PLACENTA buddha ho jata hai, bachche ko oxygen/pushti kam milti hai; NST/BPP se check karo, bachche ki HARAKAT ginwao, aur INDUCTION karo.</w:t>
      </w:r>
    </w:p>
    <w:p>
      <w:r>
        <w:rPr>
          <w:b/>
        </w:rPr>
        <w:t xml:space="preserve">💎 PNC Pearl: </w:t>
      </w:r>
      <w:r>
        <w:t>The overdue placenta fades — count the kicks, scan the fluid, induce by forty-two.</w:t>
      </w:r>
    </w:p>
    <w:p>
      <w:r>
        <w:t>Positive Marks: 1    Negative Marks: 0.33</w:t>
      </w:r>
    </w:p>
    <w:p>
      <w:r>
        <w:rPr>
          <w:b/>
        </w:rPr>
        <w:t>Question: A newborn fails the NEWBORN SCREENING test (elevated TSH) and is evaluated for CONGENITAL HYPOTHYROIDISM. Which statement is CORRECT?</w:t>
      </w:r>
    </w:p>
    <w:p>
      <w:r>
        <w:t>(a)  It requires no treatment in the first year</w:t>
      </w:r>
    </w:p>
    <w:p>
      <w:r>
        <w:t>(b)  CONGENITAL HYPOTHYROIDISM causes GROWTH RETARDATION, POOR FEEDING, CONSTIPATION, PROLONGED JAUNDICE, A LARGE TONGUE, and — if untreated — IRREVERSIBLE MENTAL RETARDATION (cretinism); treatment is LIFELONG ORAL LEVOTHYROXINE STARTED IMMEDIATELY (before 2-4 weeks of age), because early treatment prevents brain damage</w:t>
      </w:r>
    </w:p>
    <w:p>
      <w:r>
        <w:t>(c)  It causes hyperactivity and rapid growth</w:t>
      </w:r>
    </w:p>
    <w:p>
      <w:r>
        <w:t>(d)  It is treated with thyroid surgery</w:t>
      </w:r>
    </w:p>
    <w:p>
      <w:r>
        <w:t>Answer: b</w:t>
      </w:r>
    </w:p>
    <w:p>
      <w:r>
        <w:rPr>
          <w:b/>
        </w:rPr>
        <w:t>Solution: ✅ Correct Answer: b</w:t>
      </w:r>
    </w:p>
    <w:p>
      <w:r>
        <w:rPr>
          <w:b/>
        </w:rPr>
        <w:t xml:space="preserve">🧠 Clinical Rationale: </w:t>
      </w:r>
      <w:r>
        <w:t>CONGENITAL HYPOTHYROIDISM (CH) — thyroid hormone deficiency present at birth (most commonly thyroid dysgenesis; also iodine deficiency, dyshormonogenesis). FEATURES: POOR FEEDING and lethargy, PROLONGED PHYSIOLOGICAL JAUNDICE, CONSTIPATION, HYPOTONIA, a LARGE (protruding) TONGUE, coarse facial features, UMBILICAL HERNIA, COLD/MOTTLED skin, and GROWTH FAILURE. The devastating consequence of untreated CH is IRREVERSIBLE MENTAL RETARDATION (cretinism) — thyroid hormone is essential for brain development in the first 2-3 years. DIAGNOSIS: NEWBORN SCREENING (elevated TSH — heel-prick test at birth; repeat confirmatory testing). TREATMENT: LIFELONG ORAL LEVOTHYROXINE, STARTED IMMEDIATELY (ideally by 2-4 weeks of age) — early treatment gives NORMAL intellectual outcome. In India, screening is part of RBSK and newborn screening programs.</w:t>
      </w:r>
    </w:p>
    <w:p>
      <w:r>
        <w:rPr>
          <w:b/>
        </w:rPr>
        <w:t xml:space="preserve">🔍 Key Clues: </w:t>
      </w:r>
      <w:r>
        <w:t>CH → prolonged jaundice + large tongue + poor feeding + constipation → LIFELONG levothyroxine started immediately (prevents cretinism).</w:t>
      </w:r>
    </w:p>
    <w:p>
      <w:r>
        <w:rPr>
          <w:b/>
        </w:rPr>
        <w:t xml:space="preserve">🚨 Priority Principle: </w:t>
      </w:r>
      <w:r>
        <w:t>Timing is destiny in CH — the first month of thyroid treatment decides the child's IQ; never delay levothyroxine.</w:t>
      </w:r>
    </w:p>
    <w:p>
      <w:r>
        <w:rPr>
          <w:b/>
        </w:rPr>
        <w:t xml:space="preserve">❌ Why Not Other Options: </w:t>
      </w:r>
      <w:r>
        <w:t>a — Treatment must START IMMEDIATELY and continue for LIFE; delaying causes irreversible brain damage. | c — CH causes LETHARGY and SLOW growth, not hyperactivity. | d — Thyroid hormone replacement (levothyroxine) is the treatment, not surgery.</w:t>
      </w:r>
    </w:p>
    <w:p>
      <w:r>
        <w:rPr>
          <w:b/>
        </w:rPr>
        <w:t xml:space="preserve">⚠️ Exam Trap: </w:t>
      </w:r>
      <w:r>
        <w:t>"Wait for symptoms to confirm CH" — screen and treat EARLY (elevated TSH); waiting for full-blown signs means the brain damage is done.</w:t>
      </w:r>
    </w:p>
    <w:p>
      <w:r>
        <w:rPr>
          <w:b/>
        </w:rPr>
        <w:t xml:space="preserve">🩺 Clinical Thinking: </w:t>
      </w:r>
      <w:r>
        <w:t>Newborn + elevated TSH → CH → levothyroxine immediately, lifelong → prevents cretinism → option b.</w:t>
      </w:r>
    </w:p>
    <w:p>
      <w:r>
        <w:rPr>
          <w:b/>
        </w:rPr>
        <w:t xml:space="preserve">🇮🇳 Hinglish Decoder: </w:t>
      </w:r>
      <w:r>
        <w:t>CONGENITAL HYPOTHYROIDISM — naya bachcha SUSTA, JAUNDICE lamba, JEBAAN badi; ilaaj — LEVOTHYROXINE TURANT aur JEEVAN BHAAR; pehle maheene me shuru karo warna DIMAAG kharab (cretinism).</w:t>
      </w:r>
    </w:p>
    <w:p>
      <w:r>
        <w:rPr>
          <w:b/>
        </w:rPr>
        <w:t xml:space="preserve">💎 PNC Pearl: </w:t>
      </w:r>
      <w:r>
        <w:t>One pill a day from the first month — thyroid hormone buys a normal mind.</w:t>
      </w:r>
    </w:p>
    <w:p>
      <w:r>
        <w:t>Positive Marks: 1    Negative Marks: 0.33</w:t>
      </w:r>
    </w:p>
    <w:p>
      <w:r>
        <w:rPr>
          <w:b/>
        </w:rPr>
        <w:t>Question: A 6-month-old infant with a VENTRICULAR SEPTAL DEFECT (VSD) is being assessed. Which statement about VSD is CORRECT?</w:t>
      </w:r>
    </w:p>
    <w:p>
      <w:r>
        <w:t>(a)  It causes early cyanosis with clubbing</w:t>
      </w:r>
    </w:p>
    <w:p>
      <w:r>
        <w:t>(b)  VSD is a hole between the RIGHT and LEFT VENTRICLES — an ACYANOTIC congenital heart defect with a HARSH PAN-SYSTOLIC MURMUR at the LEFT LOWER STERNAL BORDER; small defects may close spontaneously, but large defects cause L→R SHUNT → pulmonary hypertension and HEART FAILURE (poor feeding, failure to thrive, recurrent pneumonia); the nurse monitors growth and prepares for surgical closure if large</w:t>
      </w:r>
    </w:p>
    <w:p>
      <w:r>
        <w:t>(c)  It needs no monitoring if small</w:t>
      </w:r>
    </w:p>
    <w:p>
      <w:r>
        <w:t>(d)  It is a cyanotic heart disease</w:t>
      </w:r>
    </w:p>
    <w:p>
      <w:r>
        <w:t>Answer: b</w:t>
      </w:r>
    </w:p>
    <w:p>
      <w:r>
        <w:rPr>
          <w:b/>
        </w:rPr>
        <w:t>Solution: ✅ Correct Answer: b</w:t>
      </w:r>
    </w:p>
    <w:p>
      <w:r>
        <w:rPr>
          <w:b/>
        </w:rPr>
        <w:t xml:space="preserve">🧠 Clinical Rationale: </w:t>
      </w:r>
      <w:r>
        <w:t>VENTRICULAR SEPTAL DEFECT (VSD) = a defect in the interventricular septum — the MOST COMMON congenital heart defect. Since LEFT ventricular pressure exceeds RIGHT, blood shunts LEFT→RIGHT (ACYANOTIC). FEATURES: HARSH PAN-SYSTOLIC (holosystolic) MURMUR best heard at the LEFT LOWER STERNAL BORDER (3rd-4th ICS); small defects may be asymptomatic and CLOSE SPONTANEOUSLY; LARGE defects cause excessive pulmonary blood flow → PULMONARY HYPERTENSION, HEART FAILURE (poor feeding, tachypnoea, failure to thrive, recurrent chest infections — 'hungry but cannot feed'), and eventually EISENMENGER SYNDROME (reversal of shunt → CYANOSIS, if untreated). MANAGEMENT: monitor growth, manage heart failure (diuretics, digoxin), and SURGICAL/PATCH CLOSURE (or device closure) for large defects, ideally before 1-2 years.</w:t>
      </w:r>
    </w:p>
    <w:p>
      <w:r>
        <w:rPr>
          <w:b/>
        </w:rPr>
        <w:t xml:space="preserve">🔍 Key Clues: </w:t>
      </w:r>
      <w:r>
        <w:t>VSD = acyanotic + pansystolic murmur at left lower sternal border + L→R shunt → HF in large defects → surgical closure.</w:t>
      </w:r>
    </w:p>
    <w:p>
      <w:r>
        <w:rPr>
          <w:b/>
        </w:rPr>
        <w:t xml:space="preserve">🚨 Priority Principle: </w:t>
      </w:r>
      <w:r>
        <w:t>Cyanotic vs acyanotic — VSD/ASD/PDA are acyanotic (L→R); TOF/TGA/truncus are cyanotic (R→L).</w:t>
      </w:r>
    </w:p>
    <w:p>
      <w:r>
        <w:rPr>
          <w:b/>
        </w:rPr>
        <w:t xml:space="preserve">❌ Why Not Other Options: </w:t>
      </w:r>
      <w:r>
        <w:t>a — VSD is ACYANOTIC initially (L→R shunt); cyanosis appears late only with Eisenmenger reversal. | c — Even small VSDs need monitoring (spontaneous closure vs progression); and large ones cause serious complications. | d — VSD is an ACYANOTIC defect; cyanotic defects include TOF and transposition.</w:t>
      </w:r>
    </w:p>
    <w:p>
      <w:r>
        <w:rPr>
          <w:b/>
        </w:rPr>
        <w:t xml:space="preserve">⚠️ Exam Trap: </w:t>
      </w:r>
      <w:r>
        <w:t>"VSD = cyanotic heart disease" — it is ACYANOTIC (left-to-right shunt); cyanosis is the hallmark of right-to-left shunts like TOF.</w:t>
      </w:r>
    </w:p>
    <w:p>
      <w:r>
        <w:rPr>
          <w:b/>
        </w:rPr>
        <w:t xml:space="preserve">🩺 Clinical Thinking: </w:t>
      </w:r>
      <w:r>
        <w:t>VSD → hole between ventricles → L→R shunt + pansystolic murmur → HF if large → closure → option b.</w:t>
      </w:r>
    </w:p>
    <w:p>
      <w:r>
        <w:rPr>
          <w:b/>
        </w:rPr>
        <w:t xml:space="preserve">🇮🇳 Hinglish Decoder: </w:t>
      </w:r>
      <w:r>
        <w:t>VSD — dono ventricle ke beech CHHED; khaas aawaaz PAN-SYSTOLIC murmur (left lower sternal border); bada chhed ho to DIL kamzor (HF) — SURGERY se band karte hain.</w:t>
      </w:r>
    </w:p>
    <w:p>
      <w:r>
        <w:rPr>
          <w:b/>
        </w:rPr>
        <w:t xml:space="preserve">💎 PNC Pearl: </w:t>
      </w:r>
      <w:r>
        <w:t>A hole between the pumping chambers — the pansystolic murmur of the ventricular septal defect.</w:t>
      </w:r>
    </w:p>
    <w:p>
      <w:r>
        <w:t>Positive Marks: 1    Negative Marks: 0.33</w:t>
      </w:r>
    </w:p>
    <w:p>
      <w:r>
        <w:rPr>
          <w:b/>
        </w:rPr>
        <w:t>Question: Question: A patient with long-standing RHEUMATOID ARTHRITIS develops heavy PROTEINURIA, and a kidney biopsy shows amorphous eosinophilic material that stains with CONGO RED. Which statement about AMYLOIDOSIS is CORRECT?</w:t>
      </w:r>
    </w:p>
    <w:p>
      <w:r>
        <w:t>(a)  Amyloidosis is a bacterial infection of the kidney tubules</w:t>
      </w:r>
    </w:p>
    <w:p>
      <w:r>
        <w:t>(b)  AMYLOIDOSIS is the deposition of ABNORMAL FIBRILLAR PROTEIN (amyloid) in tissues — SECONDARY amyloidosis complicates CHRONIC INFLAMMATION (rheumatoid arthritis, TB, osteomyelitis) and deposits in the KIDNEY (proteinuria/nephrotic syndrome), liver and spleen; PRIMARY amyloidosis is associated with MULTIPLE MYELOMA (immunoglobulin light chains); diagnosis is by TISSUE BIOPSY with CONGO RED staining (apple-green birefringence)</w:t>
      </w:r>
    </w:p>
    <w:p>
      <w:r>
        <w:t>(c)  Amyloidosis always resolves spontaneously without treatment</w:t>
      </w:r>
    </w:p>
    <w:p>
      <w:r>
        <w:t>(d)  Amyloidosis is a form of viral hepatitis</w:t>
      </w:r>
    </w:p>
    <w:p>
      <w:r>
        <w:t>Answer: b</w:t>
      </w:r>
    </w:p>
    <w:p>
      <w:r>
        <w:rPr>
          <w:b/>
        </w:rPr>
        <w:t>Solution: ✅ Correct Answer: b</w:t>
      </w:r>
    </w:p>
    <w:p>
      <w:r>
        <w:rPr>
          <w:b/>
        </w:rPr>
        <w:t xml:space="preserve">🧠 Clinical Rationale: </w:t>
      </w:r>
      <w:r>
        <w:t>AMYLOIDOSIS is a group of diseases characterised by EXTRACELLULAR DEPOSITION of ABNORMAL FIBRILLAR PROTEIN (AMYLOID) in tissues, causing progressive organ dysfunction. TYPES: (1) PRIMARY (AL) amyloidosis — deposition of IMMUNOGLOBULIN LIGHT CHAINS, associated with MULTIPLE MYELOMA; (2) SECONDARY (AA) amyloidosis — serum amyloid A protein deposited in response to CHRONIC INFLAMMATION — rheumatoid arthritis, TUBERCULOSIS, osteomyelitis, bronchiectasis, inflammatory bowel disease; (3) DIALYSIS-RELATED (beta-2 microglobulin); (4) hereditary (ATTR). ORGAN INVOLVEMENT: KIDNEY (most common — PROTEINURIA leading to NEPHROTIC SYNDROME and renal failure), LIVER, SPLEEN, HEART (restrictive cardiomyopathy), nerves and GI tract. DIAGNOSIS: TISSUE BIOPSY (kidney, abdominal fat, rectal) showing CONGO RED positivity with APPLE-GREEN BIREFRINGENCE under polarised light. TREATMENT: treat the UNDERLYING cause (control inflammation in AA; chemotherapy/autologous stem-cell transplant for AL).</w:t>
      </w:r>
    </w:p>
    <w:p>
      <w:r>
        <w:rPr>
          <w:b/>
        </w:rPr>
        <w:t xml:space="preserve">🔍 Key Clues: </w:t>
      </w:r>
      <w:r>
        <w:t>Chronic inflammation (RA/TB) + heavy proteinuria + Congo red-positive biopsy = amyloidosis (secondary AA type).</w:t>
      </w:r>
    </w:p>
    <w:p>
      <w:r>
        <w:rPr>
          <w:b/>
        </w:rPr>
        <w:t xml:space="preserve">🚨 Priority Principle: </w:t>
      </w:r>
      <w:r>
        <w:t>Nephrotic-range proteinuria in a patient with chronic inflammation should raise suspicion of AA amyloidosis — treat the underlying disease.</w:t>
      </w:r>
    </w:p>
    <w:p>
      <w:r>
        <w:rPr>
          <w:b/>
        </w:rPr>
        <w:t xml:space="preserve">❌ Why Not Other Options: </w:t>
      </w:r>
      <w:r>
        <w:t>a — Amyloidosis is a protein deposition disease, not a bacterial kidney infection. | c — Amyloidosis is usually PROGRESSIVE and needs treatment of the underlying cause; it does not resolve spontaneously. | d — Amyloidosis is a protein deposition disorder, not a viral hepatitis.</w:t>
      </w:r>
    </w:p>
    <w:p>
      <w:r>
        <w:rPr>
          <w:b/>
        </w:rPr>
        <w:t xml:space="preserve">⚠️ Exam Trap: </w:t>
      </w:r>
      <w:r>
        <w:t>“Proteinuria + chronic disease = diabetic nephropathy” — in RA/TB/osteomyelitis think AA amyloidosis; Congo red biopsy confirms.</w:t>
      </w:r>
    </w:p>
    <w:p>
      <w:r>
        <w:rPr>
          <w:b/>
        </w:rPr>
        <w:t xml:space="preserve">🩺 Clinical Thinking: </w:t>
      </w:r>
      <w:r>
        <w:t>Chronic inflammation + proteinuria + Congo red deposition → secondary amyloidosis → treat underlying cause → option b.</w:t>
      </w:r>
    </w:p>
    <w:p>
      <w:r>
        <w:rPr>
          <w:b/>
        </w:rPr>
        <w:t xml:space="preserve">🇮🇳 Hinglish Decoder: </w:t>
      </w:r>
      <w:r>
        <w:t>AMYLOIDOSIS — tissues me ABNORMAL PROTEIN (amyloid) jam jata hai; RA/TB jaise CHRONIC inflammation me SECONDARY type; KIDNEY me proteinuria; CONGO RED stain se confirm — ilaaj underlying rog ka.</w:t>
      </w:r>
    </w:p>
    <w:p>
      <w:r>
        <w:rPr>
          <w:b/>
        </w:rPr>
        <w:t xml:space="preserve">💎 PNC Pearl: </w:t>
      </w:r>
      <w:r>
        <w:t>Congo red lights up the amyloid — chronic inflammation's fingerprint on the kidney.</w:t>
      </w:r>
    </w:p>
    <w:p>
      <w:r>
        <w:t>Positive Marks: 1    Negative Marks: 0.33</w:t>
      </w:r>
    </w:p>
    <w:p>
      <w:r>
        <w:rPr>
          <w:b/>
        </w:rPr>
        <w:t>Question: Question: A nurse is teaching a group of mothers about a BALANCED DIET using the FOOD PYRAMID. Which statement is CORRECT?</w:t>
      </w:r>
    </w:p>
    <w:p>
      <w:r>
        <w:t>(a)  Fats, oils and sugars should form the LARGEST part of every meal</w:t>
      </w:r>
    </w:p>
    <w:p>
      <w:r>
        <w:t>(b)  In the food pyramid, CEREALS and GRAINS (carbohydrates) form the BASE with the LARGEST share (4-6 servings/day), followed by FRUITS and VEGETABLES (vitamins, minerals, fibre), then MILK, MEAT and LEGUMES (protein), while FATS, OILS and SUGARS sit at the APEX in the SMALLEST amount — a balanced diet supplies ENERGY, BODY-BUILDING and PROTECTIVE nutrients in the right proportions</w:t>
      </w:r>
    </w:p>
    <w:p>
      <w:r>
        <w:t>(c)  Only proteins are needed; carbohydrates and fats should be avoided</w:t>
      </w:r>
    </w:p>
    <w:p>
      <w:r>
        <w:t>(d)  Sugar should be the primary source of energy in the diet</w:t>
      </w:r>
    </w:p>
    <w:p>
      <w:r>
        <w:t>Answer: b</w:t>
      </w:r>
    </w:p>
    <w:p>
      <w:r>
        <w:rPr>
          <w:b/>
        </w:rPr>
        <w:t>Solution: ✅ Correct Answer: b</w:t>
      </w:r>
    </w:p>
    <w:p>
      <w:r>
        <w:rPr>
          <w:b/>
        </w:rPr>
        <w:t xml:space="preserve">🧠 Clinical Rationale: </w:t>
      </w:r>
      <w:r>
        <w:t>A BALANCED DIET provides all nutrients — ENERGY-YIELDING (carbohydrates, fats, proteins), BODY-BUILDING (proteins, minerals) and PROTECTIVE (vitamins, minerals, fibre) — in appropriate proportions. The FOOD PYRAMID (FAO/ICMR adaptations) shows this visually: the BASE and LARGEST SECTION = CEREALS and GRAINS (wheat, rice, millets — 4-6 SERVINGS/day) — the main energy source; next = FRUITS and VEGETABLES (2-4 servings — vitamins, minerals, fibre — protective); then MILK and milk products (2-3 servings) and MEAT/FISH/EGGS/LEGUMES (protein — body building); the APEX = FATS, OILS and SUGARS — to be used in the SMALLEST amounts. Energy distribution in a balanced Indian diet: carbohydrates ~55-65%, protein ~10-15%, fat ~20-30%. Eating a VARIETY from all groups prevents deficiency diseases.</w:t>
      </w:r>
    </w:p>
    <w:p>
      <w:r>
        <w:rPr>
          <w:b/>
        </w:rPr>
        <w:t xml:space="preserve">🔍 Key Clues: </w:t>
      </w:r>
      <w:r>
        <w:t>Food pyramid = cereals/grains at base (most) → fruits/vegetables → milk/meat/legumes → fats/oils/sugars at apex (least).</w:t>
      </w:r>
    </w:p>
    <w:p>
      <w:r>
        <w:rPr>
          <w:b/>
        </w:rPr>
        <w:t xml:space="preserve">🚨 Priority Principle: </w:t>
      </w:r>
      <w:r>
        <w:t>The pyramid teaches PROPORTION — the base is what fills the plate daily; the apex is the sparingly-used extras.</w:t>
      </w:r>
    </w:p>
    <w:p>
      <w:r>
        <w:rPr>
          <w:b/>
        </w:rPr>
        <w:t xml:space="preserve">❌ Why Not Other Options: </w:t>
      </w:r>
      <w:r>
        <w:t>a — Fats/oils/sugars are at the APEX in the SMALLEST amounts, not the largest. | c — A balanced diet needs carbohydrates and fats along with proteins — all are essential nutrients. | d — CEREALS are the main energy source; sugar is limited to the apex of the pyramid.</w:t>
      </w:r>
    </w:p>
    <w:p>
      <w:r>
        <w:rPr>
          <w:b/>
        </w:rPr>
        <w:t xml:space="preserve">⚠️ Exam Trap: </w:t>
      </w:r>
      <w:r>
        <w:t>“Fat is always bad” — small amounts of fat are essential (energy, fat-soluble vitamins); the pyramid says LEAST, not NONE.</w:t>
      </w:r>
    </w:p>
    <w:p>
      <w:r>
        <w:rPr>
          <w:b/>
        </w:rPr>
        <w:t xml:space="preserve">🩺 Clinical Thinking: </w:t>
      </w:r>
      <w:r>
        <w:t>Food pyramid → cereals base (most) → apex fats/sugars (least) → balanced proportions → option b.</w:t>
      </w:r>
    </w:p>
    <w:p>
      <w:r>
        <w:rPr>
          <w:b/>
        </w:rPr>
        <w:t xml:space="preserve">🇮🇳 Hinglish Decoder: </w:t>
      </w:r>
      <w:r>
        <w:t>FOOD PYRAMID — SABSE NEECHE ANAAJ (roti/chawal — SABSE ZYADA), upar PHAL-SABZI, phir DUDH/MEAT/DAAL, aur SABSE UPAR GHEE/TEL/CHINI (KAM se kam) — har group se thoda-thoda.</w:t>
      </w:r>
    </w:p>
    <w:p>
      <w:r>
        <w:rPr>
          <w:b/>
        </w:rPr>
        <w:t xml:space="preserve">💎 PNC Pearl: </w:t>
      </w:r>
      <w:r>
        <w:t>Base the plate on grains, crown it with care — the pyramid is a proportion, not a ban.</w:t>
      </w:r>
    </w:p>
    <w:p>
      <w:r>
        <w:t>Positive Marks: 1    Negative Marks: 0.33</w:t>
      </w:r>
    </w:p>
    <w:p>
      <w:r>
        <w:rPr>
          <w:b/>
        </w:rPr>
        <w:t>Question: A 9-year-old child has significant difficulty with READING, SPELLING and WRITING despite normal intelligence and adequate schooling. Which disorder is MOST likely, and what is the correct nursing/teaching approach?</w:t>
      </w:r>
    </w:p>
    <w:p>
      <w:r>
        <w:t>(a)  It is treated with medication only</w:t>
      </w:r>
    </w:p>
    <w:p>
      <w:r>
        <w:t>(b)  It is due to lack of effort and laziness</w:t>
      </w:r>
    </w:p>
    <w:p>
      <w:r>
        <w:t>(c)  SPECIFIC LEARNING DISABILITY (DYSLEXIA) — a neurodevelopmental disorder of reading/writing/spelling with NORMAL intelligence; the nurse/teacher uses MULTI-SENSORY TEACHING, breaks tasks into small steps, provides extra time, uses audiobooks/visual aids, and gives POSITIVE REINFORCEMENT — not punishment, since the child is trying but the brain processes written language differently</w:t>
      </w:r>
    </w:p>
    <w:p>
      <w:r>
        <w:t>(d)  The child should be expelled from school</w:t>
      </w:r>
    </w:p>
    <w:p>
      <w:r>
        <w:t>Answer: c</w:t>
      </w:r>
    </w:p>
    <w:p>
      <w:r>
        <w:rPr>
          <w:b/>
        </w:rPr>
        <w:t>Solution: ✅ Correct Answer: c</w:t>
      </w:r>
    </w:p>
    <w:p>
      <w:r>
        <w:rPr>
          <w:b/>
        </w:rPr>
        <w:t xml:space="preserve">🧠 Clinical Rationale: </w:t>
      </w:r>
      <w:r>
        <w:t>SPECIFIC LEARNING DISABILITY (SLD) — e.g., DYSLEXIA (reading), DYSGRAPHIA (writing), DYSCALCULIA (maths) — is a NEURODEVELOPMENTAL disorder: the child has significant difficulty acquiring and using academic skills DESPITE NORMAL INTELLIGENCE and adequate schooling/opportunities. It is NOT laziness or lack of effort. NURSING/TEACHING STRATEGIES: MULTI-SENSORY instruction (see-hear-touch-write), breaking tasks into SMALLER STEPS, EXTRA TIME for tests, use of AUDIOBOOKS/visuals/technology, positive reinforcement, and collaboration with special educators. Early identification and support prevent frustration, low self-esteem and school dropout. (In India, the RPwD Act 2016 recognises SLD and provides reasonable accommodations.)</w:t>
      </w:r>
    </w:p>
    <w:p>
      <w:r>
        <w:rPr>
          <w:b/>
        </w:rPr>
        <w:t xml:space="preserve">🔍 Key Clues: </w:t>
      </w:r>
      <w:r>
        <w:t>Difficulty reading/writing with normal IQ + adequate schooling = learning disability (dyslexia) → multi-sensory teaching, extra time, positive support.</w:t>
      </w:r>
    </w:p>
    <w:p>
      <w:r>
        <w:rPr>
          <w:b/>
        </w:rPr>
        <w:t xml:space="preserve">🚨 Priority Principle: </w:t>
      </w:r>
      <w:r>
        <w:t>Learning disability = a processing difference, not an effort problem — adapt the teaching, never punish the child.</w:t>
      </w:r>
    </w:p>
    <w:p>
      <w:r>
        <w:rPr>
          <w:b/>
        </w:rPr>
        <w:t xml:space="preserve">❌ Why Not Other Options: </w:t>
      </w:r>
      <w:r>
        <w:t>b — SLD is a neurological processing difference, not laziness; the child is typically working very hard. | a — There is NO specific medication for dyslexia; educational interventions are the treatment. | d — Expulsion is harmful and illegal; the child needs accommodations and support.</w:t>
      </w:r>
    </w:p>
    <w:p>
      <w:r>
        <w:rPr>
          <w:b/>
        </w:rPr>
        <w:t xml:space="preserve">⚠️ Exam Trap: </w:t>
      </w:r>
      <w:r>
        <w:t>"Dyslexia = low intelligence" — children with SLD have NORMAL intelligence; the deficit is in specific academic skills.</w:t>
      </w:r>
    </w:p>
    <w:p>
      <w:r>
        <w:rPr>
          <w:b/>
        </w:rPr>
        <w:t xml:space="preserve">🩺 Clinical Thinking: </w:t>
      </w:r>
      <w:r>
        <w:t>Reading difficulty + normal IQ + good schooling → dyslexia/SLD → multi-sensory teaching + support → option c.</w:t>
      </w:r>
    </w:p>
    <w:p>
      <w:r>
        <w:rPr>
          <w:b/>
        </w:rPr>
        <w:t xml:space="preserve">🇮🇳 Hinglish Decoder: </w:t>
      </w:r>
      <w:r>
        <w:t>DYSLEXIA — bachcha samajhdar hai par PADHNE-LIKHNE me mushkil (learning disability); SAZA nahi, MULTI-SENSORY tareeke se padhao, extra TIME do, positive support do.</w:t>
      </w:r>
    </w:p>
    <w:p>
      <w:r>
        <w:rPr>
          <w:b/>
        </w:rPr>
        <w:t xml:space="preserve">💎 PNC Pearl: </w:t>
      </w:r>
      <w:r>
        <w:t>A bright mind that stumbles on script — teach through every sense, not through shame.</w:t>
      </w:r>
    </w:p>
    <w:p>
      <w:r>
        <w:t>Positive Marks: 1    Negative Marks: 0.33</w:t>
      </w:r>
    </w:p>
    <w:p>
      <w:r>
        <w:rPr>
          <w:b/>
        </w:rPr>
        <w:t>Question: In psychiatric classification, PARAPHILIA is best described as:</w:t>
      </w:r>
    </w:p>
    <w:p>
      <w:r>
        <w:t>(a)  A mood disorder</w:t>
      </w:r>
    </w:p>
    <w:p>
      <w:r>
        <w:t>(b)  A normal sexual preference</w:t>
      </w:r>
    </w:p>
    <w:p>
      <w:r>
        <w:t>(c)  RECURRENT, INTENSE SEXUALLY AROUSING FANTASIES, URGES or BEHAVIOURS involving UNUSUAL OBJECTS, situations or non-consenting persons (e.g., paedophilia, exhibitionism, voyeurism, fetishism, sadism) — causing distress or impairment or involving non-consenting victims; nursing care is non-judgemental, focuses on safety (especially when victims are involved), and treatment includes psychotherapy/CBT and, when indicated, medication</w:t>
      </w:r>
    </w:p>
    <w:p>
      <w:r>
        <w:t>(d)  A type of schizophrenia</w:t>
      </w:r>
    </w:p>
    <w:p>
      <w:r>
        <w:t>Answer: c</w:t>
      </w:r>
    </w:p>
    <w:p>
      <w:r>
        <w:rPr>
          <w:b/>
        </w:rPr>
        <w:t>Solution: ✅ Correct Answer: c</w:t>
      </w:r>
    </w:p>
    <w:p>
      <w:r>
        <w:rPr>
          <w:b/>
        </w:rPr>
        <w:t xml:space="preserve">🧠 Clinical Rationale: </w:t>
      </w:r>
      <w:r>
        <w:t>PARAPHILIA (DSM-5) = RECURRENT, INTENSE SEXUALLY AROUSING FANTASIES, URges or BEHAVIOURS involving: (1) NON-HUMAN OBJECTS (fetishism), (2) SUFFERING/HUMILIATION of self or partner (sadism/masochism), (3) CHILDREN or other NON-CONSENTING persons (PAEDOPHILIA, exhibitionism, voyeurism), or (4) unusual situations. It is a PARAPHILIA DISORDER only when it causes DISTRESS, IMPAIRMENT, or involves NON-CONSENTING PERSONS (illegal/harmful). NURSING CARE: maintain a NON-JUDGEMENTAL, therapeutic attitude; PRIORITISE SAFETY (report/protect victims — mandatory for child abuse); treatment includes PSYCHOTHERAPY/CBT (relapse prevention) and, when indicated, pharmacotherapy (SSRIs, antiandrogens) to reduce urges. Not all unusual preferences are disorders.</w:t>
      </w:r>
    </w:p>
    <w:p>
      <w:r>
        <w:rPr>
          <w:b/>
        </w:rPr>
        <w:t xml:space="preserve">🔍 Key Clues: </w:t>
      </w:r>
      <w:r>
        <w:t>Paraphilia = intense atypical sexual arousal (objects/suffering/non-consenting) → disorder if distress/impairment/harm → safety first.</w:t>
      </w:r>
    </w:p>
    <w:p>
      <w:r>
        <w:rPr>
          <w:b/>
        </w:rPr>
        <w:t xml:space="preserve">🚨 Priority Principle: </w:t>
      </w:r>
      <w:r>
        <w:t>When a paraphilia involves a victim (especially a child), PROTECTION and reporting override confidentiality.</w:t>
      </w:r>
    </w:p>
    <w:p>
      <w:r>
        <w:rPr>
          <w:b/>
        </w:rPr>
        <w:t xml:space="preserve">❌ Why Not Other Options: </w:t>
      </w:r>
      <w:r>
        <w:t>b — Paraphilias are ATYPICAL patterns causing distress/harm; they are not normal sexual preferences. | a — Paraphilia is a SEXUAL (paraphilic) disorder, not a mood disorder. | d — It is not a psychotic disorder (schizophrenia); it is a sexual-interest disorder.</w:t>
      </w:r>
    </w:p>
    <w:p>
      <w:r>
        <w:rPr>
          <w:b/>
        </w:rPr>
        <w:t xml:space="preserve">⚠️ Exam Trap: </w:t>
      </w:r>
      <w:r>
        <w:t>"Any unusual sexual preference is a disorder" — it becomes a DISORDER only when it causes distress/impairment or involves non-consenting persons.</w:t>
      </w:r>
    </w:p>
    <w:p>
      <w:r>
        <w:rPr>
          <w:b/>
        </w:rPr>
        <w:t xml:space="preserve">🩺 Clinical Thinking: </w:t>
      </w:r>
      <w:r>
        <w:t>Paraphilia → atypical sexual arousal → disorder if distress/harm → safety + CBT → option c.</w:t>
      </w:r>
    </w:p>
    <w:p>
      <w:r>
        <w:rPr>
          <w:b/>
        </w:rPr>
        <w:t xml:space="preserve">🇮🇳 Hinglish Decoder: </w:t>
      </w:r>
      <w:r>
        <w:t>PARAPHILIA — SEXUAL khwahishon ka ATYPICAL pattern (bacche, cheezon, takleef se uttejna); AGAR kisi ko NUKSAAN ho to pehle SAFETY, phir CBT/psychotherapy.</w:t>
      </w:r>
    </w:p>
    <w:p>
      <w:r>
        <w:rPr>
          <w:b/>
        </w:rPr>
        <w:t xml:space="preserve">💎 PNC Pearl: </w:t>
      </w:r>
      <w:r>
        <w:t>When desire bends toward harm — protect the victim, treat the pattern.</w:t>
      </w:r>
    </w:p>
    <w:p>
      <w:r>
        <w:t>Positive Marks: 1    Negative Marks: 0.33</w:t>
      </w:r>
    </w:p>
    <w:p>
      <w:r>
        <w:rPr>
          <w:b/>
        </w:rPr>
        <w:t>Question: A pregnant woman wants to know her baby's SEX and pressures the nurse for the information. Which statement about the PCPNDT ACT is CORRECT?</w:t>
      </w:r>
    </w:p>
    <w:p>
      <w:r>
        <w:t>(a)  Sex determination is legal in the second trimester</w:t>
      </w:r>
    </w:p>
    <w:p>
      <w:r>
        <w:t>(b)  The nurse should reveal the sex if the mother insists</w:t>
      </w:r>
    </w:p>
    <w:p>
      <w:r>
        <w:t>(c)  The PRE-CONCEPTION AND PRE-NATAL DIAGNOSTIC TECHNIQUES (PCPNDT) ACT, 1994 (amended 2003) PROHIBITS SEX DETERMINATION of the fetus before or after conception and bans its use for sex-selective abortion; the nurse must REFUSE to disclose the sex, maintain records of all ultrasounds, and REPORT any violators — the act also regulates the registration of ultrasound machines and diagnostic centres</w:t>
      </w:r>
    </w:p>
    <w:p>
      <w:r>
        <w:t>(d)  There is no law against sex-selective abortion</w:t>
      </w:r>
    </w:p>
    <w:p>
      <w:r>
        <w:t>Answer: c</w:t>
      </w:r>
    </w:p>
    <w:p>
      <w:r>
        <w:rPr>
          <w:b/>
        </w:rPr>
        <w:t>Solution: ✅ Correct Answer: c</w:t>
      </w:r>
    </w:p>
    <w:p>
      <w:r>
        <w:rPr>
          <w:b/>
        </w:rPr>
        <w:t xml:space="preserve">🧠 Clinical Rationale: </w:t>
      </w:r>
      <w:r>
        <w:t>The PRE-CONCEPTION AND PRE-NATAL DIAGNOSTIC TECHNIQUES (PCPNDT) ACT, 1994 (amended in 2003) is an Indian law that: (1) PROHIBITS PRE-NATAL SEX DETERMINATION (telling the parents the fetal sex) and any technique used for this purpose; (2) BANS SEX-SELECTIVE ABORTION (aborting a female fetus — a major cause of the adverse sex ratio); (3) REQUIRES all ULTRASOUND MACHINES and DIAGNOSTIC CENTRES to be REGISTERED; (4) requires GENETIC COUNSELLING centres to maintain RECORDS (Form F — for every ultrasound); (5) makes it an OFFENCE (imprisonment/fine) to disclose sex or to do sex-selective procedures. The NURSE must REFUSE to disclose the sex, document correctly, and REPORT suspected violations. Legally permitted prenatal tests (amniocentesis for genetic disorders) may be done ONLY with counselling and NOT for sex determination.</w:t>
      </w:r>
    </w:p>
    <w:p>
      <w:r>
        <w:rPr>
          <w:b/>
        </w:rPr>
        <w:t xml:space="preserve">🔍 Key Clues: </w:t>
      </w:r>
      <w:r>
        <w:t>PCPNDT Act 1994 → sex determination PROHIBITED + sex-selective abortion banned → registered machines + Form F records → nurse refuses/reports.</w:t>
      </w:r>
    </w:p>
    <w:p>
      <w:r>
        <w:rPr>
          <w:b/>
        </w:rPr>
        <w:t xml:space="preserve">🚨 Priority Principle: </w:t>
      </w:r>
      <w:r>
        <w:t>Never disclose fetal sex — the law is absolute; the nurse's duty is refusal, documentation and reporting.</w:t>
      </w:r>
    </w:p>
    <w:p>
      <w:r>
        <w:rPr>
          <w:b/>
        </w:rPr>
        <w:t xml:space="preserve">❌ Why Not Other Options: </w:t>
      </w:r>
      <w:r>
        <w:t>b — Disclosing the sex is ILLEGAL under the PCPNDT Act, even at the mother's insistence. | a — Sex determination is prohibited at ANY stage of pregnancy, including the second trimester. | d — Sex-selective abortion is banned and is the very reason the PCPNDT Act exists.</w:t>
      </w:r>
    </w:p>
    <w:p>
      <w:r>
        <w:rPr>
          <w:b/>
        </w:rPr>
        <w:t xml:space="preserve">⚠️ Exam Trap: </w:t>
      </w:r>
      <w:r>
        <w:t>"Sex can be revealed after a certain month" — the PCPNDT Act bans sex determination at ALL stages; there is no legal trimester exception.</w:t>
      </w:r>
    </w:p>
    <w:p>
      <w:r>
        <w:rPr>
          <w:b/>
        </w:rPr>
        <w:t xml:space="preserve">🩺 Clinical Thinking: </w:t>
      </w:r>
      <w:r>
        <w:t>PCPNDT → sex determination banned → refuse + document + report violators → option c.</w:t>
      </w:r>
    </w:p>
    <w:p>
      <w:r>
        <w:rPr>
          <w:b/>
        </w:rPr>
        <w:t xml:space="preserve">🇮🇳 Hinglish Decoder: </w:t>
      </w:r>
      <w:r>
        <w:t>PCPNDT ACT 1994 — bachche ka LING (sex) batana aur sex-selective abortion GHAIR-QANOONI; nurse ko MANA karna hai, ultrasound ke RECORDS rakhne hain, aur violation ki SHIKAYAT karni hai.</w:t>
      </w:r>
    </w:p>
    <w:p>
      <w:r>
        <w:rPr>
          <w:b/>
        </w:rPr>
        <w:t xml:space="preserve">💎 PNC Pearl: </w:t>
      </w:r>
      <w:r>
        <w:t>No sex on the scan sheet — the PCPNDT Act guards the girl child.</w:t>
      </w:r>
    </w:p>
    <w:p>
      <w:r>
        <w:t>Positive Marks: 1    Negative Marks: 0.33</w:t>
      </w:r>
    </w:p>
    <w:p>
      <w:r>
        <w:rPr>
          <w:b/>
        </w:rPr>
        <w:t>Question: In community health, FOOD HYGIENE practices that PREVENT food-borne disease include:</w:t>
      </w:r>
    </w:p>
    <w:p>
      <w:r>
        <w:t>(a)  Keeping raw meat next to cooked food</w:t>
      </w:r>
    </w:p>
    <w:p>
      <w:r>
        <w:t>(b)  Eating food within minutes of cooking only</w:t>
      </w:r>
    </w:p>
    <w:p>
      <w:r>
        <w:t>(c)  WASHING HANDS before handling food, COOKING food thoroughly (killing pathogens), AVOIDING CROSS-CONTAMINATION (separate raw and cooked food, clean utensils), STORING food properly (refrigeration, covering), using SAFE WATER, and reheating leftovers to steaming hot — these break the faecal-oral chain</w:t>
      </w:r>
    </w:p>
    <w:p>
      <w:r>
        <w:t>(d)  Reusing the same water for washing dishes</w:t>
      </w:r>
    </w:p>
    <w:p>
      <w:r>
        <w:t>Answer: c</w:t>
      </w:r>
    </w:p>
    <w:p>
      <w:r>
        <w:rPr>
          <w:b/>
        </w:rPr>
        <w:t>Solution: ✅ Correct Answer: c</w:t>
      </w:r>
    </w:p>
    <w:p>
      <w:r>
        <w:rPr>
          <w:b/>
        </w:rPr>
        <w:t xml:space="preserve">🧠 Clinical Rationale: </w:t>
      </w:r>
      <w:r>
        <w:t>FOOD HYGIENE (part of environmental/community health) prevents FOOD-BORNE (faecal-oral) diseases — diarrhoea, typhoid, cholera, hepatitis A, food poisoning. The FIVE KEYS TO SAFER FOOD (WHO): (1) KEEP CLEAN — wash hands and surfaces; (2) SEPARATE RAW AND COOKED — avoid cross-contamination (separate chopping boards/utensils for raw meat and cooked food); (3) COOK THOROUGHLY — kill pathogens (especially meat/poultry to the core); (4) KEEP FOOD AT SAFE TEMPERATURES — refrigerate perishables, keep hot food hot; (5) USE SAFE WATER AND RAW MATERIALS — boiled/filtered water, fresh food. Additional: cover food (flies), reheat leftovers to steaming hot (kill re-grown organisms), and store food properly. These practices break the FAECAL-ORAL CHAIN at the food-handling link.</w:t>
      </w:r>
    </w:p>
    <w:p>
      <w:r>
        <w:rPr>
          <w:b/>
        </w:rPr>
        <w:t xml:space="preserve">🔍 Key Clues: </w:t>
      </w:r>
      <w:r>
        <w:t>Food hygiene = hand washing + separate raw/cooked + cook thoroughly + safe storage + safe water → breaks faecal-oral chain.</w:t>
      </w:r>
    </w:p>
    <w:p>
      <w:r>
        <w:rPr>
          <w:b/>
        </w:rPr>
        <w:t xml:space="preserve">🚨 Priority Principle: </w:t>
      </w:r>
      <w:r>
        <w:t>Cross-contamination is the hidden killer — raw meat juices on the chopping board can re-seed the cooked meal.</w:t>
      </w:r>
    </w:p>
    <w:p>
      <w:r>
        <w:rPr>
          <w:b/>
        </w:rPr>
        <w:t xml:space="preserve">❌ Why Not Other Options: </w:t>
      </w:r>
      <w:r>
        <w:t>b — Freshly cooked food can still be contaminated by dirty hands/utensils; hygiene practices apply at every step. | a — Keeping raw meat next to cooked food CAUSES cross-contamination — they must be separated. | d — Reusing dishwater spreads contamination; clean water is needed for washing.</w:t>
      </w:r>
    </w:p>
    <w:p>
      <w:r>
        <w:rPr>
          <w:b/>
        </w:rPr>
        <w:t xml:space="preserve">⚠️ Exam Trap: </w:t>
      </w:r>
      <w:r>
        <w:t>"Cooking always makes food safe" — cooking kills pathogens in that food, but cross-contamination and unsafe storage can re-infect it.</w:t>
      </w:r>
    </w:p>
    <w:p>
      <w:r>
        <w:rPr>
          <w:b/>
        </w:rPr>
        <w:t xml:space="preserve">🩺 Clinical Thinking: </w:t>
      </w:r>
      <w:r>
        <w:t>Food hygiene → clean + separate + cook + store + safe water → breaks faecal-oral chain → option c.</w:t>
      </w:r>
    </w:p>
    <w:p>
      <w:r>
        <w:rPr>
          <w:b/>
        </w:rPr>
        <w:t xml:space="preserve">🇮🇳 Hinglish Decoder: </w:t>
      </w:r>
      <w:r>
        <w:t>FOOD HYGIENE — HAATH dhona, KACHA aur PAKA alag, KHANA achhi tarah PAKANA, fridge/upar se dhak kar RAKHNA, aur SAFE PAANI — ye 5 kaam faecal-oral beemariyan rok dete hain.</w:t>
      </w:r>
    </w:p>
    <w:p>
      <w:r>
        <w:rPr>
          <w:b/>
        </w:rPr>
        <w:t xml:space="preserve">💎 PNC Pearl: </w:t>
      </w:r>
      <w:r>
        <w:t>Clean, separate, cook, chill — the four walls of the kitchen fortress.</w:t>
      </w:r>
    </w:p>
    <w:p>
      <w:r>
        <w:t>Positive Marks: 1    Negative Marks: 0.33</w:t>
      </w:r>
    </w:p>
    <w:p>
      <w:r>
        <w:rPr>
          <w:b/>
        </w:rPr>
        <w:t>Question: The nurse applies a HOT WATER BAG for a patient with abdominal cramps. Which statement about hot water bag application is CORRECT?</w:t>
      </w:r>
    </w:p>
    <w:p>
      <w:r>
        <w:t>(a)  Place the uncovered bag directly on the skin</w:t>
      </w:r>
    </w:p>
    <w:p>
      <w:r>
        <w:t>(b)  Fill the bag to the brim with boiling water</w:t>
      </w:r>
    </w:p>
    <w:p>
      <w:r>
        <w:t>(c)  Fill the bag to HALF or TWO-THIRDS full with water at 40-53°C, expel the air, close tightly, CHECK FOR LEAKS, and WRAP the bag in a COVER/towel before placing it on the skin — NEVER apply directly to the skin (burn risk); avoid in patients with impaired sensation, unconsciousness, poor circulation or acute abdomen; remove after 20-30 minutes</w:t>
      </w:r>
    </w:p>
    <w:p>
      <w:r>
        <w:t>(d)  Leave the bag in place for several hours without checking</w:t>
      </w:r>
    </w:p>
    <w:p>
      <w:r>
        <w:t>Answer: c</w:t>
      </w:r>
    </w:p>
    <w:p>
      <w:r>
        <w:rPr>
          <w:b/>
        </w:rPr>
        <w:t>Solution: ✅ Correct Answer: c</w:t>
      </w:r>
    </w:p>
    <w:p>
      <w:r>
        <w:rPr>
          <w:b/>
        </w:rPr>
        <w:t xml:space="preserve">🧠 Clinical Rationale: </w:t>
      </w:r>
      <w:r>
        <w:t>HOT WATER BAG application: fill to HALF or TWO-THIRDS of capacity with WARM water (40-53°C — NOT boiling), expel trapped air (for better moulding), close the cap tightly, and CHECK FOR LEAKS before use. ALWAYS COVER the bag with a towel/cloth cover — NEVER place it directly on the skin (serious BURNS). Remove after 20-30 MINUTES (prolonged use causes burns and reflex vasodilation). CONTRANDICATIONS: impaired sensation (diabetic neuropathy, unconscious patients, elderly), poor circulation, open wounds, acute abdomen (undiagnosed pain), bleeding, and pregnancy abdomen. The nurse documents the time of application and checks the skin frequently.</w:t>
      </w:r>
    </w:p>
    <w:p>
      <w:r>
        <w:rPr>
          <w:b/>
        </w:rPr>
        <w:t xml:space="preserve">🔍 Key Clues: </w:t>
      </w:r>
      <w:r>
        <w:t>Hot water bag → half-two-thirds warm water (40-53°C) + cover + no direct skin + 20-30 min + avoid insensate patients.</w:t>
      </w:r>
    </w:p>
    <w:p>
      <w:r>
        <w:rPr>
          <w:b/>
        </w:rPr>
        <w:t xml:space="preserve">🚨 Priority Principle: </w:t>
      </w:r>
      <w:r>
        <w:t>The cover is the burn barrier — a covered bag at safe temperature on healthy skin, checked and timed.</w:t>
      </w:r>
    </w:p>
    <w:p>
      <w:r>
        <w:rPr>
          <w:b/>
        </w:rPr>
        <w:t xml:space="preserve">❌ Why Not Other Options: </w:t>
      </w:r>
      <w:r>
        <w:t>b — Boiling water can cause severe burns; the bag is filled with warm water at 40-53°C. | a — The bag must be WRAPPED in a cover; direct contact burns the skin. | d — The bag is removed after 20-30 minutes and the skin is checked; leaving it for hours risks burns.</w:t>
      </w:r>
    </w:p>
    <w:p>
      <w:r>
        <w:rPr>
          <w:b/>
        </w:rPr>
        <w:t xml:space="preserve">⚠️ Exam Trap: </w:t>
      </w:r>
      <w:r>
        <w:t>"Hot water bag directly on skin is fine" — always cover it, fill with warm (not boiling) water, and time the application.</w:t>
      </w:r>
    </w:p>
    <w:p>
      <w:r>
        <w:rPr>
          <w:b/>
        </w:rPr>
        <w:t xml:space="preserve">🩺 Clinical Thinking: </w:t>
      </w:r>
      <w:r>
        <w:t>Hot water bag → warm water + cover + timed 20-30 min + avoid insensate skin → option c.</w:t>
      </w:r>
    </w:p>
    <w:p>
      <w:r>
        <w:rPr>
          <w:b/>
        </w:rPr>
        <w:t xml:space="preserve">🇮🇳 Hinglish Decoder: </w:t>
      </w:r>
      <w:r>
        <w:t>HOT WATER BAG — GARAM (40-53°C) paani se AADHA bhara, HAWA nikal kar band karo, TOWEL me LAPET kar rakho (seedha skin par NAHI), aur 20-30 minute baad hatao.</w:t>
      </w:r>
    </w:p>
    <w:p>
      <w:r>
        <w:rPr>
          <w:b/>
        </w:rPr>
        <w:t xml:space="preserve">💎 PNC Pearl: </w:t>
      </w:r>
      <w:r>
        <w:t>Warm, wrapped, timed and checked — the hot water bag's four safety seals.</w:t>
      </w:r>
    </w:p>
    <w:p>
      <w:r>
        <w:t>Positive Marks: 1    Negative Marks: 0.33</w:t>
      </w:r>
    </w:p>
    <w:p>
      <w:r>
        <w:rPr>
          <w:b/>
        </w:rPr>
        <w:t>Question: A patient who had BREAST CANCER surgery develops PERSISTENT SWELLING of the ipsilateral ARM. Which condition and management is CORRECT?</w:t>
      </w:r>
    </w:p>
    <w:p>
      <w:r>
        <w:t>(a)  The arm should be kept dependent to drain fluid</w:t>
      </w:r>
    </w:p>
    <w:p>
      <w:r>
        <w:t>(b)  It is a blood clot requiring immediate thrombolysis</w:t>
      </w:r>
    </w:p>
    <w:p>
      <w:r>
        <w:t>(c)  It is normal swelling that needs no care</w:t>
      </w:r>
    </w:p>
    <w:p>
      <w:r>
        <w:t>(d)  This is LYMPHOEDEMA — swelling from impaired LYMPHATIC DRAINAGE after axillary lymph node dissection/radiotherapy; management includes ELEVATION of the arm, EXERCISE, COMPRESSION (sleeve/bandaging), SKIN CARE (prevent infection — cellulitis worsens it), avoiding venepuncture/BP cuff/blood draws on the affected arm, and referral to a lymphedema therapist</w:t>
      </w:r>
    </w:p>
    <w:p>
      <w:r>
        <w:t>Answer: d</w:t>
      </w:r>
    </w:p>
    <w:p>
      <w:r>
        <w:rPr>
          <w:b/>
        </w:rPr>
        <w:t>Solution: ✅ Correct Answer: d</w:t>
      </w:r>
    </w:p>
    <w:p>
      <w:r>
        <w:rPr>
          <w:b/>
        </w:rPr>
        <w:t xml:space="preserve">🧠 Clinical Rationale: </w:t>
      </w:r>
      <w:r>
        <w:t>LYMPHOEDEMA = chronic PROGRESSIVE SWELLING caused by impaired LYMPHATIC DRAINAGE — after breast cancer surgery (AXILLARY LYMPH NODE DISSECTION) or RADIOTHERAPY, the lymphatic channels in the axilla are removed/damaged, so lymph (protein-rich fluid) accumulates in the ipsilateral ARM. CLINICAL: heaviness, swelling (pitting → non-pitting), skin thickening (Stemmer sign — cannot pinch the skin fold). MANAGEMENT: ELEVATION, GRADED EXERCISE, COMPRESSION THERAPY (multi-layer bandaging, compression sleeves — daytime wear), METICULOUS SKIN CARE and MOISTURISING (dry/cracked skin invites CELLULITIS, which worsens lymphedema), and COMPLETE DECONGESTIVE THERAPY (CDT) by a trained therapist. CRITICAL TEACHING: NO venepuncture, IV cannula, BP cuff, or blood draw on the AFFECTED arm (breaks skin → infection; compression → injury).</w:t>
      </w:r>
    </w:p>
    <w:p>
      <w:r>
        <w:rPr>
          <w:b/>
        </w:rPr>
        <w:t xml:space="preserve">🔍 Key Clues: </w:t>
      </w:r>
      <w:r>
        <w:t>Breast cancer + axillary node dissection + arm swelling = lymphoedema → elevate + compress + skin care + NO needles/BP on that arm.</w:t>
      </w:r>
    </w:p>
    <w:p>
      <w:r>
        <w:rPr>
          <w:b/>
        </w:rPr>
        <w:t xml:space="preserve">🚨 Priority Principle: </w:t>
      </w:r>
      <w:r>
        <w:t>Protect the lymphoedematous limb — no needle, no BP cuff, no trauma on that arm, ever.</w:t>
      </w:r>
    </w:p>
    <w:p>
      <w:r>
        <w:rPr>
          <w:b/>
        </w:rPr>
        <w:t xml:space="preserve">❌ Why Not Other Options: </w:t>
      </w:r>
      <w:r>
        <w:t>b — Lymphoedema is lymphatic, not a clot (DVT); thrombolysis is for venous thrombosis. | c — Untreated lymphoedema progresses and predisposes to cellulitis — it needs active management. | a — ELEVATION (not dependency) helps; keeping the arm down increases swelling.</w:t>
      </w:r>
    </w:p>
    <w:p>
      <w:r>
        <w:rPr>
          <w:b/>
        </w:rPr>
        <w:t xml:space="preserve">⚠️ Exam Trap: </w:t>
      </w:r>
      <w:r>
        <w:t>"Lymphoedema = normal post-op swelling" — it is a chronic complication needing lifelong protection and treatment; it is not self-resolving.</w:t>
      </w:r>
    </w:p>
    <w:p>
      <w:r>
        <w:rPr>
          <w:b/>
        </w:rPr>
        <w:t xml:space="preserve">🩺 Clinical Thinking: </w:t>
      </w:r>
      <w:r>
        <w:t>Post-axillary-dissection arm swelling → lymphoedema → elevate + compress + skin care + protect the arm → option d.</w:t>
      </w:r>
    </w:p>
    <w:p>
      <w:r>
        <w:rPr>
          <w:b/>
        </w:rPr>
        <w:t xml:space="preserve">🇮🇳 Hinglish Decoder: </w:t>
      </w:r>
      <w:r>
        <w:t>LYMPHOEDEMA — breast cancer surgery ke baad BAAZOO me SUJAN (lymph drainage kharab); ilaaj — haath UTHAO, compression sleeve, skin ki dekhbhal; us BAAZUU me kabhi INJECTION/BP cuff NAHI.</w:t>
      </w:r>
    </w:p>
    <w:p>
      <w:r>
        <w:rPr>
          <w:b/>
        </w:rPr>
        <w:t xml:space="preserve">💎 PNC Pearl: </w:t>
      </w:r>
      <w:r>
        <w:t>The arm that swells after axillary nodes — lift, wrap, moisturise, and never poke.</w:t>
      </w:r>
    </w:p>
    <w:p>
      <w:r>
        <w:t>Positive Marks: 1    Negative Marks: 0.33</w:t>
      </w:r>
    </w:p>
    <w:p>
      <w:r>
        <w:rPr>
          <w:b/>
        </w:rPr>
        <w:t>Question: A patient has POLYCYTHAEMIA VERA with an elevated haematocrit. Which statement about polycythaemia is CORRECT?</w:t>
      </w:r>
    </w:p>
    <w:p>
      <w:r>
        <w:t>(a)  It is caused by iron deficiency</w:t>
      </w:r>
    </w:p>
    <w:p>
      <w:r>
        <w:t>(b)  It is treated by blood transfusion</w:t>
      </w:r>
    </w:p>
    <w:p>
      <w:r>
        <w:t>(c)  It causes anaemia</w:t>
      </w:r>
    </w:p>
    <w:p>
      <w:r>
        <w:t>(d)  POLYCYTHAEMIA VERA is a myeloproliferative disorder of EXCESSIVE RBC production — the blood becomes too thick (ELEVATED haematocrit/Hb); features include a PLEthORIC (ruddy) face, PRURITUS (especially after a hot bath — histamine release), headache, thrombosis risk (stroke, MI) and bleeding; management includes PHLEBOTOMY (target Hct &lt;45%), LOW-DOSE ASPIRIN, and hydration</w:t>
      </w:r>
    </w:p>
    <w:p>
      <w:r>
        <w:t>Answer: d</w:t>
      </w:r>
    </w:p>
    <w:p>
      <w:r>
        <w:rPr>
          <w:b/>
        </w:rPr>
        <w:t>Solution: ✅ Correct Answer: d</w:t>
      </w:r>
    </w:p>
    <w:p>
      <w:r>
        <w:rPr>
          <w:b/>
        </w:rPr>
        <w:t xml:space="preserve">🧠 Clinical Rationale: </w:t>
      </w:r>
      <w:r>
        <w:t>POLYCYTHAEMIA VERA (PV) is a MYELOPROLIFERATIVE NEOPLASM (usually JAK2 V617F mutation) with UNCONTROLLED RED CELL PRODUCTION → elevated Hb/haematocrit and thick blood (hyperviscosity). CLINICAL: PLETHORIC (ruddy, congested) face, HEADACHE, dizziness, PRURITUS (worse after a HOT BATH/SHOWER — histamine release from basophils), hypertension, and MOST IMPORTANTLY an increased risk of THROMBOSIS (stroke, MI, DVT) and BLEEDING (abnormal platelets). MANAGEMENT: THERAPEUTIC PHLEBOTOMY (remove blood to keep haematocrit &lt;45% in men/&lt;42% in women), LOW-DOSE ASPIRIN (anti-thrombotic), hydration, cytoreduction (hydroxyurea) for high-risk patients, and allopurinol for hyperuricaemia (gout).</w:t>
      </w:r>
    </w:p>
    <w:p>
      <w:r>
        <w:rPr>
          <w:b/>
        </w:rPr>
        <w:t xml:space="preserve">🔍 Key Clues: </w:t>
      </w:r>
      <w:r>
        <w:t>PV → high Hct + plethoric face + post-bath pruritus + thrombosis risk → phlebotomy (Hct &lt;45%) + aspirin.</w:t>
      </w:r>
    </w:p>
    <w:p>
      <w:r>
        <w:rPr>
          <w:b/>
        </w:rPr>
        <w:t xml:space="preserve">🚨 Priority Principle: </w:t>
      </w:r>
      <w:r>
        <w:t>Thrombosis is the feared complication of PV — phlebotomy and aspirin keep the thick blood flowing.</w:t>
      </w:r>
    </w:p>
    <w:p>
      <w:r>
        <w:rPr>
          <w:b/>
        </w:rPr>
        <w:t xml:space="preserve">❌ Why Not Other Options: </w:t>
      </w:r>
      <w:r>
        <w:t>b — Blood TRANSFUSION would worsen the condition; the treatment is REMOVING blood (phlebotomy). | c — PV causes POLYCYTHAEMIA (too many RBCs), the opposite of anaemia. | a — Iron deficiency causes microcytic anaemia, not polycythaemia vera (which is a marrow disorder).</w:t>
      </w:r>
    </w:p>
    <w:p>
      <w:r>
        <w:rPr>
          <w:b/>
        </w:rPr>
        <w:t xml:space="preserve">⚠️ Exam Trap: </w:t>
      </w:r>
      <w:r>
        <w:t>"High Hb = give blood transfusion" — in PV, phlebotomy (removal) is the treatment; transfusion would dangerously thicken the blood.</w:t>
      </w:r>
    </w:p>
    <w:p>
      <w:r>
        <w:rPr>
          <w:b/>
        </w:rPr>
        <w:t xml:space="preserve">🩺 Clinical Thinking: </w:t>
      </w:r>
      <w:r>
        <w:t>PV → high Hct + pruritus + plethoric → phlebotomy + aspirin → option d.</w:t>
      </w:r>
    </w:p>
    <w:p>
      <w:r>
        <w:rPr>
          <w:b/>
        </w:rPr>
        <w:t xml:space="preserve">🇮🇳 Hinglish Decoder: </w:t>
      </w:r>
      <w:r>
        <w:t>POLYCYTHAEMIA VERA — marrow me RBC ZYADA ban rahe hain, khoon GADHA; ilaaj — PHLEBOTOMY (khoon nikalna, Hct &lt;45%) + ASPIRIN; NABE ka khatra zyada.</w:t>
      </w:r>
    </w:p>
    <w:p>
      <w:r>
        <w:rPr>
          <w:b/>
        </w:rPr>
        <w:t xml:space="preserve">💎 PNC Pearl: </w:t>
      </w:r>
      <w:r>
        <w:t>The ruddy patient with post-bath itch — thin the blood with the phlebotomist's blade.</w:t>
      </w:r>
    </w:p>
    <w:p>
      <w:r>
        <w:t>Positive Marks: 1    Negative Marks: 0.33</w:t>
      </w:r>
    </w:p>
    <w:p>
      <w:r>
        <w:rPr>
          <w:b/>
        </w:rPr>
        <w:t>Question: The nurse administers CLINDAMYCIN to a patient. Which statement about clindamycin is CORRECT?</w:t>
      </w:r>
    </w:p>
    <w:p>
      <w:r>
        <w:t>(a)  It has no gastrointestinal side effects</w:t>
      </w:r>
    </w:p>
    <w:p>
      <w:r>
        <w:t>(b)  It is a first-line drug for urinary infections</w:t>
      </w:r>
    </w:p>
    <w:p>
      <w:r>
        <w:t>(c)  It is safe to take with antidiarrhoeal agents</w:t>
      </w:r>
    </w:p>
    <w:p>
      <w:r>
        <w:t>(d)  CLINDAMYCIN is a LINCOMYCIN-group antibiotic effective against ANAEROBES and gram-positive cocci — used for dental infections, aspiration pneumonia, bone/joint infections and topical acne; its most DANGEROUS adverse effect is PSEUDOMEMBRANOUS COLITIS (CLOSTRIDIUM DIFFICILE diarrhoea) — the nurse teaches the patient to REPORT SEVERE/WATERY DIARRHOEA immediately and never treat it with antidiarrhoeals</w:t>
      </w:r>
    </w:p>
    <w:p>
      <w:r>
        <w:t>Answer: d</w:t>
      </w:r>
    </w:p>
    <w:p>
      <w:r>
        <w:rPr>
          <w:b/>
        </w:rPr>
        <w:t>Solution: ✅ Correct Answer: d</w:t>
      </w:r>
    </w:p>
    <w:p>
      <w:r>
        <w:rPr>
          <w:b/>
        </w:rPr>
        <w:t xml:space="preserve">🧠 Clinical Rationale: </w:t>
      </w:r>
      <w:r>
        <w:t>CLINDAMYCIN is a LINCOMYCIN (lincosamide) antibiotic — it inhibits bacterial protein synthesis (50S ribosome) and is effective against ANAEROBIC bacteria (Bacteroides) and many gram-positive organisms (staph, strep). USES: dental infections, aspiration pneumonia, lung abscess, bone/joint infections (osteomyelitis), intra-abdominal/pelvic anaerobic infections, and topical acne. THE MAJOR ADVERSE EFFECT: ANTIBIOTIC-ASSOCIATED (PSEUDOMEMBRANOUS) COLITIS — caused by CLOSTRIDIUM DIFFICILE overgrowth — with severe WATERY DIARRHOEA, abdominal pain and fever; it can occur even weeks after stopping the drug. NURSING: teach the patient to REPORT DIARRHOEA IMMEDIATELY, to NEVER take antidiarrhoeals (they worsen toxin accumulation), to maintain hydration, and to finish the course. Treatment of C. difficile colitis: metronidazole/vancomycin, probiotics.</w:t>
      </w:r>
    </w:p>
    <w:p>
      <w:r>
        <w:rPr>
          <w:b/>
        </w:rPr>
        <w:t xml:space="preserve">🔍 Key Clues: </w:t>
      </w:r>
      <w:r>
        <w:t>Clindamycin → anaerobes + gram-positives → DANGER = C. difficile pseudomembranous colitis → report diarrhoea, no antidiarrhoeals.</w:t>
      </w:r>
    </w:p>
    <w:p>
      <w:r>
        <w:rPr>
          <w:b/>
        </w:rPr>
        <w:t xml:space="preserve">🚨 Priority Principle: </w:t>
      </w:r>
      <w:r>
        <w:t>Clindamycin diarrhoea = STOP and report — never suppress it; C. difficile colitis is the drug's signature risk.</w:t>
      </w:r>
    </w:p>
    <w:p>
      <w:r>
        <w:rPr>
          <w:b/>
        </w:rPr>
        <w:t xml:space="preserve">❌ Why Not Other Options: </w:t>
      </w:r>
      <w:r>
        <w:t>b — Clindamycin is not first-line for UTIs (gram-negatives; cipro/cephalosporins are used). | c — Antidiarrhoeals are CONTRANDICATED in suspected C. difficile colitis — they worsen it. | a — GI side effects are common and can be SEVERE (C. difficile colitis is the feared one).</w:t>
      </w:r>
    </w:p>
    <w:p>
      <w:r>
        <w:rPr>
          <w:b/>
        </w:rPr>
        <w:t xml:space="preserve">⚠️ Exam Trap: </w:t>
      </w:r>
      <w:r>
        <w:t>"Mild diarrhoea on clindamycin is fine" — ANY significant diarrhoea must be reported; it may be C. difficile colitis needing specific treatment.</w:t>
      </w:r>
    </w:p>
    <w:p>
      <w:r>
        <w:rPr>
          <w:b/>
        </w:rPr>
        <w:t xml:space="preserve">🩺 Clinical Thinking: </w:t>
      </w:r>
      <w:r>
        <w:t>Clindamycin → anaerobes → C. difficile colitis risk → report diarrhoea, no antidiarrhoeals → option d.</w:t>
      </w:r>
    </w:p>
    <w:p>
      <w:r>
        <w:rPr>
          <w:b/>
        </w:rPr>
        <w:t xml:space="preserve">🇮🇳 Hinglish Decoder: </w:t>
      </w:r>
      <w:r>
        <w:t>CLINDAMYCIN — ANAEROBE bacteria ke liye dawai; sabse BADA KHATRA — C. DIFFICILE se bhari DIARRHOEA (pseudomembranous colitis); DIARRHOEA ho to turant BATAAO, antidiarrhoeal MAT lo.</w:t>
      </w:r>
    </w:p>
    <w:p>
      <w:r>
        <w:rPr>
          <w:b/>
        </w:rPr>
        <w:t xml:space="preserve">💎 PNC Pearl: </w:t>
      </w:r>
      <w:r>
        <w:t>The clindamycin colon that turns to membrane — report the watery stool, skip the stopper.</w:t>
      </w:r>
    </w:p>
    <w:p>
      <w:r>
        <w:t>Positive Marks: 1    Negative Marks: 0.33</w:t>
      </w:r>
    </w:p>
    <w:p>
      <w:r>
        <w:rPr>
          <w:b/>
        </w:rPr>
        <w:t>Question: The nurse is administering CLONIDINE to a patient with hypertension. Which statement about clonidine is CORRECT?</w:t>
      </w:r>
    </w:p>
    <w:p>
      <w:r>
        <w:t>(a)  It is a diuretic</w:t>
      </w:r>
    </w:p>
    <w:p>
      <w:r>
        <w:t>(b)  It must be stopped suddenly if the blood pressure is normal</w:t>
      </w:r>
    </w:p>
    <w:p>
      <w:r>
        <w:t>(c)  It causes rebound hypotension when stopped</w:t>
      </w:r>
    </w:p>
    <w:p>
      <w:r>
        <w:t>(d)  CLONIDINE is a CENTRALLY ACTING alpha-2 AGONIST that reduces sympathetic outflow — lowering blood pressure; it is also used for opioid withdrawal, ADHD and migraine; it can cause SEDATION, DRY MOUTH and REBOUND HYPERTENSION if STOPPED ABRUPTLY — the nurse teaches the patient to NEVER STOP IT SUDDENLY (taper under medical supervision)</w:t>
      </w:r>
    </w:p>
    <w:p>
      <w:r>
        <w:t>Answer: d</w:t>
      </w:r>
    </w:p>
    <w:p>
      <w:r>
        <w:rPr>
          <w:b/>
        </w:rPr>
        <w:t>Solution: ✅ Correct Answer: d</w:t>
      </w:r>
    </w:p>
    <w:p>
      <w:r>
        <w:rPr>
          <w:b/>
        </w:rPr>
        <w:t xml:space="preserve">🧠 Clinical Rationale: </w:t>
      </w:r>
      <w:r>
        <w:t>CLONIDINE is a CENTRALLY ACTING ALPHA-2 ADRENERGIC AGONIST — it stimulates alpha-2 receptors in the brainstem, decreasing SYMPATHETIC OUTFLOW → reduced peripheral resistance, heart rate and blood pressure. USES: HYPERTENSION, OPIOID WITHDRAWAL, ADHD (clonidine/guanfacine), anxiety, migraine prophylaxis. SIDE EFFECTS: SEDATION/drowsiness, DRY MOUTH, dizziness, constipation, and bradycardia. THE CRITICAL NURSING POINT: ABRUPT DISCONTINUATION causes SEVERE REBOUND HYPERTENSION (sympathetic surge) — potentially hypertensive crisis; the drug must be TAPERED gradually under medical supervision. The nurse teaches the patient: take it regularly, do not miss doses, never stop suddenly, and report palpitations or severe headaches.</w:t>
      </w:r>
    </w:p>
    <w:p>
      <w:r>
        <w:rPr>
          <w:b/>
        </w:rPr>
        <w:t xml:space="preserve">🔍 Key Clues: </w:t>
      </w:r>
      <w:r>
        <w:t>Clonidine = central alpha-2 agonist → lowers BP + sedation/dry mouth → REBOUND HYPERTENSION if stopped abruptly → taper.</w:t>
      </w:r>
    </w:p>
    <w:p>
      <w:r>
        <w:rPr>
          <w:b/>
        </w:rPr>
        <w:t xml:space="preserve">🚨 Priority Principle: </w:t>
      </w:r>
      <w:r>
        <w:t>Clonidine and beta-blockers share the rule — never stop suddenly; rebound is dangerous.</w:t>
      </w:r>
    </w:p>
    <w:p>
      <w:r>
        <w:rPr>
          <w:b/>
        </w:rPr>
        <w:t xml:space="preserve">❌ Why Not Other Options: </w:t>
      </w:r>
      <w:r>
        <w:t>b — Stopping clonidine abruptly when BP normalises causes REBOUND hypertension — it must be tapered. | c — Abrupt withdrawal causes rebound HYPERTENSION (not hypotension) from sympathetic overactivity. | a — Clonidine is not a diuretic; it is a central alpha-2 agonist.</w:t>
      </w:r>
    </w:p>
    <w:p>
      <w:r>
        <w:rPr>
          <w:b/>
        </w:rPr>
        <w:t xml:space="preserve">⚠️ Exam Trap: </w:t>
      </w:r>
      <w:r>
        <w:t>"Stop clonidine when BP is normal" — abrupt withdrawal causes rebound HYPERTENSIVE crisis; taper always.</w:t>
      </w:r>
    </w:p>
    <w:p>
      <w:r>
        <w:rPr>
          <w:b/>
        </w:rPr>
        <w:t xml:space="preserve">🩺 Clinical Thinking: </w:t>
      </w:r>
      <w:r>
        <w:t>Clonidine → central alpha-2 → lower BP → never stop abruptly (rebound HTN) → option d.</w:t>
      </w:r>
    </w:p>
    <w:p>
      <w:r>
        <w:rPr>
          <w:b/>
        </w:rPr>
        <w:t xml:space="preserve">🇮🇳 Hinglish Decoder: </w:t>
      </w:r>
      <w:r>
        <w:t>CLONIDINE — dimaag se sympathetic activity KAM karke BP ghataati hai; SEDATION aur MUNH SUKHANA aam side effects; ACCHANAK BAND karna MANA — REBOUND HYPERTENSION (BP tezi se upar) ho sakta hai.</w:t>
      </w:r>
    </w:p>
    <w:p>
      <w:r>
        <w:rPr>
          <w:b/>
        </w:rPr>
        <w:t xml:space="preserve">💎 PNC Pearl: </w:t>
      </w:r>
      <w:r>
        <w:t>Taper the clonidine, never slam the door — rebound BP storms in.</w:t>
      </w:r>
    </w:p>
    <w:p>
      <w:r>
        <w:t>Positive Marks: 1    Negative Marks: 0.33</w:t>
      </w:r>
    </w:p>
    <w:p>
      <w:r>
        <w:rPr>
          <w:b/>
        </w:rPr>
        <w:t>Question: Which statement about the SPLEEN is CORRECT?</w:t>
      </w:r>
    </w:p>
    <w:p>
      <w:r>
        <w:t>(a)  It has no immune function</w:t>
      </w:r>
    </w:p>
    <w:p>
      <w:r>
        <w:t>(b)  It produces bile</w:t>
      </w:r>
    </w:p>
    <w:p>
      <w:r>
        <w:t>(c)  It is located in the right upper quadrant</w:t>
      </w:r>
    </w:p>
    <w:p>
      <w:r>
        <w:t>(d)  The SPLEEN is a LYMPHOID organ in the LEFT UPPER QUADRANT that FILTERS blood (removes old/damaged RBCs — 'red pulp'), mounts immune responses (white pulp — lymphocytes), stores platelets and blood, and in fetal life produces blood cells; after SPLENECTOMY, patients are at increased risk of ENCAPSULATED BACTERIAL INFECTIONS (pneumococcus, meningococcus, H. influenzae) and need vaccines + prophylactic antibiotics</w:t>
      </w:r>
    </w:p>
    <w:p>
      <w:r>
        <w:t>Answer: d</w:t>
      </w:r>
    </w:p>
    <w:p>
      <w:r>
        <w:rPr>
          <w:b/>
        </w:rPr>
        <w:t>Solution: ✅ Correct Answer: d</w:t>
      </w:r>
    </w:p>
    <w:p>
      <w:r>
        <w:rPr>
          <w:b/>
        </w:rPr>
        <w:t xml:space="preserve">🧠 Clinical Rationale: </w:t>
      </w:r>
      <w:r>
        <w:t>The SPLEEN is the largest LYMPHOID ORGAN, located in the LEFT UPPER QUADRANT under the diaphragm. FUNCTIONS: (1) RED PULP — FILTERS BLOOD, phagocytoses OLD/DAMAGED RED BLOOD CELLS (culling) and removes inclusion bodies (pitting); (2) WHITE PULP — IMMUNE RESPONSE: lymphocytes recognise and fight blood-borne pathogens; (3) PLATELET and blood storage; (4) fetal HAEMATOPOIESIS (blood cell production before birth). AFTER SPLENECTOMY: increased susceptibility to OVERWHELMING POST-SPLENECTOMY INFECTION (OPSI) by ENCAPSULATED organisms — STREPTOCOCCUS PNEUMONIAE, NEISSERIA MENINGITIDIS, HAEMOPHILUS INFLUENZAE — so patients need VACCINES (pneumococcal, meningococcal, Hib) ideally BEFORE surgery, plus prophylactic antibiotics (penicillin) and prompt treatment of any fever.</w:t>
      </w:r>
    </w:p>
    <w:p>
      <w:r>
        <w:rPr>
          <w:b/>
        </w:rPr>
        <w:t xml:space="preserve">🔍 Key Clues: </w:t>
      </w:r>
      <w:r>
        <w:t>Spleen = left upper quadrant → filters old RBCs (red pulp) + immune (white pulp) + platelet storage → post-splenectomy = encapsulated-bacteria risk.</w:t>
      </w:r>
    </w:p>
    <w:p>
      <w:r>
        <w:rPr>
          <w:b/>
        </w:rPr>
        <w:t xml:space="preserve">🚨 Priority Principle: </w:t>
      </w:r>
      <w:r>
        <w:t>Post-splenectomy infections are caused by ENCAPSULATED bacteria (Pneumococcus, Meningococcus, Hib) — vaccinate and prophylax.</w:t>
      </w:r>
    </w:p>
    <w:p>
      <w:r>
        <w:rPr>
          <w:b/>
        </w:rPr>
        <w:t xml:space="preserve">❌ Why Not Other Options: </w:t>
      </w:r>
      <w:r>
        <w:t>b — BILE is produced by the LIVER, not the spleen. | c — The spleen is in the LEFT upper quadrant; the right upper quadrant holds the liver and gallbladder. | a — The white pulp gives the spleen a MAJOR immune (lymphocyte) function.</w:t>
      </w:r>
    </w:p>
    <w:p>
      <w:r>
        <w:rPr>
          <w:b/>
        </w:rPr>
        <w:t xml:space="preserve">⚠️ Exam Trap: </w:t>
      </w:r>
      <w:r>
        <w:t>"Spleen only filters blood" — it also mounts immune responses (white pulp); that is why splenectomy raises infection risk.</w:t>
      </w:r>
    </w:p>
    <w:p>
      <w:r>
        <w:rPr>
          <w:b/>
        </w:rPr>
        <w:t xml:space="preserve">🩺 Clinical Thinking: </w:t>
      </w:r>
      <w:r>
        <w:t>Spleen → left upper quadrant + filter + immune + platelet storage → post-splenectomy encapsulated-bacteria risk → option d.</w:t>
      </w:r>
    </w:p>
    <w:p>
      <w:r>
        <w:rPr>
          <w:b/>
        </w:rPr>
        <w:t xml:space="preserve">🇮🇳 Hinglish Decoder: </w:t>
      </w:r>
      <w:r>
        <w:t>SPLEEN — left side (pet ke upar) me; purane RBC ko SAF karta hai (red pulp), IMMUNITY deta hai (white pulp); SPLENECTOMY ke baad PNEUMOCOCCUS/MENINGOCOCCUS se khatra — VACCINE zaroori.</w:t>
      </w:r>
    </w:p>
    <w:p>
      <w:r>
        <w:rPr>
          <w:b/>
        </w:rPr>
        <w:t xml:space="preserve">💎 PNC Pearl: </w:t>
      </w:r>
      <w:r>
        <w:t>The left-side filter that guards the blood — lose it and vaccinate against the capsule crowd.</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