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spacing w:before="0" w:after="0" w:line="252" w:lineRule="auto"/>
      </w:pPr>
      <w:r>
        <w:rPr>
          <w:rFonts w:ascii="Noto Sans" w:hAnsi="Noto Sans" w:eastAsia="Noto Sans Devanagari"/>
          <w:b/>
          <w:i w:val="0"/>
          <w:sz w:val="22"/>
        </w:rPr>
        <w:t>1. A postoperative patient is unable to pass urine 8 hours after surgery and reports lower abdominal discomfort. What should the nurse do first?</w:t>
      </w:r>
    </w:p>
    <w:p>
      <w:pPr>
        <w:keepNext/>
        <w:keepLines/>
        <w:spacing w:before="0" w:after="0" w:line="252" w:lineRule="auto"/>
      </w:pPr>
      <w:r>
        <w:rPr>
          <w:rFonts w:ascii="Noto Sans" w:hAnsi="Noto Sans" w:eastAsia="Noto Sans Devanagari"/>
          <w:b w:val="0"/>
          <w:i w:val="0"/>
          <w:sz w:val="21"/>
        </w:rPr>
        <w:t>ऑपरेशन के 8 घंटे बाद रोगी पेशाब नहीं कर पा रहा है और निचले पेट में असुविधा बता रहा है। नर्स को सबसे पहले क्या करना चाहिए?</w:t>
      </w:r>
    </w:p>
    <w:p>
      <w:pPr>
        <w:keepNext/>
        <w:keepLines/>
        <w:spacing w:before="0" w:after="0" w:line="252" w:lineRule="auto"/>
      </w:pPr>
      <w:r>
        <w:rPr>
          <w:rFonts w:ascii="Noto Sans" w:hAnsi="Noto Sans" w:eastAsia="Noto Sans Devanagari"/>
          <w:b w:val="0"/>
          <w:i w:val="0"/>
          <w:sz w:val="21"/>
        </w:rPr>
        <w:t>A. Insert an indwelling urinary catheter immediately / तुरंत indwelling urinary catheter (स्थायी मूत्र कैथेटर) लगाना</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val="0"/>
          <w:i w:val="0"/>
          <w:sz w:val="21"/>
        </w:rPr>
        <w:t>B. Administer a diuretic / diuretic (मूत्रवर्धक) देना</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val="0"/>
          <w:i w:val="0"/>
          <w:sz w:val="21"/>
        </w:rPr>
        <w:t>C. Restrict oral fluid intake / मुंह से लिए जाने वाले तरल पदार्थ का सेवन सीमित करना</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val="0"/>
          <w:i w:val="0"/>
          <w:sz w:val="21"/>
        </w:rPr>
        <w:t>D. Assess the bladder for distension / bladder (मूत्राशय) में distension (फैलाव) की जाँच करना</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i w:val="0"/>
          <w:sz w:val="21"/>
        </w:rPr>
        <w:t>Answer D</w:t>
      </w:r>
    </w:p>
    <w:p>
      <w:pPr>
        <w:keepNext/>
        <w:keepLines/>
        <w:spacing w:before="0" w:after="0" w:line="252" w:lineRule="auto"/>
      </w:pPr>
      <w:r>
        <w:rPr>
          <w:rFonts w:ascii="Noto Sans" w:hAnsi="Noto Sans" w:eastAsia="Noto Sans Devanagari"/>
          <w:b/>
          <w:i w:val="0"/>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D. Assess the bladder for distension</w:t>
      </w:r>
      <w:r>
        <w:rPr>
          <w:rFonts w:ascii="Noto Sans" w:hAnsi="Noto Sans" w:eastAsia="Noto Sans Devanagari"/>
          <w:sz w:val="20"/>
        </w:rPr>
      </w:r>
    </w:p>
    <w:p>
      <w:pPr>
        <w:keepNext/>
        <w:keepLines/>
        <w:spacing w:before="0" w:after="0" w:line="252" w:lineRule="auto"/>
      </w:pPr>
      <w:r>
        <w:rPr>
          <w:rFonts w:ascii="Noto Sans" w:hAnsi="Noto Sans" w:eastAsia="Noto Sans Devanagari"/>
          <w:b/>
          <w:sz w:val="20"/>
        </w:rPr>
        <w:t xml:space="preserve">🧠 Clinical Rationale: </w:t>
      </w:r>
      <w:r>
        <w:rPr>
          <w:rFonts w:ascii="Noto Sans" w:hAnsi="Noto Sans" w:eastAsia="Noto Sans Devanagari"/>
          <w:sz w:val="20"/>
        </w:rPr>
        <w:t>Postoperative urinary retention may occur because of anesthesia, pain, immobility, or medications. Assessment for bladder distension should precede an invasive intervention when the patient is stable. ऑपरेशन के बाद urinary retention के संदेह में पहले bladder distension assess करें।</w:t>
      </w:r>
    </w:p>
    <w:p>
      <w:pPr>
        <w:keepNext/>
        <w:keepLines/>
        <w:spacing w:before="0" w:after="0" w:line="252" w:lineRule="auto"/>
      </w:pPr>
      <w:r>
        <w:rPr>
          <w:rFonts w:ascii="Noto Sans" w:hAnsi="Noto Sans" w:eastAsia="Noto Sans Devanagari"/>
          <w:b/>
          <w:sz w:val="20"/>
        </w:rPr>
        <w:t xml:space="preserve">🔍 Key Clues: </w:t>
      </w:r>
      <w:r>
        <w:rPr>
          <w:rFonts w:ascii="Noto Sans" w:hAnsi="Noto Sans" w:eastAsia="Noto Sans Devanagari"/>
          <w:sz w:val="20"/>
        </w:rPr>
        <w:t>Postoperative + 8 hours + unable to void + lower abdominal discomfort</w:t>
      </w:r>
    </w:p>
    <w:p>
      <w:pPr>
        <w:keepNext/>
        <w:keepLines/>
        <w:spacing w:before="0" w:after="0" w:line="252" w:lineRule="auto"/>
      </w:pPr>
      <w:r>
        <w:rPr>
          <w:rFonts w:ascii="Noto Sans" w:hAnsi="Noto Sans" w:eastAsia="Noto Sans Devanagari"/>
          <w:b/>
          <w:sz w:val="20"/>
        </w:rPr>
        <w:t xml:space="preserve">🚨 Priority Principle: </w:t>
      </w:r>
      <w:r>
        <w:rPr>
          <w:rFonts w:ascii="Noto Sans" w:hAnsi="Noto Sans" w:eastAsia="Noto Sans Devanagari"/>
          <w:sz w:val="20"/>
        </w:rPr>
        <w:t>Assess before intervening when there is no immediate life-threatening instability.</w:t>
      </w:r>
    </w:p>
    <w:p>
      <w:pPr>
        <w:keepNext/>
        <w:keepLines/>
        <w:spacing w:before="0" w:after="0" w:line="252" w:lineRule="auto"/>
      </w:pPr>
      <w:r>
        <w:rPr>
          <w:rFonts w:ascii="Noto Sans" w:hAnsi="Noto Sans" w:eastAsia="Noto Sans Devanagari"/>
          <w:b/>
          <w:sz w:val="20"/>
        </w:rPr>
        <w:t>❌ Why Not Others: A: Catheterization may be required later, but assessment comes first. C: Fluid restriction can worsen the problem. B: A diuretic does not correct postoperative urinary retention.</w:t>
      </w:r>
      <w:r>
        <w:rPr>
          <w:rFonts w:ascii="Noto Sans" w:hAnsi="Noto Sans" w:eastAsia="Noto Sans Devanagari"/>
          <w:sz w:val="20"/>
        </w:rPr>
      </w:r>
    </w:p>
    <w:p>
      <w:pPr>
        <w:keepNext/>
        <w:keepLines/>
        <w:spacing w:before="0" w:after="0" w:line="252" w:lineRule="auto"/>
      </w:pPr>
      <w:r>
        <w:rPr>
          <w:rFonts w:ascii="Noto Sans" w:hAnsi="Noto Sans" w:eastAsia="Noto Sans Devanagari"/>
          <w:b/>
          <w:sz w:val="20"/>
        </w:rPr>
        <w:t xml:space="preserve">⚠️ Exam Trap: </w:t>
      </w:r>
      <w:r>
        <w:rPr>
          <w:rFonts w:ascii="Noto Sans" w:hAnsi="Noto Sans" w:eastAsia="Noto Sans Devanagari"/>
          <w:sz w:val="20"/>
        </w:rPr>
        <w:t>“Unable to void” देखकर सीधे catheterization चुनना.</w:t>
      </w:r>
    </w:p>
    <w:p>
      <w:pPr>
        <w:keepNext w:val="0"/>
        <w:keepLines/>
        <w:spacing w:before="0" w:after="0" w:line="252" w:lineRule="auto"/>
      </w:pPr>
      <w:r>
        <w:rPr>
          <w:rFonts w:ascii="Noto Sans" w:hAnsi="Noto Sans" w:eastAsia="Noto Sans Devanagari"/>
          <w:b/>
          <w:sz w:val="20"/>
        </w:rPr>
        <w:t xml:space="preserve">⚡ 5-Second Recall: </w:t>
      </w:r>
      <w:r>
        <w:rPr>
          <w:rFonts w:ascii="Noto Sans" w:hAnsi="Noto Sans" w:eastAsia="Noto Sans Devanagari"/>
          <w:sz w:val="20"/>
        </w:rPr>
        <w:t>Retention suspected → assess the bladder first.</w:t>
      </w:r>
    </w:p>
    <w:p>
      <w:pPr>
        <w:keepNext w:val="0"/>
        <w:keepLines/>
        <w:spacing w:before="0" w:after="0" w:line="240" w:lineRule="auto"/>
      </w:pPr>
    </w:p>
    <w:p>
      <w:pPr>
        <w:keepNext/>
        <w:keepLines/>
        <w:spacing w:before="0" w:after="0" w:line="252" w:lineRule="auto"/>
      </w:pPr>
      <w:r>
        <w:rPr>
          <w:rFonts w:ascii="Noto Sans" w:hAnsi="Noto Sans" w:eastAsia="Noto Sans Devanagari"/>
          <w:b/>
          <w:i w:val="0"/>
          <w:sz w:val="22"/>
        </w:rPr>
        <w:t>2. Which finding in a patient with left-sided heart failure is most directly related to pulmonary congestion?</w:t>
      </w:r>
    </w:p>
    <w:p>
      <w:pPr>
        <w:keepNext/>
        <w:keepLines/>
        <w:spacing w:before="0" w:after="0" w:line="252" w:lineRule="auto"/>
      </w:pPr>
      <w:r>
        <w:rPr>
          <w:rFonts w:ascii="Noto Sans" w:hAnsi="Noto Sans" w:eastAsia="Noto Sans Devanagari"/>
          <w:b w:val="0"/>
          <w:i w:val="0"/>
          <w:sz w:val="21"/>
        </w:rPr>
        <w:t>बाएं तरफ की heart failure वाले रोगी में कौन-सा finding pulmonary congestion से सबसे सीधे संबंधित है?</w:t>
      </w:r>
    </w:p>
    <w:p>
      <w:pPr>
        <w:keepNext/>
        <w:keepLines/>
        <w:spacing w:before="0" w:after="0" w:line="252" w:lineRule="auto"/>
      </w:pPr>
      <w:r>
        <w:rPr>
          <w:rFonts w:ascii="Noto Sans" w:hAnsi="Noto Sans" w:eastAsia="Noto Sans Devanagari"/>
          <w:b w:val="0"/>
          <w:i w:val="0"/>
          <w:sz w:val="21"/>
        </w:rPr>
        <w:t>A. Hepatomegaly / Hepatomegaly (यकृत का बढ़ना)</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val="0"/>
          <w:i w:val="0"/>
          <w:sz w:val="21"/>
        </w:rPr>
        <w:t>B. Bilateral basal crackles / Bilateral basal crackles (दोनों फेफड़ों के निचले भाग में crackles)</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val="0"/>
          <w:i w:val="0"/>
          <w:sz w:val="21"/>
        </w:rPr>
        <w:t>C. Dependent peripheral edema / Dependent peripheral edema (निचले भागों में बाहरी सूजन)</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val="0"/>
          <w:i w:val="0"/>
          <w:sz w:val="21"/>
        </w:rPr>
        <w:t>D. Jugular venous distension / Jugular venous distension (गर्दन की नसों का फैलना)</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i w:val="0"/>
          <w:sz w:val="21"/>
        </w:rPr>
        <w:t>Answer B</w:t>
      </w:r>
    </w:p>
    <w:p>
      <w:pPr>
        <w:keepNext/>
        <w:keepLines/>
        <w:spacing w:before="0" w:after="0" w:line="252" w:lineRule="auto"/>
      </w:pPr>
      <w:r>
        <w:rPr>
          <w:rFonts w:ascii="Noto Sans" w:hAnsi="Noto Sans" w:eastAsia="Noto Sans Devanagari"/>
          <w:b/>
          <w:i w:val="0"/>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B. Bilateral basal crackles</w:t>
      </w:r>
      <w:r>
        <w:rPr>
          <w:rFonts w:ascii="Noto Sans" w:hAnsi="Noto Sans" w:eastAsia="Noto Sans Devanagari"/>
          <w:sz w:val="20"/>
        </w:rPr>
      </w:r>
    </w:p>
    <w:p>
      <w:pPr>
        <w:keepNext/>
        <w:keepLines/>
        <w:spacing w:before="0" w:after="0" w:line="252" w:lineRule="auto"/>
      </w:pPr>
      <w:r>
        <w:rPr>
          <w:rFonts w:ascii="Noto Sans" w:hAnsi="Noto Sans" w:eastAsia="Noto Sans Devanagari"/>
          <w:b/>
          <w:sz w:val="20"/>
        </w:rPr>
        <w:t xml:space="preserve">🧠 Clinical Rationale: </w:t>
      </w:r>
      <w:r>
        <w:rPr>
          <w:rFonts w:ascii="Noto Sans" w:hAnsi="Noto Sans" w:eastAsia="Noto Sans Devanagari"/>
          <w:sz w:val="20"/>
        </w:rPr>
        <w:t>Left ventricular failure causes blood to back up into the pulmonary circulation, producing pulmonary congestion and crackles. Left-sided heart failure में blood lungs की ओर back up करता है, इसलिए crackles मिल सकते हैं।</w:t>
      </w:r>
    </w:p>
    <w:p>
      <w:pPr>
        <w:keepNext/>
        <w:keepLines/>
        <w:spacing w:before="0" w:after="0" w:line="252" w:lineRule="auto"/>
      </w:pPr>
      <w:r>
        <w:rPr>
          <w:rFonts w:ascii="Noto Sans" w:hAnsi="Noto Sans" w:eastAsia="Noto Sans Devanagari"/>
          <w:b/>
          <w:sz w:val="20"/>
        </w:rPr>
        <w:t xml:space="preserve">🔍 Key Clues: </w:t>
      </w:r>
      <w:r>
        <w:rPr>
          <w:rFonts w:ascii="Noto Sans" w:hAnsi="Noto Sans" w:eastAsia="Noto Sans Devanagari"/>
          <w:sz w:val="20"/>
        </w:rPr>
        <w:t>Left-sided failure + pulmonary congestion</w:t>
      </w:r>
    </w:p>
    <w:p>
      <w:pPr>
        <w:keepNext/>
        <w:keepLines/>
        <w:spacing w:before="0" w:after="0" w:line="252" w:lineRule="auto"/>
      </w:pPr>
      <w:r>
        <w:rPr>
          <w:rFonts w:ascii="Noto Sans" w:hAnsi="Noto Sans" w:eastAsia="Noto Sans Devanagari"/>
          <w:b/>
          <w:sz w:val="20"/>
        </w:rPr>
        <w:t>❌ Why Not Others: A, D, and C are more strongly associated with systemic venous congestion, commonly seen in right-sided failure.</w:t>
      </w:r>
      <w:r>
        <w:rPr>
          <w:rFonts w:ascii="Noto Sans" w:hAnsi="Noto Sans" w:eastAsia="Noto Sans Devanagari"/>
          <w:sz w:val="20"/>
        </w:rPr>
      </w:r>
    </w:p>
    <w:p>
      <w:pPr>
        <w:keepNext/>
        <w:keepLines/>
        <w:spacing w:before="0" w:after="0" w:line="252" w:lineRule="auto"/>
      </w:pPr>
      <w:r>
        <w:rPr>
          <w:rFonts w:ascii="Noto Sans" w:hAnsi="Noto Sans" w:eastAsia="Noto Sans Devanagari"/>
          <w:b/>
          <w:sz w:val="20"/>
        </w:rPr>
        <w:t xml:space="preserve">⚠️ Exam Trap: </w:t>
      </w:r>
      <w:r>
        <w:rPr>
          <w:rFonts w:ascii="Noto Sans" w:hAnsi="Noto Sans" w:eastAsia="Noto Sans Devanagari"/>
          <w:sz w:val="20"/>
        </w:rPr>
        <w:t>Heart failure देखकर edema को automatically select करना.</w:t>
      </w:r>
    </w:p>
    <w:p>
      <w:pPr>
        <w:keepNext w:val="0"/>
        <w:keepLines/>
        <w:spacing w:before="0" w:after="0" w:line="252" w:lineRule="auto"/>
      </w:pPr>
      <w:r>
        <w:rPr>
          <w:rFonts w:ascii="Noto Sans" w:hAnsi="Noto Sans" w:eastAsia="Noto Sans Devanagari"/>
          <w:b/>
          <w:sz w:val="20"/>
        </w:rPr>
        <w:t xml:space="preserve">⚡ 5-Second Recall: </w:t>
      </w:r>
      <w:r>
        <w:rPr>
          <w:rFonts w:ascii="Noto Sans" w:hAnsi="Noto Sans" w:eastAsia="Noto Sans Devanagari"/>
          <w:sz w:val="20"/>
        </w:rPr>
        <w:t>LEFT = LUNGS; RIGHT = REST OF BODY.</w:t>
      </w:r>
    </w:p>
    <w:p>
      <w:pPr>
        <w:keepNext w:val="0"/>
        <w:keepLines/>
        <w:spacing w:before="0" w:after="0" w:line="240" w:lineRule="auto"/>
      </w:pPr>
    </w:p>
    <w:p>
      <w:pPr>
        <w:keepNext/>
        <w:keepLines/>
        <w:spacing w:before="0" w:after="0" w:line="252" w:lineRule="auto"/>
      </w:pPr>
      <w:r>
        <w:rPr>
          <w:rFonts w:ascii="Noto Sans" w:hAnsi="Noto Sans" w:eastAsia="Noto Sans Devanagari"/>
          <w:b/>
          <w:i w:val="0"/>
          <w:sz w:val="22"/>
        </w:rPr>
        <w:t>3. A patient says, “I am very scared about tomorrow’s surgery.” Which response by the nurse is most therapeutic?</w:t>
      </w:r>
    </w:p>
    <w:p>
      <w:pPr>
        <w:keepNext/>
        <w:keepLines/>
        <w:spacing w:before="0" w:after="0" w:line="252" w:lineRule="auto"/>
      </w:pPr>
      <w:r>
        <w:rPr>
          <w:rFonts w:ascii="Noto Sans" w:hAnsi="Noto Sans" w:eastAsia="Noto Sans Devanagari"/>
          <w:b w:val="0"/>
          <w:i w:val="0"/>
          <w:sz w:val="21"/>
        </w:rPr>
        <w:t>रोगी कहता है, “मुझे कल की surgery को लेकर बहुत डर लग रहा है।” नर्स का कौन-सा उत्तर सबसे therapeutic है?</w:t>
      </w:r>
    </w:p>
    <w:p>
      <w:pPr>
        <w:keepNext/>
        <w:keepLines/>
        <w:spacing w:before="0" w:after="0" w:line="252" w:lineRule="auto"/>
      </w:pPr>
      <w:r>
        <w:rPr>
          <w:rFonts w:ascii="Noto Sans" w:hAnsi="Noto Sans" w:eastAsia="Noto Sans Devanagari"/>
          <w:b w:val="0"/>
          <w:i w:val="0"/>
          <w:sz w:val="21"/>
        </w:rPr>
        <w:t>A. “Your surgeon is very experienced.” / “आपके surgeon बहुत अनुभवी हैं।”</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val="0"/>
          <w:i w:val="0"/>
          <w:sz w:val="21"/>
        </w:rPr>
        <w:t>B. “Try not to think about the surgery.” / “surgery के बारे में सोचने की कोशिश न करें।”</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val="0"/>
          <w:i w:val="0"/>
          <w:sz w:val="21"/>
        </w:rPr>
        <w:t>C. “There is nothing to be afraid of.” / “डरने की कोई बात नहीं है।”</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val="0"/>
          <w:i w:val="0"/>
          <w:sz w:val="21"/>
        </w:rPr>
        <w:t>D. “Tell me what worries you most about the surgery.” / “बताइए, surgery के बारे में आपको सबसे ज्यादा किस बात की चिंता है?”</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i w:val="0"/>
          <w:sz w:val="21"/>
        </w:rPr>
        <w:t>Answer D</w:t>
      </w:r>
    </w:p>
    <w:p>
      <w:pPr>
        <w:keepNext/>
        <w:keepLines/>
        <w:spacing w:before="0" w:after="0" w:line="252" w:lineRule="auto"/>
      </w:pPr>
      <w:r>
        <w:rPr>
          <w:rFonts w:ascii="Noto Sans" w:hAnsi="Noto Sans" w:eastAsia="Noto Sans Devanagari"/>
          <w:b/>
          <w:i w:val="0"/>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D. “Tell me what worries you most about the surgery.”</w:t>
      </w:r>
      <w:r>
        <w:rPr>
          <w:rFonts w:ascii="Noto Sans" w:hAnsi="Noto Sans" w:eastAsia="Noto Sans Devanagari"/>
          <w:sz w:val="20"/>
        </w:rPr>
      </w:r>
    </w:p>
    <w:p>
      <w:pPr>
        <w:keepNext/>
        <w:keepLines/>
        <w:spacing w:before="0" w:after="0" w:line="252" w:lineRule="auto"/>
      </w:pPr>
      <w:r>
        <w:rPr>
          <w:rFonts w:ascii="Noto Sans" w:hAnsi="Noto Sans" w:eastAsia="Noto Sans Devanagari"/>
          <w:b/>
          <w:sz w:val="20"/>
        </w:rPr>
        <w:t xml:space="preserve">🧠 Core Concept: </w:t>
      </w:r>
      <w:r>
        <w:rPr>
          <w:rFonts w:ascii="Noto Sans" w:hAnsi="Noto Sans" w:eastAsia="Noto Sans Devanagari"/>
          <w:sz w:val="20"/>
        </w:rPr>
        <w:t>An open-ended response encourages the patient to express feelings. Therapeutic communication explores emotions instead of dismissing them. Open-ended response रोगी को अपनी चिंता व्यक्त करने का अवसर देता है।</w:t>
      </w:r>
    </w:p>
    <w:p>
      <w:pPr>
        <w:keepNext/>
        <w:keepLines/>
        <w:spacing w:before="0" w:after="0" w:line="252" w:lineRule="auto"/>
      </w:pPr>
      <w:r>
        <w:rPr>
          <w:rFonts w:ascii="Noto Sans" w:hAnsi="Noto Sans" w:eastAsia="Noto Sans Devanagari"/>
          <w:b/>
          <w:sz w:val="20"/>
        </w:rPr>
        <w:t xml:space="preserve">🔍 Key Clues: </w:t>
      </w:r>
      <w:r>
        <w:rPr>
          <w:rFonts w:ascii="Noto Sans" w:hAnsi="Noto Sans" w:eastAsia="Noto Sans Devanagari"/>
          <w:sz w:val="20"/>
        </w:rPr>
        <w:t>Scared + most therapeutic response</w:t>
      </w:r>
    </w:p>
    <w:p>
      <w:pPr>
        <w:keepNext/>
        <w:keepLines/>
        <w:spacing w:before="0" w:after="0" w:line="252" w:lineRule="auto"/>
      </w:pPr>
      <w:r>
        <w:rPr>
          <w:rFonts w:ascii="Noto Sans" w:hAnsi="Noto Sans" w:eastAsia="Noto Sans Devanagari"/>
          <w:b/>
          <w:sz w:val="20"/>
        </w:rPr>
        <w:t>❌ Why Not Others: C: False reassurance. A: Reassurance without exploring the feeling. B: Blocks communication.</w:t>
      </w:r>
      <w:r>
        <w:rPr>
          <w:rFonts w:ascii="Noto Sans" w:hAnsi="Noto Sans" w:eastAsia="Noto Sans Devanagari"/>
          <w:sz w:val="20"/>
        </w:rPr>
      </w:r>
    </w:p>
    <w:p>
      <w:pPr>
        <w:keepNext/>
        <w:keepLines/>
        <w:spacing w:before="0" w:after="0" w:line="252" w:lineRule="auto"/>
      </w:pPr>
      <w:r>
        <w:rPr>
          <w:rFonts w:ascii="Noto Sans" w:hAnsi="Noto Sans" w:eastAsia="Noto Sans Devanagari"/>
          <w:b/>
          <w:sz w:val="20"/>
        </w:rPr>
        <w:t xml:space="preserve">⚠️ Exam Trap: </w:t>
      </w:r>
      <w:r>
        <w:rPr>
          <w:rFonts w:ascii="Noto Sans" w:hAnsi="Noto Sans" w:eastAsia="Noto Sans Devanagari"/>
          <w:sz w:val="20"/>
        </w:rPr>
        <w:t>Positive-sounding reassurance हमेशा therapeutic communication नहीं होती.</w:t>
      </w:r>
    </w:p>
    <w:p>
      <w:pPr>
        <w:keepNext w:val="0"/>
        <w:keepLines/>
        <w:spacing w:before="0" w:after="0" w:line="252" w:lineRule="auto"/>
      </w:pPr>
      <w:r>
        <w:rPr>
          <w:rFonts w:ascii="Noto Sans" w:hAnsi="Noto Sans" w:eastAsia="Noto Sans Devanagari"/>
          <w:b/>
          <w:sz w:val="20"/>
        </w:rPr>
        <w:t xml:space="preserve">⚡ 5-Second Recall: </w:t>
      </w:r>
      <w:r>
        <w:rPr>
          <w:rFonts w:ascii="Noto Sans" w:hAnsi="Noto Sans" w:eastAsia="Noto Sans Devanagari"/>
          <w:sz w:val="20"/>
        </w:rPr>
        <w:t>Feeling expressed → explore, don’t dismiss.</w:t>
      </w:r>
    </w:p>
    <w:p>
      <w:pPr>
        <w:keepNext w:val="0"/>
        <w:keepLines/>
        <w:spacing w:before="0" w:after="0" w:line="240" w:lineRule="auto"/>
      </w:pPr>
    </w:p>
    <w:p>
      <w:pPr>
        <w:keepNext/>
        <w:keepLines/>
        <w:spacing w:before="0" w:after="0" w:line="252" w:lineRule="auto"/>
      </w:pPr>
      <w:r>
        <w:rPr>
          <w:rFonts w:ascii="Noto Sans" w:hAnsi="Noto Sans" w:eastAsia="Noto Sans Devanagari"/>
          <w:b/>
          <w:i w:val="0"/>
          <w:sz w:val="22"/>
        </w:rPr>
        <w:t>4. Which structure normally initiates the electrical impulse that sets the heart rate?</w:t>
      </w:r>
    </w:p>
    <w:p>
      <w:pPr>
        <w:keepNext/>
        <w:keepLines/>
        <w:spacing w:before="0" w:after="0" w:line="252" w:lineRule="auto"/>
      </w:pPr>
      <w:r>
        <w:rPr>
          <w:rFonts w:ascii="Noto Sans" w:hAnsi="Noto Sans" w:eastAsia="Noto Sans Devanagari"/>
          <w:b w:val="0"/>
          <w:i w:val="0"/>
          <w:sz w:val="21"/>
        </w:rPr>
        <w:t>हृदय की सामान्य धड़कन शुरू करने वाला electrical impulse सामान्यतः कौन-सा structure उत्पन्न करता है?</w:t>
      </w:r>
    </w:p>
    <w:p>
      <w:pPr>
        <w:keepNext/>
        <w:keepLines/>
        <w:spacing w:before="0" w:after="0" w:line="252" w:lineRule="auto"/>
      </w:pPr>
      <w:r>
        <w:rPr>
          <w:rFonts w:ascii="Noto Sans" w:hAnsi="Noto Sans" w:eastAsia="Noto Sans Devanagari"/>
          <w:b w:val="0"/>
          <w:i w:val="0"/>
          <w:sz w:val="21"/>
        </w:rPr>
        <w:t>A. Bundle of His / बंडल ऑफ़ हिज़</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val="0"/>
          <w:i w:val="0"/>
          <w:sz w:val="21"/>
        </w:rPr>
        <w:t>B. Purkinje fibres / Purkinje fibres (Purkinje तंतु)</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val="0"/>
          <w:i w:val="0"/>
          <w:sz w:val="21"/>
        </w:rPr>
        <w:t>C. AV node / AV node (AV नोड)</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val="0"/>
          <w:i w:val="0"/>
          <w:sz w:val="21"/>
        </w:rPr>
        <w:t>D. Sinoatrial node / Sinoatrial node (SA नोड)</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i w:val="0"/>
          <w:sz w:val="21"/>
        </w:rPr>
        <w:t>Answer D</w:t>
      </w:r>
    </w:p>
    <w:p>
      <w:pPr>
        <w:keepNext/>
        <w:keepLines/>
        <w:spacing w:before="0" w:after="0" w:line="252" w:lineRule="auto"/>
      </w:pPr>
      <w:r>
        <w:rPr>
          <w:rFonts w:ascii="Noto Sans" w:hAnsi="Noto Sans" w:eastAsia="Noto Sans Devanagari"/>
          <w:b/>
          <w:i w:val="0"/>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D. Sinoatrial node</w:t>
      </w:r>
      <w:r>
        <w:rPr>
          <w:rFonts w:ascii="Noto Sans" w:hAnsi="Noto Sans" w:eastAsia="Noto Sans Devanagari"/>
          <w:sz w:val="20"/>
        </w:rPr>
      </w:r>
    </w:p>
    <w:p>
      <w:pPr>
        <w:keepNext/>
        <w:keepLines/>
        <w:spacing w:before="0" w:after="0" w:line="252" w:lineRule="auto"/>
      </w:pPr>
      <w:r>
        <w:rPr>
          <w:rFonts w:ascii="Noto Sans" w:hAnsi="Noto Sans" w:eastAsia="Noto Sans Devanagari"/>
          <w:b/>
          <w:sz w:val="20"/>
        </w:rPr>
        <w:t xml:space="preserve">🧠 Core Concept: </w:t>
      </w:r>
      <w:r>
        <w:rPr>
          <w:rFonts w:ascii="Noto Sans" w:hAnsi="Noto Sans" w:eastAsia="Noto Sans Devanagari"/>
          <w:sz w:val="20"/>
        </w:rPr>
        <w:t>The sinoatrial (SA) node is the normal primary pacemaker because it has the highest intrinsic firing rate in the cardiac conduction system. SA node heart का natural pacemaker है।</w:t>
      </w:r>
    </w:p>
    <w:p>
      <w:pPr>
        <w:keepNext/>
        <w:keepLines/>
        <w:spacing w:before="0" w:after="0" w:line="252" w:lineRule="auto"/>
      </w:pPr>
      <w:r>
        <w:rPr>
          <w:rFonts w:ascii="Noto Sans" w:hAnsi="Noto Sans" w:eastAsia="Noto Sans Devanagari"/>
          <w:b/>
          <w:sz w:val="20"/>
        </w:rPr>
        <w:t xml:space="preserve">❌ Why Not Others: </w:t>
      </w:r>
      <w:r>
        <w:rPr>
          <w:rFonts w:ascii="Noto Sans" w:hAnsi="Noto Sans" w:eastAsia="Noto Sans Devanagari"/>
          <w:sz w:val="20"/>
        </w:rPr>
        <w:t>AV node, Bundle of His, and Purkinje fibres can conduct impulses and may act as backup pacemakers, but they are not the normal primary pacemaker.</w:t>
      </w:r>
    </w:p>
    <w:p>
      <w:pPr>
        <w:keepNext w:val="0"/>
        <w:keepLines/>
        <w:spacing w:before="0" w:after="0" w:line="252" w:lineRule="auto"/>
      </w:pPr>
      <w:r>
        <w:rPr>
          <w:rFonts w:ascii="Noto Sans" w:hAnsi="Noto Sans" w:eastAsia="Noto Sans Devanagari"/>
          <w:b/>
          <w:sz w:val="20"/>
        </w:rPr>
        <w:t xml:space="preserve">⚡ 5-Second Recall: </w:t>
      </w:r>
      <w:r>
        <w:rPr>
          <w:rFonts w:ascii="Noto Sans" w:hAnsi="Noto Sans" w:eastAsia="Noto Sans Devanagari"/>
          <w:sz w:val="20"/>
        </w:rPr>
        <w:t>SA = Starts the Action.</w:t>
      </w:r>
    </w:p>
    <w:p>
      <w:pPr>
        <w:keepNext w:val="0"/>
        <w:keepLines/>
        <w:spacing w:before="0" w:after="0" w:line="240" w:lineRule="auto"/>
      </w:pPr>
    </w:p>
    <w:p>
      <w:pPr>
        <w:keepNext/>
        <w:keepLines/>
        <w:spacing w:before="0" w:after="0" w:line="252" w:lineRule="auto"/>
      </w:pPr>
      <w:r>
        <w:rPr>
          <w:rFonts w:ascii="Noto Sans" w:hAnsi="Noto Sans" w:eastAsia="Noto Sans Devanagari"/>
          <w:b/>
          <w:i w:val="0"/>
          <w:sz w:val="22"/>
        </w:rPr>
        <w:t>5. Before administering digoxin to an adult patient, which assessment is most important?</w:t>
      </w:r>
    </w:p>
    <w:p>
      <w:pPr>
        <w:keepNext/>
        <w:keepLines/>
        <w:spacing w:before="0" w:after="0" w:line="252" w:lineRule="auto"/>
      </w:pPr>
      <w:r>
        <w:rPr>
          <w:rFonts w:ascii="Noto Sans" w:hAnsi="Noto Sans" w:eastAsia="Noto Sans Devanagari"/>
          <w:b w:val="0"/>
          <w:i w:val="0"/>
          <w:sz w:val="21"/>
        </w:rPr>
        <w:t>एक वयस्क रोगी को digoxin देने से पहले कौन-सा assessment सबसे महत्वपूर्ण है?</w:t>
      </w:r>
    </w:p>
    <w:p>
      <w:pPr>
        <w:keepNext/>
        <w:keepLines/>
        <w:spacing w:before="0" w:after="0" w:line="252" w:lineRule="auto"/>
      </w:pPr>
      <w:r>
        <w:rPr>
          <w:rFonts w:ascii="Noto Sans" w:hAnsi="Noto Sans" w:eastAsia="Noto Sans Devanagari"/>
          <w:b w:val="0"/>
          <w:i w:val="0"/>
          <w:sz w:val="21"/>
        </w:rPr>
        <w:t>A. Abdominal girth / Abdominal girth (पेट का घेर)</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val="0"/>
          <w:i w:val="0"/>
          <w:sz w:val="21"/>
        </w:rPr>
        <w:t>B. Capillary refill time / Capillary refill time (केशिका पुनर्भरण समय)</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val="0"/>
          <w:i w:val="0"/>
          <w:sz w:val="21"/>
        </w:rPr>
        <w:t>C. Apical pulse for one full minute / एक पूरे मिनट तक apical pulse गिनना</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val="0"/>
          <w:i w:val="0"/>
          <w:sz w:val="21"/>
        </w:rPr>
        <w:t>D. Pupillary reaction / Pupillary reaction (पुतली की प्रतिक्रिया)</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i w:val="0"/>
          <w:sz w:val="21"/>
        </w:rPr>
        <w:t>Answer C</w:t>
      </w:r>
    </w:p>
    <w:p>
      <w:pPr>
        <w:keepNext/>
        <w:keepLines/>
        <w:spacing w:before="0" w:after="0" w:line="252" w:lineRule="auto"/>
      </w:pPr>
      <w:r>
        <w:rPr>
          <w:rFonts w:ascii="Noto Sans" w:hAnsi="Noto Sans" w:eastAsia="Noto Sans Devanagari"/>
          <w:b/>
          <w:i w:val="0"/>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C. Apical pulse for one full minute</w:t>
      </w:r>
      <w:r>
        <w:rPr>
          <w:rFonts w:ascii="Noto Sans" w:hAnsi="Noto Sans" w:eastAsia="Noto Sans Devanagari"/>
          <w:sz w:val="20"/>
        </w:rPr>
      </w:r>
    </w:p>
    <w:p>
      <w:pPr>
        <w:keepNext/>
        <w:keepLines/>
        <w:spacing w:before="0" w:after="0" w:line="252" w:lineRule="auto"/>
      </w:pPr>
      <w:r>
        <w:rPr>
          <w:rFonts w:ascii="Noto Sans" w:hAnsi="Noto Sans" w:eastAsia="Noto Sans Devanagari"/>
          <w:b/>
          <w:sz w:val="20"/>
        </w:rPr>
        <w:t xml:space="preserve">🧠 Clinical Rationale: </w:t>
      </w:r>
      <w:r>
        <w:rPr>
          <w:rFonts w:ascii="Noto Sans" w:hAnsi="Noto Sans" w:eastAsia="Noto Sans Devanagari"/>
          <w:sz w:val="20"/>
        </w:rPr>
        <w:t>Digoxin can slow cardiac conduction and produce bradycardia. The apical pulse is checked before administration to identify an abnormally slow rate. Digoxin देने से पहले apical pulse को पूरा 1 minute assess करना महत्वपूर्ण है।</w:t>
      </w:r>
    </w:p>
    <w:p>
      <w:pPr>
        <w:keepNext/>
        <w:keepLines/>
        <w:spacing w:before="0" w:after="0" w:line="252" w:lineRule="auto"/>
      </w:pPr>
      <w:r>
        <w:rPr>
          <w:rFonts w:ascii="Noto Sans" w:hAnsi="Noto Sans" w:eastAsia="Noto Sans Devanagari"/>
          <w:b/>
          <w:sz w:val="20"/>
        </w:rPr>
        <w:t xml:space="preserve">🔍 Key Clues: </w:t>
      </w:r>
      <w:r>
        <w:rPr>
          <w:rFonts w:ascii="Noto Sans" w:hAnsi="Noto Sans" w:eastAsia="Noto Sans Devanagari"/>
          <w:sz w:val="20"/>
        </w:rPr>
        <w:t>Digoxin + before administration</w:t>
      </w:r>
    </w:p>
    <w:p>
      <w:pPr>
        <w:keepNext/>
        <w:keepLines/>
        <w:spacing w:before="0" w:after="0" w:line="252" w:lineRule="auto"/>
      </w:pPr>
      <w:r>
        <w:rPr>
          <w:rFonts w:ascii="Noto Sans" w:hAnsi="Noto Sans" w:eastAsia="Noto Sans Devanagari"/>
          <w:b/>
          <w:sz w:val="20"/>
        </w:rPr>
        <w:t xml:space="preserve">⚠️ Exam Trap: </w:t>
      </w:r>
      <w:r>
        <w:rPr>
          <w:rFonts w:ascii="Noto Sans" w:hAnsi="Noto Sans" w:eastAsia="Noto Sans Devanagari"/>
          <w:sz w:val="20"/>
        </w:rPr>
        <w:t>General vital signs important हैं, लेकिन classic pre-administration assessment = apical pulse.</w:t>
      </w:r>
    </w:p>
    <w:p>
      <w:pPr>
        <w:keepNext w:val="0"/>
        <w:keepLines/>
        <w:spacing w:before="0" w:after="0" w:line="252" w:lineRule="auto"/>
      </w:pPr>
      <w:r>
        <w:rPr>
          <w:rFonts w:ascii="Noto Sans" w:hAnsi="Noto Sans" w:eastAsia="Noto Sans Devanagari"/>
          <w:b/>
          <w:sz w:val="20"/>
        </w:rPr>
        <w:t xml:space="preserve">⚡ 5-Second Recall: </w:t>
      </w:r>
      <w:r>
        <w:rPr>
          <w:rFonts w:ascii="Noto Sans" w:hAnsi="Noto Sans" w:eastAsia="Noto Sans Devanagari"/>
          <w:sz w:val="20"/>
        </w:rPr>
        <w:t>DIGOXIN → CHECK THE PULSE.</w:t>
      </w:r>
    </w:p>
    <w:p>
      <w:pPr>
        <w:keepNext w:val="0"/>
        <w:keepLines/>
        <w:spacing w:before="0" w:after="0" w:line="240" w:lineRule="auto"/>
      </w:pPr>
    </w:p>
    <w:p>
      <w:pPr>
        <w:keepNext/>
        <w:keepLines/>
        <w:spacing w:before="0" w:after="0" w:line="252" w:lineRule="auto"/>
      </w:pPr>
      <w:r>
        <w:rPr>
          <w:rFonts w:ascii="Noto Sans" w:hAnsi="Noto Sans" w:eastAsia="Noto Sans Devanagari"/>
          <w:b/>
          <w:i w:val="0"/>
          <w:sz w:val="22"/>
        </w:rPr>
        <w:t>6. Which method is most appropriate for sterilizing heat- and moisture-resistant surgical instruments?</w:t>
      </w:r>
    </w:p>
    <w:p>
      <w:pPr>
        <w:keepNext/>
        <w:keepLines/>
        <w:spacing w:before="0" w:after="0" w:line="252" w:lineRule="auto"/>
      </w:pPr>
      <w:r>
        <w:rPr>
          <w:rFonts w:ascii="Noto Sans" w:hAnsi="Noto Sans" w:eastAsia="Noto Sans Devanagari"/>
          <w:b w:val="0"/>
          <w:i w:val="0"/>
          <w:sz w:val="21"/>
        </w:rPr>
        <w:t>Heat और moisture को सहन करने वाले surgical instruments को sterilize करने के लिए सबसे उपयुक्त method कौन-सा है?</w:t>
      </w:r>
    </w:p>
    <w:p>
      <w:pPr>
        <w:keepNext/>
        <w:keepLines/>
        <w:spacing w:before="0" w:after="0" w:line="252" w:lineRule="auto"/>
      </w:pPr>
      <w:r>
        <w:rPr>
          <w:rFonts w:ascii="Noto Sans" w:hAnsi="Noto Sans" w:eastAsia="Noto Sans Devanagari"/>
          <w:b w:val="0"/>
          <w:i w:val="0"/>
          <w:sz w:val="21"/>
        </w:rPr>
        <w:t>A. Washing with detergent only / केवल detergent से धोना</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val="0"/>
          <w:i w:val="0"/>
          <w:sz w:val="21"/>
        </w:rPr>
        <w:t>B. Boiling in water / पानी में उबालना</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val="0"/>
          <w:i w:val="0"/>
          <w:sz w:val="21"/>
        </w:rPr>
        <w:t>C. Wiping with chlorhexidine / chlorhexidine से पोंछना</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val="0"/>
          <w:i w:val="0"/>
          <w:sz w:val="21"/>
        </w:rPr>
        <w:t>D. Steam under pressure in an autoclave / Autoclave में दबाव के साथ भाप</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i w:val="0"/>
          <w:sz w:val="21"/>
        </w:rPr>
        <w:t>Answer D</w:t>
      </w:r>
    </w:p>
    <w:p>
      <w:pPr>
        <w:keepNext/>
        <w:keepLines/>
        <w:spacing w:before="0" w:after="0" w:line="252" w:lineRule="auto"/>
      </w:pPr>
      <w:r>
        <w:rPr>
          <w:rFonts w:ascii="Noto Sans" w:hAnsi="Noto Sans" w:eastAsia="Noto Sans Devanagari"/>
          <w:b/>
          <w:i w:val="0"/>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D. Steam under pressure in an autoclave</w:t>
      </w:r>
      <w:r>
        <w:rPr>
          <w:rFonts w:ascii="Noto Sans" w:hAnsi="Noto Sans" w:eastAsia="Noto Sans Devanagari"/>
          <w:sz w:val="20"/>
        </w:rPr>
      </w:r>
    </w:p>
    <w:p>
      <w:pPr>
        <w:keepNext/>
        <w:keepLines/>
        <w:spacing w:before="0" w:after="0" w:line="252" w:lineRule="auto"/>
      </w:pPr>
      <w:r>
        <w:rPr>
          <w:rFonts w:ascii="Noto Sans" w:hAnsi="Noto Sans" w:eastAsia="Noto Sans Devanagari"/>
          <w:b/>
          <w:sz w:val="20"/>
        </w:rPr>
        <w:t xml:space="preserve">🧠 Core Concept: </w:t>
      </w:r>
      <w:r>
        <w:rPr>
          <w:rFonts w:ascii="Noto Sans" w:hAnsi="Noto Sans" w:eastAsia="Noto Sans Devanagari"/>
          <w:sz w:val="20"/>
        </w:rPr>
        <w:t>Autoclaving uses saturated steam under pressure to achieve sterilization, including destruction of bacterial spores, for compatible instruments. Heat-stable instruments के लिए autoclaving standard sterilization method है।</w:t>
      </w:r>
    </w:p>
    <w:p>
      <w:pPr>
        <w:keepNext/>
        <w:keepLines/>
        <w:spacing w:before="0" w:after="0" w:line="252" w:lineRule="auto"/>
      </w:pPr>
      <w:r>
        <w:rPr>
          <w:rFonts w:ascii="Noto Sans" w:hAnsi="Noto Sans" w:eastAsia="Noto Sans Devanagari"/>
          <w:b/>
          <w:sz w:val="20"/>
        </w:rPr>
        <w:t>❌ Why Not Others: B: Boiling does not reliably achieve sterilization. C: Chlorhexidine is an antiseptic/disinfectant, not a sterilizing process for instruments. A: Cleaning removes soil but does not sterilize.</w:t>
      </w:r>
      <w:r>
        <w:rPr>
          <w:rFonts w:ascii="Noto Sans" w:hAnsi="Noto Sans" w:eastAsia="Noto Sans Devanagari"/>
          <w:sz w:val="20"/>
        </w:rPr>
      </w:r>
    </w:p>
    <w:p>
      <w:pPr>
        <w:keepNext/>
        <w:keepLines/>
        <w:spacing w:before="0" w:after="0" w:line="252" w:lineRule="auto"/>
      </w:pPr>
      <w:r>
        <w:rPr>
          <w:rFonts w:ascii="Noto Sans" w:hAnsi="Noto Sans" w:eastAsia="Noto Sans Devanagari"/>
          <w:b/>
          <w:sz w:val="20"/>
        </w:rPr>
        <w:t xml:space="preserve">⚠️ Exam Trap: </w:t>
      </w:r>
      <w:r>
        <w:rPr>
          <w:rFonts w:ascii="Noto Sans" w:hAnsi="Noto Sans" w:eastAsia="Noto Sans Devanagari"/>
          <w:sz w:val="20"/>
        </w:rPr>
        <w:t>Cleaning, disinfection, and sterilization are different levels of decontamination.</w:t>
      </w:r>
    </w:p>
    <w:p>
      <w:pPr>
        <w:keepNext w:val="0"/>
        <w:keepLines/>
        <w:spacing w:before="0" w:after="0" w:line="252" w:lineRule="auto"/>
      </w:pPr>
      <w:r>
        <w:rPr>
          <w:rFonts w:ascii="Noto Sans" w:hAnsi="Noto Sans" w:eastAsia="Noto Sans Devanagari"/>
          <w:b/>
          <w:sz w:val="20"/>
        </w:rPr>
        <w:t xml:space="preserve">⚡ 5-Second Recall: </w:t>
      </w:r>
      <w:r>
        <w:rPr>
          <w:rFonts w:ascii="Noto Sans" w:hAnsi="Noto Sans" w:eastAsia="Noto Sans Devanagari"/>
          <w:sz w:val="20"/>
        </w:rPr>
        <w:t>AUTOCLAVE = STEAM + PRESSURE + STERILIZATION.</w:t>
      </w:r>
    </w:p>
    <w:p>
      <w:pPr>
        <w:keepNext w:val="0"/>
        <w:keepLines/>
        <w:spacing w:before="0" w:after="0" w:line="240" w:lineRule="auto"/>
      </w:pPr>
    </w:p>
    <w:p>
      <w:pPr>
        <w:keepNext/>
        <w:keepLines/>
        <w:spacing w:before="0" w:after="0" w:line="252" w:lineRule="auto"/>
      </w:pPr>
      <w:r>
        <w:rPr>
          <w:rFonts w:ascii="Noto Sans" w:hAnsi="Noto Sans" w:eastAsia="Noto Sans Devanagari"/>
          <w:b/>
          <w:i w:val="0"/>
          <w:sz w:val="22"/>
        </w:rPr>
        <w:t>7. A child with mild dehydration due to acute diarrhea is alert and able to drink. What is the most appropriate initial fluid therapy?</w:t>
      </w:r>
    </w:p>
    <w:p>
      <w:pPr>
        <w:keepNext/>
        <w:keepLines/>
        <w:spacing w:before="0" w:after="0" w:line="252" w:lineRule="auto"/>
      </w:pPr>
      <w:r>
        <w:rPr>
          <w:rFonts w:ascii="Noto Sans" w:hAnsi="Noto Sans" w:eastAsia="Noto Sans Devanagari"/>
          <w:b w:val="0"/>
          <w:i w:val="0"/>
          <w:sz w:val="21"/>
        </w:rPr>
        <w:t>तीव्र दस्त के कारण mild dehydration वाला बच्चा alert है और पी सकता है। प्रारंभिक fluid therapy क्या होनी चाहिए?</w:t>
      </w:r>
    </w:p>
    <w:p>
      <w:pPr>
        <w:keepNext/>
        <w:keepLines/>
        <w:spacing w:before="0" w:after="0" w:line="252" w:lineRule="auto"/>
      </w:pPr>
      <w:r>
        <w:rPr>
          <w:rFonts w:ascii="Noto Sans" w:hAnsi="Noto Sans" w:eastAsia="Noto Sans Devanagari"/>
          <w:b w:val="0"/>
          <w:i w:val="0"/>
          <w:sz w:val="21"/>
        </w:rPr>
        <w:t>A. Oral rehydration solution / मौखिक पुनर्जलीकरण घोल (ORS)</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val="0"/>
          <w:i w:val="0"/>
          <w:sz w:val="21"/>
        </w:rPr>
        <w:t>B. Restrict fluids until diarrhea stops / दस्त रुकने तक तरल पदार्थ रोकना</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val="0"/>
          <w:i w:val="0"/>
          <w:sz w:val="21"/>
        </w:rPr>
        <w:t>C. Intravenous colloid immediately / तुरंत अंतःशिरा (IV) colloid</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val="0"/>
          <w:i w:val="0"/>
          <w:sz w:val="21"/>
        </w:rPr>
        <w:t>D. Plain water only / केवल सादा पानी</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i w:val="0"/>
          <w:sz w:val="21"/>
        </w:rPr>
        <w:t>Answer A</w:t>
      </w:r>
    </w:p>
    <w:p>
      <w:pPr>
        <w:keepNext/>
        <w:keepLines/>
        <w:spacing w:before="0" w:after="0" w:line="252" w:lineRule="auto"/>
      </w:pPr>
      <w:r>
        <w:rPr>
          <w:rFonts w:ascii="Noto Sans" w:hAnsi="Noto Sans" w:eastAsia="Noto Sans Devanagari"/>
          <w:b/>
          <w:i w:val="0"/>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A. Oral rehydration solution</w:t>
      </w:r>
      <w:r>
        <w:rPr>
          <w:rFonts w:ascii="Noto Sans" w:hAnsi="Noto Sans" w:eastAsia="Noto Sans Devanagari"/>
          <w:sz w:val="20"/>
        </w:rPr>
      </w:r>
    </w:p>
    <w:p>
      <w:pPr>
        <w:keepNext/>
        <w:keepLines/>
        <w:spacing w:before="0" w:after="0" w:line="252" w:lineRule="auto"/>
      </w:pPr>
      <w:r>
        <w:rPr>
          <w:rFonts w:ascii="Noto Sans" w:hAnsi="Noto Sans" w:eastAsia="Noto Sans Devanagari"/>
          <w:b/>
          <w:sz w:val="20"/>
        </w:rPr>
        <w:t xml:space="preserve">🧠 Clinical Rationale: </w:t>
      </w:r>
      <w:r>
        <w:rPr>
          <w:rFonts w:ascii="Noto Sans" w:hAnsi="Noto Sans" w:eastAsia="Noto Sans Devanagari"/>
          <w:sz w:val="20"/>
        </w:rPr>
        <w:t>Oral rehydration solution replaces water and electrolytes and is appropriate when a child with mild dehydration can drink. Mild dehydration और oral intake possible हो तो ORS प्राथमिक विकल्प है।</w:t>
      </w:r>
    </w:p>
    <w:p>
      <w:pPr>
        <w:keepNext/>
        <w:keepLines/>
        <w:spacing w:before="0" w:after="0" w:line="252" w:lineRule="auto"/>
      </w:pPr>
      <w:r>
        <w:rPr>
          <w:rFonts w:ascii="Noto Sans" w:hAnsi="Noto Sans" w:eastAsia="Noto Sans Devanagari"/>
          <w:b/>
          <w:sz w:val="20"/>
        </w:rPr>
        <w:t xml:space="preserve">🔍 Key Clues: </w:t>
      </w:r>
      <w:r>
        <w:rPr>
          <w:rFonts w:ascii="Noto Sans" w:hAnsi="Noto Sans" w:eastAsia="Noto Sans Devanagari"/>
          <w:sz w:val="20"/>
        </w:rPr>
        <w:t>Mild dehydration + alert + able to drink</w:t>
      </w:r>
    </w:p>
    <w:p>
      <w:pPr>
        <w:keepNext/>
        <w:keepLines/>
        <w:spacing w:before="0" w:after="0" w:line="252" w:lineRule="auto"/>
      </w:pPr>
      <w:r>
        <w:rPr>
          <w:rFonts w:ascii="Noto Sans" w:hAnsi="Noto Sans" w:eastAsia="Noto Sans Devanagari"/>
          <w:b/>
          <w:sz w:val="20"/>
        </w:rPr>
        <w:t>❌ Why Not Others: D: Plain water alone does not adequately replace electrolytes. C: Immediate IV colloid is unnecessary in mild dehydration. B: Fluid restriction worsens dehydration.</w:t>
      </w:r>
      <w:r>
        <w:rPr>
          <w:rFonts w:ascii="Noto Sans" w:hAnsi="Noto Sans" w:eastAsia="Noto Sans Devanagari"/>
          <w:sz w:val="20"/>
        </w:rPr>
      </w:r>
    </w:p>
    <w:p>
      <w:pPr>
        <w:keepNext/>
        <w:keepLines/>
        <w:spacing w:before="0" w:after="0" w:line="252" w:lineRule="auto"/>
      </w:pPr>
      <w:r>
        <w:rPr>
          <w:rFonts w:ascii="Noto Sans" w:hAnsi="Noto Sans" w:eastAsia="Noto Sans Devanagari"/>
          <w:b/>
          <w:sz w:val="20"/>
        </w:rPr>
        <w:t xml:space="preserve">⚠️ Exam Trap: </w:t>
      </w:r>
      <w:r>
        <w:rPr>
          <w:rFonts w:ascii="Noto Sans" w:hAnsi="Noto Sans" w:eastAsia="Noto Sans Devanagari"/>
          <w:sz w:val="20"/>
        </w:rPr>
        <w:t>Dehydration देखकर हर बार IV fluid चुनना.</w:t>
      </w:r>
    </w:p>
    <w:p>
      <w:pPr>
        <w:keepNext w:val="0"/>
        <w:keepLines/>
        <w:spacing w:before="0" w:after="0" w:line="252" w:lineRule="auto"/>
      </w:pPr>
      <w:r>
        <w:rPr>
          <w:rFonts w:ascii="Noto Sans" w:hAnsi="Noto Sans" w:eastAsia="Noto Sans Devanagari"/>
          <w:b/>
          <w:sz w:val="20"/>
        </w:rPr>
        <w:t xml:space="preserve">⚡ 5-Second Recall: </w:t>
      </w:r>
      <w:r>
        <w:rPr>
          <w:rFonts w:ascii="Noto Sans" w:hAnsi="Noto Sans" w:eastAsia="Noto Sans Devanagari"/>
          <w:sz w:val="20"/>
        </w:rPr>
        <w:t>Can drink + mild dehydration → ORS.</w:t>
      </w:r>
    </w:p>
    <w:p>
      <w:pPr>
        <w:keepNext w:val="0"/>
        <w:keepLines/>
        <w:spacing w:before="0" w:after="0" w:line="240" w:lineRule="auto"/>
      </w:pPr>
    </w:p>
    <w:p>
      <w:pPr>
        <w:keepNext/>
        <w:keepLines/>
        <w:spacing w:before="0" w:after="0" w:line="252" w:lineRule="auto"/>
      </w:pPr>
      <w:r>
        <w:rPr>
          <w:rFonts w:ascii="Noto Sans" w:hAnsi="Noto Sans" w:eastAsia="Noto Sans Devanagari"/>
          <w:b/>
          <w:i w:val="0"/>
          <w:sz w:val="22"/>
        </w:rPr>
        <w:t>8. An unconscious patient without suspected spinal injury is breathing spontaneously. Which position best helps reduce the risk of aspiration?</w:t>
      </w:r>
    </w:p>
    <w:p>
      <w:pPr>
        <w:keepNext/>
        <w:keepLines/>
        <w:spacing w:before="0" w:after="0" w:line="252" w:lineRule="auto"/>
      </w:pPr>
      <w:r>
        <w:rPr>
          <w:rFonts w:ascii="Noto Sans" w:hAnsi="Noto Sans" w:eastAsia="Noto Sans Devanagari"/>
          <w:b w:val="0"/>
          <w:i w:val="0"/>
          <w:sz w:val="21"/>
        </w:rPr>
        <w:t>एक unconscious रोगी, जिसमें spinal injury का संदेह नहीं है, स्वयं सांस ले रहा है। Aspiration का risk कम करने के लिए कौन-सी position सबसे उपयुक्त है?</w:t>
      </w:r>
    </w:p>
    <w:p>
      <w:pPr>
        <w:keepNext/>
        <w:keepLines/>
        <w:spacing w:before="0" w:after="0" w:line="252" w:lineRule="auto"/>
      </w:pPr>
      <w:r>
        <w:rPr>
          <w:rFonts w:ascii="Noto Sans" w:hAnsi="Noto Sans" w:eastAsia="Noto Sans Devanagari"/>
          <w:b w:val="0"/>
          <w:i w:val="0"/>
          <w:sz w:val="21"/>
        </w:rPr>
        <w:t>A. High-Fowler’s position / हाई-फ़ाउलर स्थिति</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val="0"/>
          <w:i w:val="0"/>
          <w:sz w:val="21"/>
        </w:rPr>
        <w:t>B. Supine position / Supine position (पीठ के बल लेटना)</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val="0"/>
          <w:i w:val="0"/>
          <w:sz w:val="21"/>
        </w:rPr>
        <w:t>C. Lateral recovery position / Lateral recovery position (करवट के बल recovery स्थिति)</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val="0"/>
          <w:i w:val="0"/>
          <w:sz w:val="21"/>
        </w:rPr>
        <w:t>D. Trendelenburg position / ट्रेंडेलनबर्ग स्थिति</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i w:val="0"/>
          <w:sz w:val="21"/>
        </w:rPr>
        <w:t>Answer C</w:t>
      </w:r>
    </w:p>
    <w:p>
      <w:pPr>
        <w:keepNext/>
        <w:keepLines/>
        <w:spacing w:before="0" w:after="0" w:line="252" w:lineRule="auto"/>
      </w:pPr>
      <w:r>
        <w:rPr>
          <w:rFonts w:ascii="Noto Sans" w:hAnsi="Noto Sans" w:eastAsia="Noto Sans Devanagari"/>
          <w:b/>
          <w:i w:val="0"/>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C. Lateral recovery position</w:t>
      </w:r>
      <w:r>
        <w:rPr>
          <w:rFonts w:ascii="Noto Sans" w:hAnsi="Noto Sans" w:eastAsia="Noto Sans Devanagari"/>
          <w:sz w:val="20"/>
        </w:rPr>
      </w:r>
    </w:p>
    <w:p>
      <w:pPr>
        <w:keepNext/>
        <w:keepLines/>
        <w:spacing w:before="0" w:after="0" w:line="252" w:lineRule="auto"/>
      </w:pPr>
      <w:r>
        <w:rPr>
          <w:rFonts w:ascii="Noto Sans" w:hAnsi="Noto Sans" w:eastAsia="Noto Sans Devanagari"/>
          <w:b/>
          <w:sz w:val="20"/>
        </w:rPr>
        <w:t xml:space="preserve">🧠 Clinical Rationale: </w:t>
      </w:r>
      <w:r>
        <w:rPr>
          <w:rFonts w:ascii="Noto Sans" w:hAnsi="Noto Sans" w:eastAsia="Noto Sans Devanagari"/>
          <w:sz w:val="20"/>
        </w:rPr>
        <w:t>A lateral recovery position helps secretions or vomitus drain from the mouth and helps maintain airway patency in an unconscious, spontaneously breathing person when spinal injury is not suspected. इससे aspiration का risk कम होता है।</w:t>
      </w:r>
    </w:p>
    <w:p>
      <w:pPr>
        <w:keepNext/>
        <w:keepLines/>
        <w:spacing w:before="0" w:after="0" w:line="252" w:lineRule="auto"/>
      </w:pPr>
      <w:r>
        <w:rPr>
          <w:rFonts w:ascii="Noto Sans" w:hAnsi="Noto Sans" w:eastAsia="Noto Sans Devanagari"/>
          <w:b/>
          <w:sz w:val="20"/>
        </w:rPr>
        <w:t xml:space="preserve">🔍 Key Clues: </w:t>
      </w:r>
      <w:r>
        <w:rPr>
          <w:rFonts w:ascii="Noto Sans" w:hAnsi="Noto Sans" w:eastAsia="Noto Sans Devanagari"/>
          <w:sz w:val="20"/>
        </w:rPr>
        <w:t>Unconscious + breathing spontaneously + no suspected spinal injury</w:t>
      </w:r>
    </w:p>
    <w:p>
      <w:pPr>
        <w:keepNext/>
        <w:keepLines/>
        <w:spacing w:before="0" w:after="0" w:line="252" w:lineRule="auto"/>
      </w:pPr>
      <w:r>
        <w:rPr>
          <w:rFonts w:ascii="Noto Sans" w:hAnsi="Noto Sans" w:eastAsia="Noto Sans Devanagari"/>
          <w:b/>
          <w:sz w:val="20"/>
        </w:rPr>
        <w:t>❌ Why Not Others: B: Supine position increases aspiration risk. D: Trendelenburg is not used for routine aspiration prevention. A: An unconscious patient may not safely maintain an upright position.</w:t>
      </w:r>
      <w:r>
        <w:rPr>
          <w:rFonts w:ascii="Noto Sans" w:hAnsi="Noto Sans" w:eastAsia="Noto Sans Devanagari"/>
          <w:sz w:val="20"/>
        </w:rPr>
      </w:r>
    </w:p>
    <w:p>
      <w:pPr>
        <w:keepNext w:val="0"/>
        <w:keepLines/>
        <w:spacing w:before="0" w:after="0" w:line="252" w:lineRule="auto"/>
      </w:pPr>
      <w:r>
        <w:rPr>
          <w:rFonts w:ascii="Noto Sans" w:hAnsi="Noto Sans" w:eastAsia="Noto Sans Devanagari"/>
          <w:b/>
          <w:sz w:val="20"/>
        </w:rPr>
        <w:t xml:space="preserve">⚡ 5-Second Recall: </w:t>
      </w:r>
      <w:r>
        <w:rPr>
          <w:rFonts w:ascii="Noto Sans" w:hAnsi="Noto Sans" w:eastAsia="Noto Sans Devanagari"/>
          <w:sz w:val="20"/>
        </w:rPr>
        <w:t>Unconscious + breathing → recovery position.</w:t>
      </w:r>
    </w:p>
    <w:p>
      <w:pPr>
        <w:keepNext w:val="0"/>
        <w:keepLines/>
        <w:spacing w:before="0" w:after="0" w:line="240" w:lineRule="auto"/>
      </w:pPr>
    </w:p>
    <w:p>
      <w:pPr>
        <w:keepNext/>
        <w:keepLines/>
        <w:spacing w:before="0" w:after="0" w:line="252" w:lineRule="auto"/>
      </w:pPr>
      <w:r>
        <w:rPr>
          <w:rFonts w:ascii="Noto Sans" w:hAnsi="Noto Sans" w:eastAsia="Noto Sans Devanagari"/>
          <w:b/>
          <w:i w:val="0"/>
          <w:sz w:val="22"/>
        </w:rPr>
        <w:t>9. The main purpose of incentive spirometry after abdominal surgery is to:</w:t>
      </w:r>
    </w:p>
    <w:p>
      <w:pPr>
        <w:keepNext/>
        <w:keepLines/>
        <w:spacing w:before="0" w:after="0" w:line="252" w:lineRule="auto"/>
      </w:pPr>
      <w:r>
        <w:rPr>
          <w:rFonts w:ascii="Noto Sans" w:hAnsi="Noto Sans" w:eastAsia="Noto Sans Devanagari"/>
          <w:b w:val="0"/>
          <w:i w:val="0"/>
          <w:sz w:val="21"/>
        </w:rPr>
        <w:t>Abdominal surgery के बाद incentive spirometry का मुख्य उद्देश्य क्या है?</w:t>
      </w:r>
    </w:p>
    <w:p>
      <w:pPr>
        <w:keepNext/>
        <w:keepLines/>
        <w:spacing w:before="0" w:after="0" w:line="252" w:lineRule="auto"/>
      </w:pPr>
      <w:r>
        <w:rPr>
          <w:rFonts w:ascii="Noto Sans" w:hAnsi="Noto Sans" w:eastAsia="Noto Sans Devanagari"/>
          <w:b w:val="0"/>
          <w:i w:val="0"/>
          <w:sz w:val="21"/>
        </w:rPr>
        <w:t>A. Increase gastric emptying / gastric emptying (पेट की खाली होने की गति) बढ़ाना</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val="0"/>
          <w:i w:val="0"/>
          <w:sz w:val="21"/>
        </w:rPr>
        <w:t>B. Promote deep inspiration and prevent atelectasis / गहरी श्वास (inspiration) को बढ़ावा देना और atelectasis रोकना</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val="0"/>
          <w:i w:val="0"/>
          <w:sz w:val="21"/>
        </w:rPr>
        <w:t>C. Prevent deep vein thrombosis directly / सीधे deep vein thrombosis को रोकना</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val="0"/>
          <w:i w:val="0"/>
          <w:sz w:val="21"/>
        </w:rPr>
        <w:t>D. Reduce urinary retention / मूत्र रुकावट (urinary retention) कम करना</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i w:val="0"/>
          <w:sz w:val="21"/>
        </w:rPr>
        <w:t>Answer B</w:t>
      </w:r>
    </w:p>
    <w:p>
      <w:pPr>
        <w:keepNext/>
        <w:keepLines/>
        <w:spacing w:before="0" w:after="0" w:line="252" w:lineRule="auto"/>
      </w:pPr>
      <w:r>
        <w:rPr>
          <w:rFonts w:ascii="Noto Sans" w:hAnsi="Noto Sans" w:eastAsia="Noto Sans Devanagari"/>
          <w:b/>
          <w:i w:val="0"/>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B. Promote deep inspiration and prevent atelectasis</w:t>
      </w:r>
      <w:r>
        <w:rPr>
          <w:rFonts w:ascii="Noto Sans" w:hAnsi="Noto Sans" w:eastAsia="Noto Sans Devanagari"/>
          <w:sz w:val="20"/>
        </w:rPr>
      </w:r>
    </w:p>
    <w:p>
      <w:pPr>
        <w:keepNext/>
        <w:keepLines/>
        <w:spacing w:before="0" w:after="0" w:line="252" w:lineRule="auto"/>
      </w:pPr>
      <w:r>
        <w:rPr>
          <w:rFonts w:ascii="Noto Sans" w:hAnsi="Noto Sans" w:eastAsia="Noto Sans Devanagari"/>
          <w:b/>
          <w:sz w:val="20"/>
        </w:rPr>
        <w:t xml:space="preserve">🧠 Clinical Rationale: </w:t>
      </w:r>
      <w:r>
        <w:rPr>
          <w:rFonts w:ascii="Noto Sans" w:hAnsi="Noto Sans" w:eastAsia="Noto Sans Devanagari"/>
          <w:sz w:val="20"/>
        </w:rPr>
        <w:t>Incentive spirometry encourages sustained deep inspiration, improves lung expansion, and helps prevent postoperative atelectasis. यह lungs को expand रखने में मदद करता है।</w:t>
      </w:r>
    </w:p>
    <w:p>
      <w:pPr>
        <w:keepNext/>
        <w:keepLines/>
        <w:spacing w:before="0" w:after="0" w:line="252" w:lineRule="auto"/>
      </w:pPr>
      <w:r>
        <w:rPr>
          <w:rFonts w:ascii="Noto Sans" w:hAnsi="Noto Sans" w:eastAsia="Noto Sans Devanagari"/>
          <w:b/>
          <w:sz w:val="20"/>
        </w:rPr>
        <w:t xml:space="preserve">🔍 Key Clues: </w:t>
      </w:r>
      <w:r>
        <w:rPr>
          <w:rFonts w:ascii="Noto Sans" w:hAnsi="Noto Sans" w:eastAsia="Noto Sans Devanagari"/>
          <w:sz w:val="20"/>
        </w:rPr>
        <w:t>Postoperative + incentive spirometry</w:t>
      </w:r>
    </w:p>
    <w:p>
      <w:pPr>
        <w:keepNext/>
        <w:keepLines/>
        <w:spacing w:before="0" w:after="0" w:line="252" w:lineRule="auto"/>
      </w:pPr>
      <w:r>
        <w:rPr>
          <w:rFonts w:ascii="Noto Sans" w:hAnsi="Noto Sans" w:eastAsia="Noto Sans Devanagari"/>
          <w:b/>
          <w:sz w:val="20"/>
        </w:rPr>
        <w:t>❌ Why Not Others: A and D are unrelated. DVT prevention requires mobility and other thromboprophylaxis measures; incentive spirometry does not directly prevent DVT.</w:t>
      </w:r>
      <w:r>
        <w:rPr>
          <w:rFonts w:ascii="Noto Sans" w:hAnsi="Noto Sans" w:eastAsia="Noto Sans Devanagari"/>
          <w:sz w:val="20"/>
        </w:rPr>
      </w:r>
    </w:p>
    <w:p>
      <w:pPr>
        <w:keepNext w:val="0"/>
        <w:keepLines/>
        <w:spacing w:before="0" w:after="0" w:line="252" w:lineRule="auto"/>
      </w:pPr>
      <w:r>
        <w:rPr>
          <w:rFonts w:ascii="Noto Sans" w:hAnsi="Noto Sans" w:eastAsia="Noto Sans Devanagari"/>
          <w:b/>
          <w:sz w:val="20"/>
        </w:rPr>
        <w:t xml:space="preserve">⚡ 5-Second Recall: </w:t>
      </w:r>
      <w:r>
        <w:rPr>
          <w:rFonts w:ascii="Noto Sans" w:hAnsi="Noto Sans" w:eastAsia="Noto Sans Devanagari"/>
          <w:sz w:val="20"/>
        </w:rPr>
        <w:t>SPIROMETER → DEEP BREATH → LUNG EXPANSION.</w:t>
      </w:r>
    </w:p>
    <w:p>
      <w:pPr>
        <w:keepNext w:val="0"/>
        <w:keepLines/>
        <w:spacing w:before="0" w:after="0" w:line="240" w:lineRule="auto"/>
      </w:pPr>
    </w:p>
    <w:p>
      <w:pPr>
        <w:keepNext/>
        <w:keepLines/>
        <w:spacing w:before="0" w:after="0" w:line="252" w:lineRule="auto"/>
      </w:pPr>
      <w:r>
        <w:rPr>
          <w:rFonts w:ascii="Noto Sans" w:hAnsi="Noto Sans" w:eastAsia="Noto Sans Devanagari"/>
          <w:b/>
          <w:i w:val="0"/>
          <w:sz w:val="22"/>
        </w:rPr>
        <w:t>10. Continuous bubbling is observed in the water-seal chamber of a chest drainage system. What should the nurse suspect?</w:t>
      </w:r>
    </w:p>
    <w:p>
      <w:pPr>
        <w:keepNext/>
        <w:keepLines/>
        <w:spacing w:before="0" w:after="0" w:line="252" w:lineRule="auto"/>
      </w:pPr>
      <w:r>
        <w:rPr>
          <w:rFonts w:ascii="Noto Sans" w:hAnsi="Noto Sans" w:eastAsia="Noto Sans Devanagari"/>
          <w:b w:val="0"/>
          <w:i w:val="0"/>
          <w:sz w:val="21"/>
        </w:rPr>
        <w:t>Chest drainage system के water-seal chamber में continuous bubbling दिखाई दे रही है। नर्स को किस समस्या का संदेह होना चाहिए?</w:t>
      </w:r>
    </w:p>
    <w:p>
      <w:pPr>
        <w:keepNext/>
        <w:keepLines/>
        <w:spacing w:before="0" w:after="0" w:line="252" w:lineRule="auto"/>
      </w:pPr>
      <w:r>
        <w:rPr>
          <w:rFonts w:ascii="Noto Sans" w:hAnsi="Noto Sans" w:eastAsia="Noto Sans Devanagari"/>
          <w:b w:val="0"/>
          <w:i w:val="0"/>
          <w:sz w:val="21"/>
        </w:rPr>
        <w:t>A. Normal lung re-expansion / फेफड़ों का सामान्य पुनः फैलाव (re-expansion)</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val="0"/>
          <w:i w:val="0"/>
          <w:sz w:val="21"/>
        </w:rPr>
        <w:t>B. Excessive pleural fluid formation / pleural द्रव का अत्यधिक बनना</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val="0"/>
          <w:i w:val="0"/>
          <w:sz w:val="21"/>
        </w:rPr>
        <w:t>C. Blocked drainage tubing / drainage tubing (निकासी नली) का बंद होना</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val="0"/>
          <w:i w:val="0"/>
          <w:sz w:val="21"/>
        </w:rPr>
        <w:t>D. An air leak in the system / प्रणाली में air leak</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i w:val="0"/>
          <w:sz w:val="21"/>
        </w:rPr>
        <w:t>Answer D</w:t>
      </w:r>
    </w:p>
    <w:p>
      <w:pPr>
        <w:keepNext/>
        <w:keepLines/>
        <w:spacing w:before="0" w:after="0" w:line="252" w:lineRule="auto"/>
      </w:pPr>
      <w:r>
        <w:rPr>
          <w:rFonts w:ascii="Noto Sans" w:hAnsi="Noto Sans" w:eastAsia="Noto Sans Devanagari"/>
          <w:b/>
          <w:i w:val="0"/>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D. An air leak in the system</w:t>
      </w:r>
      <w:r>
        <w:rPr>
          <w:rFonts w:ascii="Noto Sans" w:hAnsi="Noto Sans" w:eastAsia="Noto Sans Devanagari"/>
          <w:sz w:val="20"/>
        </w:rPr>
      </w:r>
    </w:p>
    <w:p>
      <w:pPr>
        <w:keepNext/>
        <w:keepLines/>
        <w:spacing w:before="0" w:after="0" w:line="252" w:lineRule="auto"/>
      </w:pPr>
      <w:r>
        <w:rPr>
          <w:rFonts w:ascii="Noto Sans" w:hAnsi="Noto Sans" w:eastAsia="Noto Sans Devanagari"/>
          <w:b/>
          <w:sz w:val="20"/>
        </w:rPr>
        <w:t xml:space="preserve">🧠 Clinical Rationale: </w:t>
      </w:r>
      <w:r>
        <w:rPr>
          <w:rFonts w:ascii="Noto Sans" w:hAnsi="Noto Sans" w:eastAsia="Noto Sans Devanagari"/>
          <w:sz w:val="20"/>
        </w:rPr>
        <w:t>Intermittent bubbling may occur with coughing or exhalation in some systems, but continuous bubbling in the water-seal chamber commonly suggests an air leak. Continuous bubbling = air leak suspect करें।</w:t>
      </w:r>
    </w:p>
    <w:p>
      <w:pPr>
        <w:keepNext/>
        <w:keepLines/>
        <w:spacing w:before="0" w:after="0" w:line="252" w:lineRule="auto"/>
      </w:pPr>
      <w:r>
        <w:rPr>
          <w:rFonts w:ascii="Noto Sans" w:hAnsi="Noto Sans" w:eastAsia="Noto Sans Devanagari"/>
          <w:b/>
          <w:sz w:val="20"/>
        </w:rPr>
        <w:t xml:space="preserve">🔍 Key Clues: </w:t>
      </w:r>
      <w:r>
        <w:rPr>
          <w:rFonts w:ascii="Noto Sans" w:hAnsi="Noto Sans" w:eastAsia="Noto Sans Devanagari"/>
          <w:sz w:val="20"/>
        </w:rPr>
        <w:t>Continuous bubbling + water-seal chamber</w:t>
      </w:r>
    </w:p>
    <w:p>
      <w:pPr>
        <w:keepNext/>
        <w:keepLines/>
        <w:spacing w:before="0" w:after="0" w:line="252" w:lineRule="auto"/>
      </w:pPr>
      <w:r>
        <w:rPr>
          <w:rFonts w:ascii="Noto Sans" w:hAnsi="Noto Sans" w:eastAsia="Noto Sans Devanagari"/>
          <w:b/>
          <w:sz w:val="20"/>
        </w:rPr>
        <w:t>❌ Why Not Others: A: Continuous bubbling is not a normal indicator of re-expansion. C: Tubing blockage would reduce or stop drainage/bubbling. B: Pleural fluid does not cause continuous air bubbling.</w:t>
      </w:r>
      <w:r>
        <w:rPr>
          <w:rFonts w:ascii="Noto Sans" w:hAnsi="Noto Sans" w:eastAsia="Noto Sans Devanagari"/>
          <w:sz w:val="20"/>
        </w:rPr>
      </w:r>
    </w:p>
    <w:p>
      <w:pPr>
        <w:keepNext/>
        <w:keepLines/>
        <w:spacing w:before="0" w:after="0" w:line="252" w:lineRule="auto"/>
      </w:pPr>
      <w:r>
        <w:rPr>
          <w:rFonts w:ascii="Noto Sans" w:hAnsi="Noto Sans" w:eastAsia="Noto Sans Devanagari"/>
          <w:b/>
          <w:sz w:val="20"/>
        </w:rPr>
        <w:t xml:space="preserve">⚠️ Exam Trap: </w:t>
      </w:r>
      <w:r>
        <w:rPr>
          <w:rFonts w:ascii="Noto Sans" w:hAnsi="Noto Sans" w:eastAsia="Noto Sans Devanagari"/>
          <w:sz w:val="20"/>
        </w:rPr>
        <w:t>Suction-control chamber bubbling और water-seal chamber bubbling को confuse न करें.</w:t>
      </w:r>
    </w:p>
    <w:p>
      <w:pPr>
        <w:keepNext w:val="0"/>
        <w:keepLines/>
        <w:spacing w:before="0" w:after="0" w:line="252" w:lineRule="auto"/>
      </w:pPr>
      <w:r>
        <w:rPr>
          <w:rFonts w:ascii="Noto Sans" w:hAnsi="Noto Sans" w:eastAsia="Noto Sans Devanagari"/>
          <w:b/>
          <w:sz w:val="20"/>
        </w:rPr>
        <w:t xml:space="preserve">⚡ 5-Second Recall: </w:t>
      </w:r>
      <w:r>
        <w:rPr>
          <w:rFonts w:ascii="Noto Sans" w:hAnsi="Noto Sans" w:eastAsia="Noto Sans Devanagari"/>
          <w:sz w:val="20"/>
        </w:rPr>
        <w:t>WATER-SEAL + CONTINUOUS BUBBLES = AIR LEAK.</w:t>
      </w:r>
    </w:p>
    <w:p>
      <w:pPr>
        <w:keepNext w:val="0"/>
        <w:keepLines/>
        <w:spacing w:before="0" w:after="0" w:line="240" w:lineRule="auto"/>
      </w:pPr>
    </w:p>
    <w:p>
      <w:pPr>
        <w:keepNext/>
        <w:keepLines/>
        <w:spacing w:before="0" w:after="0" w:line="252" w:lineRule="auto"/>
      </w:pPr>
      <w:r>
        <w:rPr>
          <w:rFonts w:ascii="Noto Sans" w:hAnsi="Noto Sans" w:eastAsia="Noto Sans Devanagari"/>
          <w:b/>
          <w:i w:val="0"/>
          <w:sz w:val="22"/>
        </w:rPr>
        <w:t>11. Which task is most appropriate for a nurse to delegate to trained unlicensed assistive personnel for a stable patient?</w:t>
      </w:r>
    </w:p>
    <w:p>
      <w:pPr>
        <w:keepNext/>
        <w:keepLines/>
        <w:spacing w:before="0" w:after="0" w:line="252" w:lineRule="auto"/>
      </w:pPr>
      <w:r>
        <w:rPr>
          <w:rFonts w:ascii="Noto Sans" w:hAnsi="Noto Sans" w:eastAsia="Noto Sans Devanagari"/>
          <w:b w:val="0"/>
          <w:i w:val="0"/>
          <w:sz w:val="21"/>
        </w:rPr>
        <w:t>एक stable patient के लिए trained unlicensed assistive personnel को कौन-सा कार्य delegate करना सबसे उपयुक्त है?</w:t>
      </w:r>
    </w:p>
    <w:p>
      <w:pPr>
        <w:keepNext/>
        <w:keepLines/>
        <w:spacing w:before="0" w:after="0" w:line="252" w:lineRule="auto"/>
      </w:pPr>
      <w:r>
        <w:rPr>
          <w:rFonts w:ascii="Noto Sans" w:hAnsi="Noto Sans" w:eastAsia="Noto Sans Devanagari"/>
          <w:b w:val="0"/>
          <w:i w:val="0"/>
          <w:sz w:val="21"/>
        </w:rPr>
        <w:t>A. Initial nursing assessment / प्रारंभिक नर्सिंग assessment</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val="0"/>
          <w:i w:val="0"/>
          <w:sz w:val="21"/>
        </w:rPr>
        <w:t>B. Assistance with routine bathing and hygiene / नियमित नहलाने और स्वच्छता में सहायता</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val="0"/>
          <w:i w:val="0"/>
          <w:sz w:val="21"/>
        </w:rPr>
        <w:t>C. Evaluation of pain after analgesic administration / दर्द निवारक देने के बाद दर्द का मूल्यांकन</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val="0"/>
          <w:i w:val="0"/>
          <w:sz w:val="21"/>
        </w:rPr>
        <w:t>D. Patient education about a new medication / नई दवा के बारे में रोगी को शिक्षा देना</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i w:val="0"/>
          <w:sz w:val="21"/>
        </w:rPr>
        <w:t>Answer B</w:t>
      </w:r>
    </w:p>
    <w:p>
      <w:pPr>
        <w:keepNext/>
        <w:keepLines/>
        <w:spacing w:before="0" w:after="0" w:line="252" w:lineRule="auto"/>
      </w:pPr>
      <w:r>
        <w:rPr>
          <w:rFonts w:ascii="Noto Sans" w:hAnsi="Noto Sans" w:eastAsia="Noto Sans Devanagari"/>
          <w:b/>
          <w:i w:val="0"/>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B. Assistance with routine bathing and hygiene</w:t>
      </w:r>
      <w:r>
        <w:rPr>
          <w:rFonts w:ascii="Noto Sans" w:hAnsi="Noto Sans" w:eastAsia="Noto Sans Devanagari"/>
          <w:sz w:val="20"/>
        </w:rPr>
      </w:r>
    </w:p>
    <w:p>
      <w:pPr>
        <w:keepNext/>
        <w:keepLines/>
        <w:spacing w:before="0" w:after="0" w:line="252" w:lineRule="auto"/>
      </w:pPr>
      <w:r>
        <w:rPr>
          <w:rFonts w:ascii="Noto Sans" w:hAnsi="Noto Sans" w:eastAsia="Noto Sans Devanagari"/>
          <w:b/>
          <w:sz w:val="20"/>
        </w:rPr>
        <w:t xml:space="preserve">🧠 Core Concept: </w:t>
      </w:r>
      <w:r>
        <w:rPr>
          <w:rFonts w:ascii="Noto Sans" w:hAnsi="Noto Sans" w:eastAsia="Noto Sans Devanagari"/>
          <w:sz w:val="20"/>
        </w:rPr>
        <w:t>Routine, predictable, non-assessment tasks for stable patients can be delegated. Assessment, teaching, clinical judgment, and evaluation remain nursing responsibilities. Stable patient की routine hygiene care delegate की जा सकती है।</w:t>
      </w:r>
    </w:p>
    <w:p>
      <w:pPr>
        <w:keepNext/>
        <w:keepLines/>
        <w:spacing w:before="0" w:after="0" w:line="252" w:lineRule="auto"/>
      </w:pPr>
      <w:r>
        <w:rPr>
          <w:rFonts w:ascii="Noto Sans" w:hAnsi="Noto Sans" w:eastAsia="Noto Sans Devanagari"/>
          <w:b/>
          <w:sz w:val="20"/>
        </w:rPr>
        <w:t>❌ Why Not Others: A: Assessment requires nursing judgment. D: New medication teaching requires a nurse. C: Evaluation after intervention is a nursing responsibility.</w:t>
      </w:r>
      <w:r>
        <w:rPr>
          <w:rFonts w:ascii="Noto Sans" w:hAnsi="Noto Sans" w:eastAsia="Noto Sans Devanagari"/>
          <w:sz w:val="20"/>
        </w:rPr>
      </w:r>
    </w:p>
    <w:p>
      <w:pPr>
        <w:keepNext/>
        <w:keepLines/>
        <w:spacing w:before="0" w:after="0" w:line="252" w:lineRule="auto"/>
      </w:pPr>
      <w:r>
        <w:rPr>
          <w:rFonts w:ascii="Noto Sans" w:hAnsi="Noto Sans" w:eastAsia="Noto Sans Devanagari"/>
          <w:b/>
          <w:sz w:val="20"/>
        </w:rPr>
        <w:t xml:space="preserve">⚠️ Exam Trap: </w:t>
      </w:r>
      <w:r>
        <w:rPr>
          <w:rFonts w:ascii="Noto Sans" w:hAnsi="Noto Sans" w:eastAsia="Noto Sans Devanagari"/>
          <w:sz w:val="20"/>
        </w:rPr>
        <w:t>Delegate task, not nursing judgment.</w:t>
      </w:r>
    </w:p>
    <w:p>
      <w:pPr>
        <w:keepNext w:val="0"/>
        <w:keepLines/>
        <w:spacing w:before="0" w:after="0" w:line="252" w:lineRule="auto"/>
      </w:pPr>
      <w:r>
        <w:rPr>
          <w:rFonts w:ascii="Noto Sans" w:hAnsi="Noto Sans" w:eastAsia="Noto Sans Devanagari"/>
          <w:b/>
          <w:sz w:val="20"/>
        </w:rPr>
        <w:t xml:space="preserve">⚡ 5-Second Recall: </w:t>
      </w:r>
      <w:r>
        <w:rPr>
          <w:rFonts w:ascii="Noto Sans" w:hAnsi="Noto Sans" w:eastAsia="Noto Sans Devanagari"/>
          <w:sz w:val="20"/>
        </w:rPr>
        <w:t>UAP = routine care; RN = assess, teach, evaluate.</w:t>
      </w:r>
    </w:p>
    <w:p>
      <w:pPr>
        <w:keepNext w:val="0"/>
        <w:keepLines/>
        <w:spacing w:before="0" w:after="0" w:line="240" w:lineRule="auto"/>
      </w:pPr>
    </w:p>
    <w:p>
      <w:pPr>
        <w:keepNext/>
        <w:keepLines/>
        <w:spacing w:before="0" w:after="0" w:line="252" w:lineRule="auto"/>
      </w:pPr>
      <w:r>
        <w:rPr>
          <w:rFonts w:ascii="Noto Sans" w:hAnsi="Noto Sans" w:eastAsia="Noto Sans Devanagari"/>
          <w:b/>
          <w:i w:val="0"/>
          <w:sz w:val="22"/>
        </w:rPr>
        <w:t>12. When checking the pulse of an unresponsive adult during basic life support, which artery should a trained healthcare provider assess?</w:t>
      </w:r>
    </w:p>
    <w:p>
      <w:pPr>
        <w:keepNext/>
        <w:keepLines/>
        <w:spacing w:before="0" w:after="0" w:line="252" w:lineRule="auto"/>
      </w:pPr>
      <w:r>
        <w:rPr>
          <w:rFonts w:ascii="Noto Sans" w:hAnsi="Noto Sans" w:eastAsia="Noto Sans Devanagari"/>
          <w:b w:val="0"/>
          <w:i w:val="0"/>
          <w:sz w:val="21"/>
        </w:rPr>
        <w:t>Basic life support के दौरान unresponsive adult का pulse check करते समय trained healthcare provider को कौन-सी artery assess करनी चाहिए?</w:t>
      </w:r>
    </w:p>
    <w:p>
      <w:pPr>
        <w:keepNext/>
        <w:keepLines/>
        <w:spacing w:before="0" w:after="0" w:line="252" w:lineRule="auto"/>
      </w:pPr>
      <w:r>
        <w:rPr>
          <w:rFonts w:ascii="Noto Sans" w:hAnsi="Noto Sans" w:eastAsia="Noto Sans Devanagari"/>
          <w:b w:val="0"/>
          <w:i w:val="0"/>
          <w:sz w:val="21"/>
        </w:rPr>
        <w:t>A. Carotid artery / Carotid artery (कैरोटिड धमनी)</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val="0"/>
          <w:i w:val="0"/>
          <w:sz w:val="21"/>
        </w:rPr>
        <w:t>B. Temporal artery / Temporal artery (कनपटी की धमनी)</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val="0"/>
          <w:i w:val="0"/>
          <w:sz w:val="21"/>
        </w:rPr>
        <w:t>C. Dorsalis pedis artery / डोर्सालिस पेडिस धमनी</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val="0"/>
          <w:i w:val="0"/>
          <w:sz w:val="21"/>
        </w:rPr>
        <w:t>D. Radial artery / Radial artery (रेडियल धमनी)</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i w:val="0"/>
          <w:sz w:val="21"/>
        </w:rPr>
        <w:t>Answer A</w:t>
      </w:r>
    </w:p>
    <w:p>
      <w:pPr>
        <w:keepNext/>
        <w:keepLines/>
        <w:spacing w:before="0" w:after="0" w:line="252" w:lineRule="auto"/>
      </w:pPr>
      <w:r>
        <w:rPr>
          <w:rFonts w:ascii="Noto Sans" w:hAnsi="Noto Sans" w:eastAsia="Noto Sans Devanagari"/>
          <w:b/>
          <w:i w:val="0"/>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A. Carotid artery</w:t>
      </w:r>
      <w:r>
        <w:rPr>
          <w:rFonts w:ascii="Noto Sans" w:hAnsi="Noto Sans" w:eastAsia="Noto Sans Devanagari"/>
          <w:sz w:val="20"/>
        </w:rPr>
      </w:r>
    </w:p>
    <w:p>
      <w:pPr>
        <w:keepNext/>
        <w:keepLines/>
        <w:spacing w:before="0" w:after="0" w:line="252" w:lineRule="auto"/>
      </w:pPr>
      <w:r>
        <w:rPr>
          <w:rFonts w:ascii="Noto Sans" w:hAnsi="Noto Sans" w:eastAsia="Noto Sans Devanagari"/>
          <w:b/>
          <w:sz w:val="20"/>
        </w:rPr>
        <w:t xml:space="preserve">🧠 Core Concept: </w:t>
      </w:r>
      <w:r>
        <w:rPr>
          <w:rFonts w:ascii="Noto Sans" w:hAnsi="Noto Sans" w:eastAsia="Noto Sans Devanagari"/>
          <w:sz w:val="20"/>
        </w:rPr>
        <w:t>In an unresponsive adult, a central pulse such as the carotid pulse is used for pulse assessment during BLS by trained healthcare providers. Adult BLS में carotid pulse central pulse assessment के लिए उपयोग होता है।</w:t>
      </w:r>
    </w:p>
    <w:p>
      <w:pPr>
        <w:keepNext/>
        <w:keepLines/>
        <w:spacing w:before="0" w:after="0" w:line="252" w:lineRule="auto"/>
      </w:pPr>
      <w:r>
        <w:rPr>
          <w:rFonts w:ascii="Noto Sans" w:hAnsi="Noto Sans" w:eastAsia="Noto Sans Devanagari"/>
          <w:b/>
          <w:sz w:val="20"/>
        </w:rPr>
        <w:t xml:space="preserve">🔍 Key Clues: </w:t>
      </w:r>
      <w:r>
        <w:rPr>
          <w:rFonts w:ascii="Noto Sans" w:hAnsi="Noto Sans" w:eastAsia="Noto Sans Devanagari"/>
          <w:sz w:val="20"/>
        </w:rPr>
        <w:t>Unresponsive adult + BLS + trained healthcare provider</w:t>
      </w:r>
    </w:p>
    <w:p>
      <w:pPr>
        <w:keepNext/>
        <w:keepLines/>
        <w:spacing w:before="0" w:after="0" w:line="252" w:lineRule="auto"/>
      </w:pPr>
      <w:r>
        <w:rPr>
          <w:rFonts w:ascii="Noto Sans" w:hAnsi="Noto Sans" w:eastAsia="Noto Sans Devanagari"/>
          <w:b/>
          <w:sz w:val="20"/>
        </w:rPr>
        <w:t xml:space="preserve">❌ Why Not Others: </w:t>
      </w:r>
      <w:r>
        <w:rPr>
          <w:rFonts w:ascii="Noto Sans" w:hAnsi="Noto Sans" w:eastAsia="Noto Sans Devanagari"/>
          <w:sz w:val="20"/>
        </w:rPr>
        <w:t>Radial, dorsalis pedis, and temporal pulses are peripheral and are less appropriate for rapid central pulse assessment in this situation.</w:t>
      </w:r>
    </w:p>
    <w:p>
      <w:pPr>
        <w:keepNext w:val="0"/>
        <w:keepLines/>
        <w:spacing w:before="0" w:after="0" w:line="252" w:lineRule="auto"/>
      </w:pPr>
      <w:r>
        <w:rPr>
          <w:rFonts w:ascii="Noto Sans" w:hAnsi="Noto Sans" w:eastAsia="Noto Sans Devanagari"/>
          <w:b/>
          <w:sz w:val="20"/>
        </w:rPr>
        <w:t xml:space="preserve">⚡ 5-Second Recall: </w:t>
      </w:r>
      <w:r>
        <w:rPr>
          <w:rFonts w:ascii="Noto Sans" w:hAnsi="Noto Sans" w:eastAsia="Noto Sans Devanagari"/>
          <w:sz w:val="20"/>
        </w:rPr>
        <w:t>Adult BLS pulse check → CAROTID.</w:t>
      </w:r>
    </w:p>
    <w:p>
      <w:pPr>
        <w:keepNext w:val="0"/>
        <w:keepLines/>
        <w:spacing w:before="0" w:after="0" w:line="240" w:lineRule="auto"/>
      </w:pPr>
    </w:p>
    <w:p>
      <w:pPr>
        <w:keepNext/>
        <w:keepLines/>
        <w:spacing w:before="0" w:after="0" w:line="252" w:lineRule="auto"/>
      </w:pPr>
      <w:r>
        <w:rPr>
          <w:rFonts w:ascii="Noto Sans" w:hAnsi="Noto Sans" w:eastAsia="Noto Sans Devanagari"/>
          <w:b/>
          <w:i w:val="0"/>
          <w:sz w:val="22"/>
        </w:rPr>
        <w:t>13. Which of the following is the best example of a primary social group?</w:t>
      </w:r>
    </w:p>
    <w:p>
      <w:pPr>
        <w:keepNext/>
        <w:keepLines/>
        <w:spacing w:before="0" w:after="0" w:line="252" w:lineRule="auto"/>
      </w:pPr>
      <w:r>
        <w:rPr>
          <w:rFonts w:ascii="Noto Sans" w:hAnsi="Noto Sans" w:eastAsia="Noto Sans Devanagari"/>
          <w:b w:val="0"/>
          <w:i w:val="0"/>
          <w:sz w:val="21"/>
        </w:rPr>
        <w:t>निम्नलिखित में से primary social group का सबसे अच्छा उदाहरण कौन-सा है?</w:t>
      </w:r>
    </w:p>
    <w:p>
      <w:pPr>
        <w:keepNext/>
        <w:keepLines/>
        <w:spacing w:before="0" w:after="0" w:line="252" w:lineRule="auto"/>
      </w:pPr>
      <w:r>
        <w:rPr>
          <w:rFonts w:ascii="Noto Sans" w:hAnsi="Noto Sans" w:eastAsia="Noto Sans Devanagari"/>
          <w:b w:val="0"/>
          <w:i w:val="0"/>
          <w:sz w:val="21"/>
        </w:rPr>
        <w:t>A. Family / Family (परिवार)</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val="0"/>
          <w:i w:val="0"/>
          <w:sz w:val="21"/>
        </w:rPr>
        <w:t>B. Professional association / Professional association (व्यावसायिक संघ)</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val="0"/>
          <w:i w:val="0"/>
          <w:sz w:val="21"/>
        </w:rPr>
        <w:t>C. Political party / Political party (राजनीतिक दल)</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val="0"/>
          <w:i w:val="0"/>
          <w:sz w:val="21"/>
        </w:rPr>
        <w:t>D. Large corporation / Large corporation (बड़ा निगम)</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i w:val="0"/>
          <w:sz w:val="21"/>
        </w:rPr>
        <w:t>Answer A</w:t>
      </w:r>
    </w:p>
    <w:p>
      <w:pPr>
        <w:keepNext/>
        <w:keepLines/>
        <w:spacing w:before="0" w:after="0" w:line="252" w:lineRule="auto"/>
      </w:pPr>
      <w:r>
        <w:rPr>
          <w:rFonts w:ascii="Noto Sans" w:hAnsi="Noto Sans" w:eastAsia="Noto Sans Devanagari"/>
          <w:b/>
          <w:i w:val="0"/>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A. Family</w:t>
      </w:r>
      <w:r>
        <w:rPr>
          <w:rFonts w:ascii="Noto Sans" w:hAnsi="Noto Sans" w:eastAsia="Noto Sans Devanagari"/>
          <w:sz w:val="20"/>
        </w:rPr>
      </w:r>
    </w:p>
    <w:p>
      <w:pPr>
        <w:keepNext/>
        <w:keepLines/>
        <w:spacing w:before="0" w:after="0" w:line="252" w:lineRule="auto"/>
      </w:pPr>
      <w:r>
        <w:rPr>
          <w:rFonts w:ascii="Noto Sans" w:hAnsi="Noto Sans" w:eastAsia="Noto Sans Devanagari"/>
          <w:b/>
          <w:sz w:val="20"/>
        </w:rPr>
        <w:t xml:space="preserve">🧠 Core Concept: </w:t>
      </w:r>
      <w:r>
        <w:rPr>
          <w:rFonts w:ascii="Noto Sans" w:hAnsi="Noto Sans" w:eastAsia="Noto Sans Devanagari"/>
          <w:sz w:val="20"/>
        </w:rPr>
        <w:t>A primary group is characterized by close, personal, enduring, face-to-face relationships. Family इसका classic example है।</w:t>
      </w:r>
    </w:p>
    <w:p>
      <w:pPr>
        <w:keepNext/>
        <w:keepLines/>
        <w:spacing w:before="0" w:after="0" w:line="252" w:lineRule="auto"/>
      </w:pPr>
      <w:r>
        <w:rPr>
          <w:rFonts w:ascii="Noto Sans" w:hAnsi="Noto Sans" w:eastAsia="Noto Sans Devanagari"/>
          <w:b/>
          <w:sz w:val="20"/>
        </w:rPr>
        <w:t xml:space="preserve">❌ Why Not Others: </w:t>
      </w:r>
      <w:r>
        <w:rPr>
          <w:rFonts w:ascii="Noto Sans" w:hAnsi="Noto Sans" w:eastAsia="Noto Sans Devanagari"/>
          <w:sz w:val="20"/>
        </w:rPr>
        <w:t>Political parties, professional associations, and corporations are generally secondary groups with more formal and goal-oriented relationships.</w:t>
      </w:r>
    </w:p>
    <w:p>
      <w:pPr>
        <w:keepNext w:val="0"/>
        <w:keepLines/>
        <w:spacing w:before="0" w:after="0" w:line="252" w:lineRule="auto"/>
      </w:pPr>
      <w:r>
        <w:rPr>
          <w:rFonts w:ascii="Noto Sans" w:hAnsi="Noto Sans" w:eastAsia="Noto Sans Devanagari"/>
          <w:b/>
          <w:sz w:val="20"/>
        </w:rPr>
        <w:t xml:space="preserve">⚡ 5-Second Recall: </w:t>
      </w:r>
      <w:r>
        <w:rPr>
          <w:rFonts w:ascii="Noto Sans" w:hAnsi="Noto Sans" w:eastAsia="Noto Sans Devanagari"/>
          <w:sz w:val="20"/>
        </w:rPr>
        <w:t>Primary group = close relationship = FAMILY.</w:t>
      </w:r>
    </w:p>
    <w:p>
      <w:pPr>
        <w:keepNext w:val="0"/>
        <w:keepLines/>
        <w:spacing w:before="0" w:after="0" w:line="240" w:lineRule="auto"/>
      </w:pPr>
    </w:p>
    <w:p>
      <w:pPr>
        <w:keepNext/>
        <w:keepLines/>
        <w:spacing w:before="0" w:after="0" w:line="252" w:lineRule="auto"/>
      </w:pPr>
      <w:r>
        <w:rPr>
          <w:rFonts w:ascii="Noto Sans" w:hAnsi="Noto Sans" w:eastAsia="Noto Sans Devanagari"/>
          <w:b/>
          <w:i w:val="0"/>
          <w:sz w:val="22"/>
        </w:rPr>
        <w:t>14. Which clinical sign is most suggestive of hypocalcemia?</w:t>
      </w:r>
    </w:p>
    <w:p>
      <w:pPr>
        <w:keepNext/>
        <w:keepLines/>
        <w:spacing w:before="0" w:after="0" w:line="252" w:lineRule="auto"/>
      </w:pPr>
      <w:r>
        <w:rPr>
          <w:rFonts w:ascii="Noto Sans" w:hAnsi="Noto Sans" w:eastAsia="Noto Sans Devanagari"/>
          <w:b w:val="0"/>
          <w:i w:val="0"/>
          <w:sz w:val="21"/>
        </w:rPr>
        <w:t>कौन-सा clinical sign hypocalcemia का सबसे अधिक संकेत देता है?</w:t>
      </w:r>
    </w:p>
    <w:p>
      <w:pPr>
        <w:keepNext/>
        <w:keepLines/>
        <w:spacing w:before="0" w:after="0" w:line="252" w:lineRule="auto"/>
      </w:pPr>
      <w:r>
        <w:rPr>
          <w:rFonts w:ascii="Noto Sans" w:hAnsi="Noto Sans" w:eastAsia="Noto Sans Devanagari"/>
          <w:b w:val="0"/>
          <w:i w:val="0"/>
          <w:sz w:val="21"/>
        </w:rPr>
        <w:t>A. Cullen sign / Cullen चिह्न (Cullen sign)</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val="0"/>
          <w:i w:val="0"/>
          <w:sz w:val="21"/>
        </w:rPr>
        <w:t>B. Kussmaul respiration / Kussmaul श्वास (Kussmaul respiration)</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val="0"/>
          <w:i w:val="0"/>
          <w:sz w:val="21"/>
        </w:rPr>
        <w:t>C. Trousseau sign / Trousseau चिह्न (Trousseau sign)</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val="0"/>
          <w:i w:val="0"/>
          <w:sz w:val="21"/>
        </w:rPr>
        <w:t>D. Babinski sign / Babinski चिह्न (Babinski sign)</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i w:val="0"/>
          <w:sz w:val="21"/>
        </w:rPr>
        <w:t>Answer C</w:t>
      </w:r>
    </w:p>
    <w:p>
      <w:pPr>
        <w:keepNext/>
        <w:keepLines/>
        <w:spacing w:before="0" w:after="0" w:line="252" w:lineRule="auto"/>
      </w:pPr>
      <w:r>
        <w:rPr>
          <w:rFonts w:ascii="Noto Sans" w:hAnsi="Noto Sans" w:eastAsia="Noto Sans Devanagari"/>
          <w:b/>
          <w:i w:val="0"/>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C. Trousseau sign</w:t>
      </w:r>
      <w:r>
        <w:rPr>
          <w:rFonts w:ascii="Noto Sans" w:hAnsi="Noto Sans" w:eastAsia="Noto Sans Devanagari"/>
          <w:sz w:val="20"/>
        </w:rPr>
      </w:r>
    </w:p>
    <w:p>
      <w:pPr>
        <w:keepNext/>
        <w:keepLines/>
        <w:spacing w:before="0" w:after="0" w:line="252" w:lineRule="auto"/>
      </w:pPr>
      <w:r>
        <w:rPr>
          <w:rFonts w:ascii="Noto Sans" w:hAnsi="Noto Sans" w:eastAsia="Noto Sans Devanagari"/>
          <w:b/>
          <w:sz w:val="20"/>
        </w:rPr>
        <w:t xml:space="preserve">🧠 Clinical Rationale: </w:t>
      </w:r>
      <w:r>
        <w:rPr>
          <w:rFonts w:ascii="Noto Sans" w:hAnsi="Noto Sans" w:eastAsia="Noto Sans Devanagari"/>
          <w:sz w:val="20"/>
        </w:rPr>
        <w:t>Hypocalcemia increases neuromuscular excitability. Trousseau sign, carpal spasm induced by inflating a blood-pressure cuff, is a classic sign. Hypocalcemia में neuromuscular excitability बढ़ती है।</w:t>
      </w:r>
    </w:p>
    <w:p>
      <w:pPr>
        <w:keepNext/>
        <w:keepLines/>
        <w:spacing w:before="0" w:after="0" w:line="252" w:lineRule="auto"/>
      </w:pPr>
      <w:r>
        <w:rPr>
          <w:rFonts w:ascii="Noto Sans" w:hAnsi="Noto Sans" w:eastAsia="Noto Sans Devanagari"/>
          <w:b/>
          <w:sz w:val="20"/>
        </w:rPr>
        <w:t>❌ Why Not Others: B: Seen in metabolic acidosis. A: Suggests intra-abdominal bleeding, classically pancreatitis/trauma. D: Indicates corticospinal tract dysfunction in adults.</w:t>
      </w:r>
      <w:r>
        <w:rPr>
          <w:rFonts w:ascii="Noto Sans" w:hAnsi="Noto Sans" w:eastAsia="Noto Sans Devanagari"/>
          <w:sz w:val="20"/>
        </w:rPr>
      </w:r>
    </w:p>
    <w:p>
      <w:pPr>
        <w:keepNext w:val="0"/>
        <w:keepLines/>
        <w:spacing w:before="0" w:after="0" w:line="252" w:lineRule="auto"/>
      </w:pPr>
      <w:r>
        <w:rPr>
          <w:rFonts w:ascii="Noto Sans" w:hAnsi="Noto Sans" w:eastAsia="Noto Sans Devanagari"/>
          <w:b/>
          <w:sz w:val="20"/>
        </w:rPr>
        <w:t xml:space="preserve">⚡ 5-Second Recall: </w:t>
      </w:r>
      <w:r>
        <w:rPr>
          <w:rFonts w:ascii="Noto Sans" w:hAnsi="Noto Sans" w:eastAsia="Noto Sans Devanagari"/>
          <w:sz w:val="20"/>
        </w:rPr>
        <w:t>LOW Ca²⁺ → TETANY → TROUSSEAU.</w:t>
      </w:r>
    </w:p>
    <w:p>
      <w:pPr>
        <w:keepNext w:val="0"/>
        <w:keepLines/>
        <w:spacing w:before="0" w:after="0" w:line="240" w:lineRule="auto"/>
      </w:pPr>
    </w:p>
    <w:p>
      <w:pPr>
        <w:keepNext/>
        <w:keepLines/>
        <w:spacing w:before="0" w:after="0" w:line="252" w:lineRule="auto"/>
      </w:pPr>
      <w:r>
        <w:rPr>
          <w:rFonts w:ascii="Noto Sans" w:hAnsi="Noto Sans" w:eastAsia="Noto Sans Devanagari"/>
          <w:b/>
          <w:i w:val="0"/>
          <w:sz w:val="22"/>
        </w:rPr>
        <w:t>15. Which description is most consistent with a Stage 1 pressure injury?</w:t>
      </w:r>
    </w:p>
    <w:p>
      <w:pPr>
        <w:keepNext/>
        <w:keepLines/>
        <w:spacing w:before="0" w:after="0" w:line="252" w:lineRule="auto"/>
      </w:pPr>
      <w:r>
        <w:rPr>
          <w:rFonts w:ascii="Noto Sans" w:hAnsi="Noto Sans" w:eastAsia="Noto Sans Devanagari"/>
          <w:b w:val="0"/>
          <w:i w:val="0"/>
          <w:sz w:val="21"/>
        </w:rPr>
        <w:t>Stage 1 pressure injury का सबसे सही वर्णन कौन-सा है?</w:t>
      </w:r>
    </w:p>
    <w:p>
      <w:pPr>
        <w:keepNext/>
        <w:keepLines/>
        <w:spacing w:before="0" w:after="0" w:line="252" w:lineRule="auto"/>
      </w:pPr>
      <w:r>
        <w:rPr>
          <w:rFonts w:ascii="Noto Sans" w:hAnsi="Noto Sans" w:eastAsia="Noto Sans Devanagari"/>
          <w:b w:val="0"/>
          <w:i w:val="0"/>
          <w:sz w:val="21"/>
        </w:rPr>
        <w:t>A. Partial-thickness skin loss with an exposed dermis / आंशिक मोटाई (partial-thickness) त्वचा की हानि जिसमें dermis उजागर हो</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val="0"/>
          <w:i w:val="0"/>
          <w:sz w:val="21"/>
        </w:rPr>
        <w:t>B. Full-thickness skin loss with visible adipose tissue / पूर्ण मोटाई (full-thickness) त्वचा की हानि जिसमें वसा ऊतक दिखाई दे</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val="0"/>
          <w:i w:val="0"/>
          <w:sz w:val="21"/>
        </w:rPr>
        <w:t>C. Exposed muscle, tendon, or bone / मांसपेशी, tendon या हड्डी का दिखाई देना</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val="0"/>
          <w:i w:val="0"/>
          <w:sz w:val="21"/>
        </w:rPr>
        <w:t>D. Intact skin with non-blanchable erythema / अक्षत त्वचा पर non-blanchable erythema (दबाने पर न मिटने वाली लालिमा)</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i w:val="0"/>
          <w:sz w:val="21"/>
        </w:rPr>
        <w:t>Answer D</w:t>
      </w:r>
    </w:p>
    <w:p>
      <w:pPr>
        <w:keepNext/>
        <w:keepLines/>
        <w:spacing w:before="0" w:after="0" w:line="252" w:lineRule="auto"/>
      </w:pPr>
      <w:r>
        <w:rPr>
          <w:rFonts w:ascii="Noto Sans" w:hAnsi="Noto Sans" w:eastAsia="Noto Sans Devanagari"/>
          <w:b/>
          <w:i w:val="0"/>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D. Intact skin with non-blanchable erythema</w:t>
      </w:r>
      <w:r>
        <w:rPr>
          <w:rFonts w:ascii="Noto Sans" w:hAnsi="Noto Sans" w:eastAsia="Noto Sans Devanagari"/>
          <w:sz w:val="20"/>
        </w:rPr>
      </w:r>
    </w:p>
    <w:p>
      <w:pPr>
        <w:keepNext/>
        <w:keepLines/>
        <w:spacing w:before="0" w:after="0" w:line="252" w:lineRule="auto"/>
      </w:pPr>
      <w:r>
        <w:rPr>
          <w:rFonts w:ascii="Noto Sans" w:hAnsi="Noto Sans" w:eastAsia="Noto Sans Devanagari"/>
          <w:b/>
          <w:sz w:val="20"/>
        </w:rPr>
        <w:t xml:space="preserve">🧠 Core Concept: </w:t>
      </w:r>
      <w:r>
        <w:rPr>
          <w:rFonts w:ascii="Noto Sans" w:hAnsi="Noto Sans" w:eastAsia="Noto Sans Devanagari"/>
          <w:sz w:val="20"/>
        </w:rPr>
        <w:t>Stage 1 pressure injury has intact skin with localized non-blanchable erythema. Skin टूटी हुई नहीं होती, लेकिन redness pressure हटाने पर blanch नहीं करती।</w:t>
      </w:r>
    </w:p>
    <w:p>
      <w:pPr>
        <w:keepNext/>
        <w:keepLines/>
        <w:spacing w:before="0" w:after="0" w:line="252" w:lineRule="auto"/>
      </w:pPr>
      <w:r>
        <w:rPr>
          <w:rFonts w:ascii="Noto Sans" w:hAnsi="Noto Sans" w:eastAsia="Noto Sans Devanagari"/>
          <w:b/>
          <w:sz w:val="20"/>
        </w:rPr>
        <w:t>❌ Why Not Others: B: Consistent with deeper full-thickness injury. C: Stage 4 features. A: Stage 2 description.</w:t>
      </w:r>
      <w:r>
        <w:rPr>
          <w:rFonts w:ascii="Noto Sans" w:hAnsi="Noto Sans" w:eastAsia="Noto Sans Devanagari"/>
          <w:sz w:val="20"/>
        </w:rPr>
      </w:r>
    </w:p>
    <w:p>
      <w:pPr>
        <w:keepNext/>
        <w:keepLines/>
        <w:spacing w:before="0" w:after="0" w:line="252" w:lineRule="auto"/>
      </w:pPr>
      <w:r>
        <w:rPr>
          <w:rFonts w:ascii="Noto Sans" w:hAnsi="Noto Sans" w:eastAsia="Noto Sans Devanagari"/>
          <w:b/>
          <w:sz w:val="20"/>
        </w:rPr>
        <w:t xml:space="preserve">⚠️ Exam Trap: </w:t>
      </w:r>
      <w:r>
        <w:rPr>
          <w:rFonts w:ascii="Noto Sans" w:hAnsi="Noto Sans" w:eastAsia="Noto Sans Devanagari"/>
          <w:sz w:val="20"/>
        </w:rPr>
        <w:t>Stage 1 में skin intact रहती है.</w:t>
      </w:r>
    </w:p>
    <w:p>
      <w:pPr>
        <w:keepNext w:val="0"/>
        <w:keepLines/>
        <w:spacing w:before="0" w:after="0" w:line="252" w:lineRule="auto"/>
      </w:pPr>
      <w:r>
        <w:rPr>
          <w:rFonts w:ascii="Noto Sans" w:hAnsi="Noto Sans" w:eastAsia="Noto Sans Devanagari"/>
          <w:b/>
          <w:sz w:val="20"/>
        </w:rPr>
        <w:t xml:space="preserve">⚡ 5-Second Recall: </w:t>
      </w:r>
      <w:r>
        <w:rPr>
          <w:rFonts w:ascii="Noto Sans" w:hAnsi="Noto Sans" w:eastAsia="Noto Sans Devanagari"/>
          <w:sz w:val="20"/>
        </w:rPr>
        <w:t>STAGE 1 = INTACT + NON-BLANCHABLE REDNESS.</w:t>
      </w:r>
    </w:p>
    <w:p>
      <w:pPr>
        <w:keepNext w:val="0"/>
        <w:keepLines/>
        <w:spacing w:before="0" w:after="0" w:line="240" w:lineRule="auto"/>
      </w:pPr>
    </w:p>
    <w:p>
      <w:pPr>
        <w:keepNext/>
        <w:keepLines/>
        <w:spacing w:before="0" w:after="0" w:line="252" w:lineRule="auto"/>
      </w:pPr>
      <w:r>
        <w:rPr>
          <w:rFonts w:ascii="Noto Sans" w:hAnsi="Noto Sans" w:eastAsia="Noto Sans Devanagari"/>
          <w:b/>
          <w:i w:val="0"/>
          <w:sz w:val="22"/>
        </w:rPr>
        <w:t>16. In a study where the significance level (alpha) is set at 0.05, a p-value of 0.03 is interpreted as:</w:t>
      </w:r>
    </w:p>
    <w:p>
      <w:pPr>
        <w:keepNext/>
        <w:keepLines/>
        <w:spacing w:before="0" w:after="0" w:line="252" w:lineRule="auto"/>
      </w:pPr>
      <w:r>
        <w:rPr>
          <w:rFonts w:ascii="Noto Sans" w:hAnsi="Noto Sans" w:eastAsia="Noto Sans Devanagari"/>
          <w:b w:val="0"/>
          <w:i w:val="0"/>
          <w:sz w:val="21"/>
        </w:rPr>
        <w:t>यदि किसी study में significance level (alpha) 0.05 रखा गया है, तो p-value 0.03 का क्या अर्थ है?</w:t>
      </w:r>
    </w:p>
    <w:p>
      <w:pPr>
        <w:keepNext/>
        <w:keepLines/>
        <w:spacing w:before="0" w:after="0" w:line="252" w:lineRule="auto"/>
      </w:pPr>
      <w:r>
        <w:rPr>
          <w:rFonts w:ascii="Noto Sans" w:hAnsi="Noto Sans" w:eastAsia="Noto Sans Devanagari"/>
          <w:b w:val="0"/>
          <w:i w:val="0"/>
          <w:sz w:val="21"/>
        </w:rPr>
        <w:t>A. The result is definitely clinically important / परिणाम निश्चित रूप से क्लिनिकली महत्वपूर्ण है</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val="0"/>
          <w:i w:val="0"/>
          <w:sz w:val="21"/>
        </w:rPr>
        <w:t>B. The null hypothesis is proven true / शून्य परिकल्पना (null hypothesis) सत्य सिद्ध हो गई है</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val="0"/>
          <w:i w:val="0"/>
          <w:sz w:val="21"/>
        </w:rPr>
        <w:t>C. There is a 3% chance that the study design is correct / अध्ययन की डिज़ाइन सही होने की 3% संभावना है</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val="0"/>
          <w:i w:val="0"/>
          <w:sz w:val="21"/>
        </w:rPr>
        <w:t>D. The result is statistically significant / परिणाम सांख्यिकीय रूप से सार्थक (significant) है</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i w:val="0"/>
          <w:sz w:val="21"/>
        </w:rPr>
        <w:t>Answer D</w:t>
      </w:r>
    </w:p>
    <w:p>
      <w:pPr>
        <w:keepNext/>
        <w:keepLines/>
        <w:spacing w:before="0" w:after="0" w:line="252" w:lineRule="auto"/>
      </w:pPr>
      <w:r>
        <w:rPr>
          <w:rFonts w:ascii="Noto Sans" w:hAnsi="Noto Sans" w:eastAsia="Noto Sans Devanagari"/>
          <w:b/>
          <w:i w:val="0"/>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D. The result is statistically significant</w:t>
      </w:r>
      <w:r>
        <w:rPr>
          <w:rFonts w:ascii="Noto Sans" w:hAnsi="Noto Sans" w:eastAsia="Noto Sans Devanagari"/>
          <w:sz w:val="20"/>
        </w:rPr>
      </w:r>
    </w:p>
    <w:p>
      <w:pPr>
        <w:keepNext/>
        <w:keepLines/>
        <w:spacing w:before="0" w:after="0" w:line="252" w:lineRule="auto"/>
      </w:pPr>
      <w:r>
        <w:rPr>
          <w:rFonts w:ascii="Noto Sans" w:hAnsi="Noto Sans" w:eastAsia="Noto Sans Devanagari"/>
          <w:b/>
          <w:sz w:val="20"/>
        </w:rPr>
        <w:t xml:space="preserve">🧠 Core Concept: </w:t>
      </w:r>
      <w:r>
        <w:rPr>
          <w:rFonts w:ascii="Noto Sans" w:hAnsi="Noto Sans" w:eastAsia="Noto Sans Devanagari"/>
          <w:sz w:val="20"/>
        </w:rPr>
        <w:t>When p &lt; alpha, the result is considered statistically significant and the null hypothesis is rejected according to the predefined decision rule. यहाँ 0.03 &lt; 0.05 है।</w:t>
      </w:r>
    </w:p>
    <w:p>
      <w:pPr>
        <w:keepNext/>
        <w:keepLines/>
        <w:spacing w:before="0" w:after="0" w:line="252" w:lineRule="auto"/>
      </w:pPr>
      <w:r>
        <w:rPr>
          <w:rFonts w:ascii="Noto Sans" w:hAnsi="Noto Sans" w:eastAsia="Noto Sans Devanagari"/>
          <w:b/>
          <w:sz w:val="20"/>
        </w:rPr>
        <w:t>❌ Why Not Others: A: Statistical significance does not automatically mean clinical importance. B: A p-value does not prove the null hypothesis true. C: That is not the meaning of a p-value.</w:t>
      </w:r>
      <w:r>
        <w:rPr>
          <w:rFonts w:ascii="Noto Sans" w:hAnsi="Noto Sans" w:eastAsia="Noto Sans Devanagari"/>
          <w:sz w:val="20"/>
        </w:rPr>
      </w:r>
    </w:p>
    <w:p>
      <w:pPr>
        <w:keepNext/>
        <w:keepLines/>
        <w:spacing w:before="0" w:after="0" w:line="252" w:lineRule="auto"/>
      </w:pPr>
      <w:r>
        <w:rPr>
          <w:rFonts w:ascii="Noto Sans" w:hAnsi="Noto Sans" w:eastAsia="Noto Sans Devanagari"/>
          <w:b/>
          <w:sz w:val="20"/>
        </w:rPr>
        <w:t xml:space="preserve">⚠️ Exam Trap: </w:t>
      </w:r>
      <w:r>
        <w:rPr>
          <w:rFonts w:ascii="Noto Sans" w:hAnsi="Noto Sans" w:eastAsia="Noto Sans Devanagari"/>
          <w:sz w:val="20"/>
        </w:rPr>
        <w:t>Statistical significance ≠ clinical significance.</w:t>
      </w:r>
    </w:p>
    <w:p>
      <w:pPr>
        <w:keepNext w:val="0"/>
        <w:keepLines/>
        <w:spacing w:before="0" w:after="0" w:line="252" w:lineRule="auto"/>
      </w:pPr>
      <w:r>
        <w:rPr>
          <w:rFonts w:ascii="Noto Sans" w:hAnsi="Noto Sans" w:eastAsia="Noto Sans Devanagari"/>
          <w:b/>
          <w:sz w:val="20"/>
        </w:rPr>
        <w:t xml:space="preserve">⚡ 5-Second Recall: </w:t>
      </w:r>
      <w:r>
        <w:rPr>
          <w:rFonts w:ascii="Noto Sans" w:hAnsi="Noto Sans" w:eastAsia="Noto Sans Devanagari"/>
          <w:sz w:val="20"/>
        </w:rPr>
        <w:t>p &lt; alpha → statistically significant.</w:t>
      </w:r>
    </w:p>
    <w:p>
      <w:pPr>
        <w:keepNext w:val="0"/>
        <w:keepLines/>
        <w:spacing w:before="0" w:after="0" w:line="240" w:lineRule="auto"/>
      </w:pPr>
    </w:p>
    <w:p>
      <w:pPr>
        <w:keepNext/>
        <w:keepLines/>
        <w:spacing w:before="0" w:after="0" w:line="252" w:lineRule="auto"/>
      </w:pPr>
      <w:r>
        <w:rPr>
          <w:rFonts w:ascii="Noto Sans" w:hAnsi="Noto Sans" w:eastAsia="Noto Sans Devanagari"/>
          <w:b/>
          <w:i w:val="0"/>
          <w:sz w:val="22"/>
        </w:rPr>
        <w:t>17. Herd immunity primarily helps protect which group in a population?</w:t>
      </w:r>
    </w:p>
    <w:p>
      <w:pPr>
        <w:keepNext/>
        <w:keepLines/>
        <w:spacing w:before="0" w:after="0" w:line="252" w:lineRule="auto"/>
      </w:pPr>
      <w:r>
        <w:rPr>
          <w:rFonts w:ascii="Noto Sans" w:hAnsi="Noto Sans" w:eastAsia="Noto Sans Devanagari"/>
          <w:b w:val="0"/>
          <w:i w:val="0"/>
          <w:sz w:val="21"/>
        </w:rPr>
        <w:t>Herd immunity मुख्य रूप से population के किस group को protect करने में मदद करती है?</w:t>
      </w:r>
    </w:p>
    <w:p>
      <w:pPr>
        <w:keepNext/>
        <w:keepLines/>
        <w:spacing w:before="0" w:after="0" w:line="252" w:lineRule="auto"/>
      </w:pPr>
      <w:r>
        <w:rPr>
          <w:rFonts w:ascii="Noto Sans" w:hAnsi="Noto Sans" w:eastAsia="Noto Sans Devanagari"/>
          <w:b w:val="0"/>
          <w:i w:val="0"/>
          <w:sz w:val="21"/>
        </w:rPr>
        <w:t>A. Only healthcare workers / केवल स्वास्थ्यकर्मी</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val="0"/>
          <w:i w:val="0"/>
          <w:sz w:val="21"/>
        </w:rPr>
        <w:t>B. Only individuals receiving antibiotics / केवल antibiotics लेने वाले व्यक्ति</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val="0"/>
          <w:i w:val="0"/>
          <w:sz w:val="21"/>
        </w:rPr>
        <w:t>C. Susceptible individuals who are not immune / वे संवेदनशील व्यक्ति जिनमें प्रतिरक्षा (immunity) नहीं है</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val="0"/>
          <w:i w:val="0"/>
          <w:sz w:val="21"/>
        </w:rPr>
        <w:t>D. Only people who have already recovered from infection / केवल वे लोग जो संक्रमण से पहले ही ठीक हो चुके हैं</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i w:val="0"/>
          <w:sz w:val="21"/>
        </w:rPr>
        <w:t>Answer C</w:t>
      </w:r>
    </w:p>
    <w:p>
      <w:pPr>
        <w:keepNext/>
        <w:keepLines/>
        <w:spacing w:before="0" w:after="0" w:line="252" w:lineRule="auto"/>
      </w:pPr>
      <w:r>
        <w:rPr>
          <w:rFonts w:ascii="Noto Sans" w:hAnsi="Noto Sans" w:eastAsia="Noto Sans Devanagari"/>
          <w:b/>
          <w:i w:val="0"/>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C. Susceptible individuals who are not immune</w:t>
      </w:r>
      <w:r>
        <w:rPr>
          <w:rFonts w:ascii="Noto Sans" w:hAnsi="Noto Sans" w:eastAsia="Noto Sans Devanagari"/>
          <w:sz w:val="20"/>
        </w:rPr>
      </w:r>
    </w:p>
    <w:p>
      <w:pPr>
        <w:keepNext/>
        <w:keepLines/>
        <w:spacing w:before="0" w:after="0" w:line="252" w:lineRule="auto"/>
      </w:pPr>
      <w:r>
        <w:rPr>
          <w:rFonts w:ascii="Noto Sans" w:hAnsi="Noto Sans" w:eastAsia="Noto Sans Devanagari"/>
          <w:b/>
          <w:sz w:val="20"/>
        </w:rPr>
        <w:t xml:space="preserve">🧠 Core Concept: </w:t>
      </w:r>
      <w:r>
        <w:rPr>
          <w:rFonts w:ascii="Noto Sans" w:hAnsi="Noto Sans" w:eastAsia="Noto Sans Devanagari"/>
          <w:sz w:val="20"/>
        </w:rPr>
        <w:t>When a high proportion of a population is immune, transmission is reduced, indirectly protecting susceptible people who are not immune. Herd immunity indirect protection देती है।</w:t>
      </w:r>
    </w:p>
    <w:p>
      <w:pPr>
        <w:keepNext/>
        <w:keepLines/>
        <w:spacing w:before="0" w:after="0" w:line="252" w:lineRule="auto"/>
      </w:pPr>
      <w:r>
        <w:rPr>
          <w:rFonts w:ascii="Noto Sans" w:hAnsi="Noto Sans" w:eastAsia="Noto Sans Devanagari"/>
          <w:b/>
          <w:sz w:val="20"/>
        </w:rPr>
        <w:t xml:space="preserve">❌ Why Not Others: </w:t>
      </w:r>
      <w:r>
        <w:rPr>
          <w:rFonts w:ascii="Noto Sans" w:hAnsi="Noto Sans" w:eastAsia="Noto Sans Devanagari"/>
          <w:sz w:val="20"/>
        </w:rPr>
        <w:t>It is not limited to recovered persons, healthcare workers, or people taking antibiotics.</w:t>
      </w:r>
    </w:p>
    <w:p>
      <w:pPr>
        <w:keepNext w:val="0"/>
        <w:keepLines/>
        <w:spacing w:before="0" w:after="0" w:line="252" w:lineRule="auto"/>
      </w:pPr>
      <w:r>
        <w:rPr>
          <w:rFonts w:ascii="Noto Sans" w:hAnsi="Noto Sans" w:eastAsia="Noto Sans Devanagari"/>
          <w:b/>
          <w:sz w:val="20"/>
        </w:rPr>
        <w:t xml:space="preserve">⚡ 5-Second Recall: </w:t>
      </w:r>
      <w:r>
        <w:rPr>
          <w:rFonts w:ascii="Noto Sans" w:hAnsi="Noto Sans" w:eastAsia="Noto Sans Devanagari"/>
          <w:sz w:val="20"/>
        </w:rPr>
        <w:t>High community immunity → lower spread → protects susceptible people.</w:t>
      </w:r>
    </w:p>
    <w:p>
      <w:pPr>
        <w:keepNext w:val="0"/>
        <w:keepLines/>
        <w:spacing w:before="0" w:after="0" w:line="240" w:lineRule="auto"/>
      </w:pPr>
    </w:p>
    <w:p>
      <w:pPr>
        <w:keepNext/>
        <w:keepLines/>
        <w:spacing w:before="0" w:after="0" w:line="252" w:lineRule="auto"/>
      </w:pPr>
      <w:r>
        <w:rPr>
          <w:rFonts w:ascii="Noto Sans" w:hAnsi="Noto Sans" w:eastAsia="Noto Sans Devanagari"/>
          <w:b/>
          <w:i w:val="0"/>
          <w:sz w:val="22"/>
        </w:rPr>
        <w:t>18. Which cardiac biomarker is most specific for myocardial injury in suspected acute myocardial infarction?</w:t>
      </w:r>
    </w:p>
    <w:p>
      <w:pPr>
        <w:keepNext/>
        <w:keepLines/>
        <w:spacing w:before="0" w:after="0" w:line="252" w:lineRule="auto"/>
      </w:pPr>
      <w:r>
        <w:rPr>
          <w:rFonts w:ascii="Noto Sans" w:hAnsi="Noto Sans" w:eastAsia="Noto Sans Devanagari"/>
          <w:b w:val="0"/>
          <w:i w:val="0"/>
          <w:sz w:val="21"/>
        </w:rPr>
        <w:t>Suspected acute myocardial infarction में myocardial injury के लिए सबसे specific cardiac biomarker कौन-सा है?</w:t>
      </w:r>
    </w:p>
    <w:p>
      <w:pPr>
        <w:keepNext/>
        <w:keepLines/>
        <w:spacing w:before="0" w:after="0" w:line="252" w:lineRule="auto"/>
      </w:pPr>
      <w:r>
        <w:rPr>
          <w:rFonts w:ascii="Noto Sans" w:hAnsi="Noto Sans" w:eastAsia="Noto Sans Devanagari"/>
          <w:b w:val="0"/>
          <w:i w:val="0"/>
          <w:sz w:val="21"/>
        </w:rPr>
        <w:t>A. Alkaline phosphatase / Alkaline phosphatase (अल्कलाइन फॉस्फेटेज)</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val="0"/>
          <w:i w:val="0"/>
          <w:sz w:val="21"/>
        </w:rPr>
        <w:t>B. Cardiac troponin / Cardiac troponin (कार्डिक ट्रोपोनिन)</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val="0"/>
          <w:i w:val="0"/>
          <w:sz w:val="21"/>
        </w:rPr>
        <w:t>C. Serum amylase / Serum amylase (सीरम एमाइलेज)</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val="0"/>
          <w:i w:val="0"/>
          <w:sz w:val="21"/>
        </w:rPr>
        <w:t>D. D-dimer / D-dimer (डी-डाइमर)</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i w:val="0"/>
          <w:sz w:val="21"/>
        </w:rPr>
        <w:t>Answer B</w:t>
      </w:r>
    </w:p>
    <w:p>
      <w:pPr>
        <w:keepNext/>
        <w:keepLines/>
        <w:spacing w:before="0" w:after="0" w:line="252" w:lineRule="auto"/>
      </w:pPr>
      <w:r>
        <w:rPr>
          <w:rFonts w:ascii="Noto Sans" w:hAnsi="Noto Sans" w:eastAsia="Noto Sans Devanagari"/>
          <w:b/>
          <w:i w:val="0"/>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B. Cardiac troponin</w:t>
      </w:r>
      <w:r>
        <w:rPr>
          <w:rFonts w:ascii="Noto Sans" w:hAnsi="Noto Sans" w:eastAsia="Noto Sans Devanagari"/>
          <w:sz w:val="20"/>
        </w:rPr>
      </w:r>
    </w:p>
    <w:p>
      <w:pPr>
        <w:keepNext/>
        <w:keepLines/>
        <w:spacing w:before="0" w:after="0" w:line="252" w:lineRule="auto"/>
      </w:pPr>
      <w:r>
        <w:rPr>
          <w:rFonts w:ascii="Noto Sans" w:hAnsi="Noto Sans" w:eastAsia="Noto Sans Devanagari"/>
          <w:b/>
          <w:sz w:val="20"/>
        </w:rPr>
        <w:t xml:space="preserve">🧠 Clinical Rationale: </w:t>
      </w:r>
      <w:r>
        <w:rPr>
          <w:rFonts w:ascii="Noto Sans" w:hAnsi="Noto Sans" w:eastAsia="Noto Sans Devanagari"/>
          <w:sz w:val="20"/>
        </w:rPr>
        <w:t>Cardiac troponins are highly sensitive and specific biomarkers of myocardial injury and are central to the laboratory evaluation of suspected acute myocardial infarction. MI suspicion में troponin महत्वपूर्ण biomarker है।</w:t>
      </w:r>
    </w:p>
    <w:p>
      <w:pPr>
        <w:keepNext/>
        <w:keepLines/>
        <w:spacing w:before="0" w:after="0" w:line="252" w:lineRule="auto"/>
      </w:pPr>
      <w:r>
        <w:rPr>
          <w:rFonts w:ascii="Noto Sans" w:hAnsi="Noto Sans" w:eastAsia="Noto Sans Devanagari"/>
          <w:b/>
          <w:sz w:val="20"/>
        </w:rPr>
        <w:t xml:space="preserve">🔍 Key Clues: </w:t>
      </w:r>
      <w:r>
        <w:rPr>
          <w:rFonts w:ascii="Noto Sans" w:hAnsi="Noto Sans" w:eastAsia="Noto Sans Devanagari"/>
          <w:sz w:val="20"/>
        </w:rPr>
        <w:t>Myocardial injury + suspected acute MI</w:t>
      </w:r>
    </w:p>
    <w:p>
      <w:pPr>
        <w:keepNext/>
        <w:keepLines/>
        <w:spacing w:before="0" w:after="0" w:line="252" w:lineRule="auto"/>
      </w:pPr>
      <w:r>
        <w:rPr>
          <w:rFonts w:ascii="Noto Sans" w:hAnsi="Noto Sans" w:eastAsia="Noto Sans Devanagari"/>
          <w:b/>
          <w:sz w:val="20"/>
        </w:rPr>
        <w:t>❌ Why Not Others: C: Pancreatic/salivary enzyme. A: Associated mainly with hepatobiliary and bone disorders. D: Helps assess fibrin degradation and thromboembolic conditions, not myocardial necrosis specifically.</w:t>
      </w:r>
      <w:r>
        <w:rPr>
          <w:rFonts w:ascii="Noto Sans" w:hAnsi="Noto Sans" w:eastAsia="Noto Sans Devanagari"/>
          <w:sz w:val="20"/>
        </w:rPr>
      </w:r>
    </w:p>
    <w:p>
      <w:pPr>
        <w:keepNext w:val="0"/>
        <w:keepLines/>
        <w:spacing w:before="0" w:after="0" w:line="252" w:lineRule="auto"/>
      </w:pPr>
      <w:r>
        <w:rPr>
          <w:rFonts w:ascii="Noto Sans" w:hAnsi="Noto Sans" w:eastAsia="Noto Sans Devanagari"/>
          <w:b/>
          <w:sz w:val="20"/>
        </w:rPr>
        <w:t xml:space="preserve">⚡ 5-Second Recall: </w:t>
      </w:r>
      <w:r>
        <w:rPr>
          <w:rFonts w:ascii="Noto Sans" w:hAnsi="Noto Sans" w:eastAsia="Noto Sans Devanagari"/>
          <w:sz w:val="20"/>
        </w:rPr>
        <w:t>MI biomarker → TROPONIN.</w:t>
      </w:r>
    </w:p>
    <w:p>
      <w:pPr>
        <w:keepNext w:val="0"/>
        <w:keepLines/>
        <w:spacing w:before="0" w:after="0" w:line="240" w:lineRule="auto"/>
      </w:pPr>
    </w:p>
    <w:p>
      <w:pPr>
        <w:keepNext/>
        <w:keepLines/>
        <w:spacing w:before="0" w:after="0" w:line="252" w:lineRule="auto"/>
      </w:pPr>
      <w:r>
        <w:rPr>
          <w:rFonts w:ascii="Noto Sans" w:hAnsi="Noto Sans" w:eastAsia="Noto Sans Devanagari"/>
          <w:b/>
          <w:i w:val="0"/>
          <w:sz w:val="22"/>
        </w:rPr>
        <w:t>19. Which action contaminates a sterile field during a sterile procedure?</w:t>
      </w:r>
    </w:p>
    <w:p>
      <w:pPr>
        <w:keepNext/>
        <w:keepLines/>
        <w:spacing w:before="0" w:after="0" w:line="252" w:lineRule="auto"/>
      </w:pPr>
      <w:r>
        <w:rPr>
          <w:rFonts w:ascii="Noto Sans" w:hAnsi="Noto Sans" w:eastAsia="Noto Sans Devanagari"/>
          <w:b w:val="0"/>
          <w:i w:val="0"/>
          <w:sz w:val="21"/>
        </w:rPr>
        <w:t>Sterile procedure के दौरान कौन-सी action sterile field को contaminate करती है?</w:t>
      </w:r>
    </w:p>
    <w:p>
      <w:pPr>
        <w:keepNext/>
        <w:keepLines/>
        <w:spacing w:before="0" w:after="0" w:line="252" w:lineRule="auto"/>
      </w:pPr>
      <w:r>
        <w:rPr>
          <w:rFonts w:ascii="Noto Sans" w:hAnsi="Noto Sans" w:eastAsia="Noto Sans Devanagari"/>
          <w:b w:val="0"/>
          <w:i w:val="0"/>
          <w:sz w:val="21"/>
        </w:rPr>
        <w:t>A. Keeping sterile items above waist level</w:t>
      </w:r>
      <w:r>
        <w:rPr>
          <w:rFonts w:ascii="Noto Sans" w:hAnsi="Noto Sans" w:eastAsia="Noto Sans" w:cs="Noto Sans"/>
          <w:b w:val="0"/>
          <w:i w:val="0"/>
          <w:sz w:val="21"/>
          <w:szCs w:val="21"/>
        </w:rPr>
        <w:t xml:space="preserve"> / sterile वस्तुओं को कमर के स्तर से ऊपर रखना</w:t>
      </w:r>
    </w:p>
    <w:p>
      <w:pPr>
        <w:keepNext/>
        <w:keepLines/>
        <w:spacing w:before="0" w:after="0" w:line="252" w:lineRule="auto"/>
      </w:pPr>
      <w:r>
        <w:rPr>
          <w:rFonts w:ascii="Noto Sans" w:hAnsi="Noto Sans" w:eastAsia="Noto Sans Devanagari"/>
          <w:b w:val="0"/>
          <w:i w:val="0"/>
          <w:sz w:val="21"/>
        </w:rPr>
        <w:t>B. Opening the sterile package away from the body first</w:t>
      </w:r>
      <w:r>
        <w:rPr>
          <w:rFonts w:ascii="Noto Sans" w:hAnsi="Noto Sans" w:eastAsia="Noto Sans" w:cs="Noto Sans"/>
          <w:b w:val="0"/>
          <w:i w:val="0"/>
          <w:sz w:val="21"/>
          <w:szCs w:val="21"/>
        </w:rPr>
        <w:t xml:space="preserve"> / sterile पैकेज को सबसे पहले शरीर से दूर की ओर खोलना</w:t>
      </w:r>
    </w:p>
    <w:p>
      <w:pPr>
        <w:keepNext/>
        <w:keepLines/>
        <w:spacing w:before="0" w:after="0" w:line="252" w:lineRule="auto"/>
      </w:pPr>
      <w:r>
        <w:rPr>
          <w:rFonts w:ascii="Noto Sans" w:hAnsi="Noto Sans" w:eastAsia="Noto Sans Devanagari"/>
          <w:b w:val="0"/>
          <w:i w:val="0"/>
          <w:sz w:val="21"/>
        </w:rPr>
        <w:t>C. Allowing a sterile item to fall below waist level</w:t>
      </w:r>
      <w:r>
        <w:rPr>
          <w:rFonts w:ascii="Noto Sans" w:hAnsi="Noto Sans" w:eastAsia="Noto Sans" w:cs="Noto Sans"/>
          <w:b w:val="0"/>
          <w:i w:val="0"/>
          <w:sz w:val="21"/>
          <w:szCs w:val="21"/>
        </w:rPr>
        <w:t xml:space="preserve"> / sterile वस्तु को कमर के स्तर से नीचे जाने देना</w:t>
      </w:r>
    </w:p>
    <w:p>
      <w:pPr>
        <w:keepNext/>
        <w:keepLines/>
        <w:spacing w:before="0" w:after="0" w:line="252" w:lineRule="auto"/>
      </w:pPr>
      <w:r>
        <w:rPr>
          <w:rFonts w:ascii="Noto Sans" w:hAnsi="Noto Sans" w:eastAsia="Noto Sans Devanagari"/>
          <w:b w:val="0"/>
          <w:i w:val="0"/>
          <w:sz w:val="21"/>
        </w:rPr>
        <w:t>D. Keeping the sterile field continuously in view</w:t>
      </w:r>
      <w:r>
        <w:rPr>
          <w:rFonts w:ascii="Noto Sans" w:hAnsi="Noto Sans" w:eastAsia="Noto Sans" w:cs="Noto Sans"/>
          <w:b w:val="0"/>
          <w:i w:val="0"/>
          <w:sz w:val="21"/>
          <w:szCs w:val="21"/>
        </w:rPr>
        <w:t xml:space="preserve"> / sterile फील्ड को लगातार दृष्टि में रखना</w:t>
      </w:r>
    </w:p>
    <w:p>
      <w:pPr>
        <w:keepNext/>
        <w:keepLines/>
        <w:spacing w:before="0" w:after="0" w:line="252" w:lineRule="auto"/>
      </w:pPr>
      <w:r>
        <w:rPr>
          <w:rFonts w:ascii="Noto Sans" w:hAnsi="Noto Sans" w:eastAsia="Noto Sans Devanagari"/>
          <w:b/>
          <w:i w:val="0"/>
          <w:sz w:val="21"/>
        </w:rPr>
        <w:t>Answer C</w:t>
      </w:r>
    </w:p>
    <w:p>
      <w:pPr>
        <w:keepNext/>
        <w:keepLines/>
        <w:spacing w:before="0" w:after="0" w:line="252" w:lineRule="auto"/>
      </w:pPr>
      <w:r>
        <w:rPr>
          <w:rFonts w:ascii="Noto Sans" w:hAnsi="Noto Sans" w:eastAsia="Noto Sans Devanagari"/>
          <w:b/>
          <w:i w:val="0"/>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xml:space="preserve">✅ Correct Answer: </w:t>
      </w:r>
      <w:r>
        <w:rPr>
          <w:rFonts w:ascii="Noto Sans" w:hAnsi="Noto Sans" w:eastAsia="Noto Sans Devanagari"/>
          <w:sz w:val="20"/>
        </w:rPr>
        <w:t>C. Allowing a sterile item to fall below waist level</w:t>
      </w:r>
    </w:p>
    <w:p>
      <w:pPr>
        <w:keepNext/>
        <w:keepLines/>
        <w:spacing w:before="0" w:after="0" w:line="252" w:lineRule="auto"/>
      </w:pPr>
      <w:r>
        <w:rPr>
          <w:rFonts w:ascii="Noto Sans" w:hAnsi="Noto Sans" w:eastAsia="Noto Sans Devanagari"/>
          <w:b/>
          <w:sz w:val="20"/>
        </w:rPr>
        <w:t xml:space="preserve">🧠 Core Concept: </w:t>
      </w:r>
      <w:r>
        <w:rPr>
          <w:rFonts w:ascii="Noto Sans" w:hAnsi="Noto Sans" w:eastAsia="Noto Sans Devanagari"/>
          <w:sz w:val="20"/>
        </w:rPr>
        <w:t>Sterile items must remain within view and above waist level. An item held below waist level is considered contaminated because it cannot be continuously observed. Sterile field को waist level से नीचे नहीं ले जाना चाहिए।</w:t>
      </w:r>
    </w:p>
    <w:p>
      <w:pPr>
        <w:keepNext/>
        <w:keepLines/>
        <w:spacing w:before="0" w:after="0" w:line="252" w:lineRule="auto"/>
      </w:pPr>
      <w:r>
        <w:rPr>
          <w:rFonts w:ascii="Noto Sans" w:hAnsi="Noto Sans" w:eastAsia="Noto Sans Devanagari"/>
          <w:b/>
          <w:sz w:val="20"/>
        </w:rPr>
        <w:t xml:space="preserve">❌ Why Not Others: </w:t>
      </w:r>
      <w:r>
        <w:rPr>
          <w:rFonts w:ascii="Noto Sans" w:hAnsi="Noto Sans" w:eastAsia="Noto Sans Devanagari"/>
          <w:sz w:val="20"/>
        </w:rPr>
        <w:t>A and D help maintain sterility. B is a standard principle used to avoid reaching over the sterile field.</w:t>
      </w:r>
    </w:p>
    <w:p>
      <w:pPr>
        <w:keepNext/>
        <w:keepLines/>
        <w:spacing w:before="0" w:after="0" w:line="252" w:lineRule="auto"/>
      </w:pPr>
      <w:r>
        <w:rPr>
          <w:rFonts w:ascii="Noto Sans" w:hAnsi="Noto Sans" w:eastAsia="Noto Sans Devanagari"/>
          <w:b/>
          <w:sz w:val="20"/>
        </w:rPr>
        <w:t xml:space="preserve">⚠️ Exam Trap: </w:t>
      </w:r>
      <w:r>
        <w:rPr>
          <w:rFonts w:ascii="Noto Sans" w:hAnsi="Noto Sans" w:eastAsia="Noto Sans Devanagari"/>
          <w:sz w:val="20"/>
        </w:rPr>
        <w:t>Out of sight or below waist = contaminated.</w:t>
      </w:r>
    </w:p>
    <w:p>
      <w:pPr>
        <w:keepNext w:val="0"/>
        <w:keepLines/>
        <w:spacing w:before="0" w:after="0" w:line="252" w:lineRule="auto"/>
      </w:pPr>
      <w:r>
        <w:rPr>
          <w:rFonts w:ascii="Noto Sans" w:hAnsi="Noto Sans" w:eastAsia="Noto Sans Devanagari"/>
          <w:b/>
          <w:sz w:val="20"/>
        </w:rPr>
        <w:t xml:space="preserve">⚡ 5-Second Recall: </w:t>
      </w:r>
      <w:r>
        <w:rPr>
          <w:rFonts w:ascii="Noto Sans" w:hAnsi="Noto Sans" w:eastAsia="Noto Sans Devanagari"/>
          <w:sz w:val="20"/>
        </w:rPr>
        <w:t>STERILE = ABOVE WAIST + ALWAYS IN VIEW.</w:t>
      </w:r>
    </w:p>
    <w:p>
      <w:pPr>
        <w:keepNext w:val="0"/>
        <w:keepLines/>
        <w:spacing w:before="0" w:after="0" w:line="240" w:lineRule="auto"/>
      </w:pPr>
    </w:p>
    <w:p>
      <w:pPr>
        <w:keepNext/>
        <w:keepLines/>
        <w:spacing w:before="0" w:after="0" w:line="252" w:lineRule="auto"/>
      </w:pPr>
      <w:r>
        <w:rPr>
          <w:rFonts w:ascii="Noto Sans" w:hAnsi="Noto Sans" w:eastAsia="Noto Sans Devanagari"/>
          <w:b/>
          <w:i w:val="0"/>
          <w:sz w:val="22"/>
        </w:rPr>
        <w:t>20. Which finding is a hallmark of nephrotic syndrome?</w:t>
      </w:r>
    </w:p>
    <w:p>
      <w:pPr>
        <w:keepNext/>
        <w:keepLines/>
        <w:spacing w:before="0" w:after="0" w:line="252" w:lineRule="auto"/>
      </w:pPr>
      <w:r>
        <w:rPr>
          <w:rFonts w:ascii="Noto Sans" w:hAnsi="Noto Sans" w:eastAsia="Noto Sans Devanagari"/>
          <w:b w:val="0"/>
          <w:i w:val="0"/>
          <w:sz w:val="21"/>
        </w:rPr>
        <w:t>Nephrotic syndrome का hallmark finding कौन-सा है?</w:t>
      </w:r>
    </w:p>
    <w:p>
      <w:pPr>
        <w:keepNext/>
        <w:keepLines/>
        <w:spacing w:before="0" w:after="0" w:line="252" w:lineRule="auto"/>
      </w:pPr>
      <w:r>
        <w:rPr>
          <w:rFonts w:ascii="Noto Sans" w:hAnsi="Noto Sans" w:eastAsia="Noto Sans Devanagari"/>
          <w:b w:val="0"/>
          <w:i w:val="0"/>
          <w:sz w:val="21"/>
        </w:rPr>
        <w:t>A. Severe neutropenia / गंभीर neutropenia (न्यूट्रोफिल की कमी)</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val="0"/>
          <w:i w:val="0"/>
          <w:sz w:val="21"/>
        </w:rPr>
        <w:t>B. Persistent hypercalcemia / लगातार बनी रहने वाली hypercalcemia</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val="0"/>
          <w:i w:val="0"/>
          <w:sz w:val="21"/>
        </w:rPr>
        <w:t>C. Massive proteinuria / भारी proteinuria (पेशाब में प्रोटीन)</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val="0"/>
          <w:i w:val="0"/>
          <w:sz w:val="21"/>
        </w:rPr>
        <w:t>D. Marked polycythemia / स्पष्ट polycythemia (RBC की अधिकता)</w:t>
      </w:r>
      <w:r>
        <w:rPr>
          <w:rFonts w:ascii="Noto Sans" w:hAnsi="Noto Sans" w:eastAsia="Noto Sans" w:cs="Noto Sans"/>
          <w:b w:val="0"/>
          <w:i w:val="0"/>
          <w:sz w:val="21"/>
          <w:szCs w:val="21"/>
        </w:rPr>
      </w:r>
    </w:p>
    <w:p>
      <w:pPr>
        <w:keepNext/>
        <w:keepLines/>
        <w:spacing w:before="0" w:after="0" w:line="252" w:lineRule="auto"/>
      </w:pPr>
      <w:r>
        <w:rPr>
          <w:rFonts w:ascii="Noto Sans" w:hAnsi="Noto Sans" w:eastAsia="Noto Sans Devanagari"/>
          <w:b/>
          <w:i w:val="0"/>
          <w:sz w:val="21"/>
        </w:rPr>
        <w:t>Answer C</w:t>
      </w:r>
    </w:p>
    <w:p>
      <w:pPr>
        <w:keepNext/>
        <w:keepLines/>
        <w:spacing w:before="0" w:after="0" w:line="252" w:lineRule="auto"/>
      </w:pPr>
      <w:r>
        <w:rPr>
          <w:rFonts w:ascii="Noto Sans" w:hAnsi="Noto Sans" w:eastAsia="Noto Sans Devanagari"/>
          <w:b/>
          <w:i w:val="0"/>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C. Massive proteinuria</w:t>
      </w:r>
      <w:r>
        <w:rPr>
          <w:rFonts w:ascii="Noto Sans" w:hAnsi="Noto Sans" w:eastAsia="Noto Sans Devanagari"/>
          <w:sz w:val="20"/>
        </w:rPr>
      </w:r>
    </w:p>
    <w:p>
      <w:pPr>
        <w:keepNext/>
        <w:keepLines/>
        <w:spacing w:before="0" w:after="0" w:line="252" w:lineRule="auto"/>
      </w:pPr>
      <w:r>
        <w:rPr>
          <w:rFonts w:ascii="Noto Sans" w:hAnsi="Noto Sans" w:eastAsia="Noto Sans Devanagari"/>
          <w:b/>
          <w:sz w:val="20"/>
        </w:rPr>
        <w:t xml:space="preserve">🧠 Core Concept: </w:t>
      </w:r>
      <w:r>
        <w:rPr>
          <w:rFonts w:ascii="Noto Sans" w:hAnsi="Noto Sans" w:eastAsia="Noto Sans Devanagari"/>
          <w:sz w:val="20"/>
        </w:rPr>
        <w:t>Nephrotic syndrome is characterized by heavy protein loss in urine, leading to hypoalbuminemia and edema. Nephrotic syndrome में significant proteinuria प्रमुख finding है।</w:t>
      </w:r>
    </w:p>
    <w:p>
      <w:pPr>
        <w:keepNext/>
        <w:keepLines/>
        <w:spacing w:before="0" w:after="0" w:line="252" w:lineRule="auto"/>
      </w:pPr>
      <w:r>
        <w:rPr>
          <w:rFonts w:ascii="Noto Sans" w:hAnsi="Noto Sans" w:eastAsia="Noto Sans Devanagari"/>
          <w:b/>
          <w:sz w:val="20"/>
        </w:rPr>
        <w:t xml:space="preserve">🔍 Key Clues: </w:t>
      </w:r>
      <w:r>
        <w:rPr>
          <w:rFonts w:ascii="Noto Sans" w:hAnsi="Noto Sans" w:eastAsia="Noto Sans Devanagari"/>
          <w:sz w:val="20"/>
        </w:rPr>
        <w:t>Nephrotic syndrome + hallmark</w:t>
      </w:r>
    </w:p>
    <w:p>
      <w:pPr>
        <w:keepNext/>
        <w:keepLines/>
        <w:spacing w:before="0" w:after="0" w:line="252" w:lineRule="auto"/>
      </w:pPr>
      <w:r>
        <w:rPr>
          <w:rFonts w:ascii="Noto Sans" w:hAnsi="Noto Sans" w:eastAsia="Noto Sans Devanagari"/>
          <w:b/>
          <w:sz w:val="20"/>
        </w:rPr>
        <w:t xml:space="preserve">❌ Why Not Others: </w:t>
      </w:r>
      <w:r>
        <w:rPr>
          <w:rFonts w:ascii="Noto Sans" w:hAnsi="Noto Sans" w:eastAsia="Noto Sans Devanagari"/>
          <w:sz w:val="20"/>
        </w:rPr>
        <w:t>Neutropenia, hypercalcemia, and polycythemia are not defining features of nephrotic syndrome.</w:t>
      </w:r>
    </w:p>
    <w:p>
      <w:pPr>
        <w:keepNext w:val="0"/>
        <w:keepLines/>
        <w:spacing w:before="0" w:after="0" w:line="252" w:lineRule="auto"/>
      </w:pPr>
      <w:r>
        <w:rPr>
          <w:rFonts w:ascii="Noto Sans" w:hAnsi="Noto Sans" w:eastAsia="Noto Sans Devanagari"/>
          <w:b/>
          <w:sz w:val="20"/>
        </w:rPr>
        <w:t xml:space="preserve">⚡ 5-Second Recall: </w:t>
      </w:r>
      <w:r>
        <w:rPr>
          <w:rFonts w:ascii="Noto Sans" w:hAnsi="Noto Sans" w:eastAsia="Noto Sans Devanagari"/>
          <w:sz w:val="20"/>
        </w:rPr>
        <w:t>NEPHROTIC = PROTEIN OUT → ALBUMIN DOWN → EDEMA.</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21. A patient with a fixed delusion says, ‘The television is sending secret messages only to me.’ Which response by the nurse is most therapeutic?</w:t>
      </w:r>
    </w:p>
    <w:p>
      <w:pPr>
        <w:keepNext/>
        <w:keepLines/>
        <w:spacing w:before="0" w:after="0" w:line="252" w:lineRule="auto"/>
      </w:pPr>
      <w:r>
        <w:rPr>
          <w:rFonts w:ascii="Noto Sans" w:hAnsi="Noto Sans" w:eastAsia="Noto Sans Devanagari"/>
          <w:b w:val="0"/>
          <w:sz w:val="21"/>
        </w:rPr>
        <w:t>एक fixed delusion वाला रोगी कहता है, ‘Television सिर्फ मुझे secret messages भेज रहा है।’ नर्स का सबसे therapeutic response कौन-सा है?</w:t>
      </w:r>
    </w:p>
    <w:p>
      <w:pPr>
        <w:keepNext/>
        <w:keepLines/>
        <w:spacing w:before="0" w:after="0" w:line="252" w:lineRule="auto"/>
      </w:pPr>
      <w:r>
        <w:rPr>
          <w:rFonts w:ascii="Noto Sans" w:hAnsi="Noto Sans" w:eastAsia="Noto Sans Devanagari"/>
          <w:b w:val="0"/>
          <w:sz w:val="21"/>
        </w:rPr>
        <w:t>A. ‘I understand that this feels real to you, but I do not receive those messages.’ / ‘मैं समझता/समझती हूं कि यह आपको वास्तविक लगता है, परंतु मुझे वे संदेश प्राप्त नहीं होते।’</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‘Yes, the television may be communicating with you.’ / ‘हां, हो सकता है television आपसे संवाद कर रही हो।’</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‘Stop talking about things that are not real.’ / ‘उन बातों के बारे में बात करना बंद करें जो वास्तविक नहीं हैं।’</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‘Why do you think the television chose you?’ / ‘आपको क्यों लगता है कि television ने आपको चुना?’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A</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A. ‘I understand that this feels real to you, but I do not receive those messages.’</w:t>
      </w:r>
    </w:p>
    <w:p>
      <w:pPr>
        <w:keepNext/>
        <w:keepLines/>
        <w:spacing w:before="0" w:after="0" w:line="252" w:lineRule="auto"/>
      </w:pPr>
      <w:r>
        <w:rPr>
          <w:rFonts w:ascii="Noto Sans" w:hAnsi="Noto Sans" w:eastAsia="Noto Sans Devanagari"/>
          <w:b w:val="0"/>
          <w:sz w:val="20"/>
        </w:rPr>
        <w:t>🧠 Clinical Rationale / Core Concept: Acknowledge the patient’s experience without validating the delusion, then gently present reality. Delusion को support नहीं करना चाहिए, लेकिन patient की feeling को dismiss भी नहीं करना चाहिए.</w:t>
      </w:r>
    </w:p>
    <w:p>
      <w:pPr>
        <w:keepNext/>
        <w:keepLines/>
        <w:spacing w:before="0" w:after="0" w:line="252" w:lineRule="auto"/>
      </w:pPr>
      <w:r>
        <w:rPr>
          <w:rFonts w:ascii="Noto Sans" w:hAnsi="Noto Sans" w:eastAsia="Noto Sans Devanagari"/>
          <w:b w:val="0"/>
          <w:sz w:val="20"/>
        </w:rPr>
        <w:t>🔍 Key Clues: Delusion + therapeutic communication</w:t>
      </w:r>
    </w:p>
    <w:p>
      <w:pPr>
        <w:keepNext/>
        <w:keepLines/>
        <w:spacing w:before="0" w:after="0" w:line="252" w:lineRule="auto"/>
      </w:pPr>
      <w:r>
        <w:rPr>
          <w:rFonts w:ascii="Noto Sans" w:hAnsi="Noto Sans" w:eastAsia="Noto Sans Devanagari"/>
          <w:b w:val="0"/>
          <w:sz w:val="20"/>
        </w:rPr>
        <w:t>⚠️ Exam Trap / Common Confusion: Do not argue with or reinforce a delusion.</w:t>
      </w:r>
    </w:p>
    <w:p>
      <w:pPr>
        <w:keepNext w:val="0"/>
        <w:keepLines/>
        <w:spacing w:before="0" w:after="0" w:line="252" w:lineRule="auto"/>
      </w:pPr>
      <w:r>
        <w:rPr>
          <w:rFonts w:ascii="Noto Sans" w:hAnsi="Noto Sans" w:eastAsia="Noto Sans Devanagari"/>
          <w:b w:val="0"/>
          <w:sz w:val="20"/>
        </w:rPr>
        <w:t>⚡ 5-Second Recall: DELUSION → acknowledge feeling + present reality.</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22. Which action is the most effective single measure for reducing transmission of microorganisms during routine patient care?</w:t>
      </w:r>
    </w:p>
    <w:p>
      <w:pPr>
        <w:keepNext/>
        <w:keepLines/>
        <w:spacing w:before="0" w:after="0" w:line="252" w:lineRule="auto"/>
      </w:pPr>
      <w:r>
        <w:rPr>
          <w:rFonts w:ascii="Noto Sans" w:hAnsi="Noto Sans" w:eastAsia="Noto Sans Devanagari"/>
          <w:b w:val="0"/>
          <w:sz w:val="21"/>
        </w:rPr>
        <w:t>Routine patient care के दौरान microorganisms के transmission को कम करने का सबसे प्रभावी single measure कौन-सा है?</w:t>
      </w:r>
    </w:p>
    <w:p>
      <w:pPr>
        <w:keepNext/>
        <w:keepLines/>
        <w:spacing w:before="0" w:after="0" w:line="252" w:lineRule="auto"/>
      </w:pPr>
      <w:r>
        <w:rPr>
          <w:rFonts w:ascii="Noto Sans" w:hAnsi="Noto Sans" w:eastAsia="Noto Sans Devanagari"/>
          <w:b w:val="0"/>
          <w:sz w:val="21"/>
        </w:rPr>
        <w:t>A. Performing appropriate hand hygiene / उचित hand hygiene का पालन करना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Using sterile gloves for all contact / सभी संपर्कों के लिए sterile gloves का उपयोग करना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Wearing a surgical mask for every patient / हर रोगी के लिए surgical mask पहनना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Giving prophylactic antibiotics / prophylactic antibiotics देना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A</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A. Performing appropriate hand hygiene</w:t>
      </w:r>
    </w:p>
    <w:p>
      <w:pPr>
        <w:keepNext/>
        <w:keepLines/>
        <w:spacing w:before="0" w:after="0" w:line="252" w:lineRule="auto"/>
      </w:pPr>
      <w:r>
        <w:rPr>
          <w:rFonts w:ascii="Noto Sans" w:hAnsi="Noto Sans" w:eastAsia="Noto Sans Devanagari"/>
          <w:b w:val="0"/>
          <w:sz w:val="20"/>
        </w:rPr>
        <w:t>🧠 Clinical Rationale / Core Concept: Hand hygiene is the cornerstone of infection prevention and interrupts transmission between patients, staff, and the environment. सही समय पर hand hygiene infection spread कम करने का सबसे basic और effective measure है.</w:t>
      </w:r>
    </w:p>
    <w:p>
      <w:pPr>
        <w:keepNext/>
        <w:keepLines/>
        <w:spacing w:before="0" w:after="0" w:line="252" w:lineRule="auto"/>
      </w:pPr>
      <w:r>
        <w:rPr>
          <w:rFonts w:ascii="Noto Sans" w:hAnsi="Noto Sans" w:eastAsia="Noto Sans Devanagari"/>
          <w:b w:val="0"/>
          <w:sz w:val="20"/>
        </w:rPr>
        <w:t>🔍 Key Clues: Routine care + infection transmission</w:t>
      </w:r>
    </w:p>
    <w:p>
      <w:pPr>
        <w:keepNext/>
        <w:keepLines/>
        <w:spacing w:before="0" w:after="0" w:line="252" w:lineRule="auto"/>
      </w:pPr>
      <w:r>
        <w:rPr>
          <w:rFonts w:ascii="Noto Sans" w:hAnsi="Noto Sans" w:eastAsia="Noto Sans Devanagari"/>
          <w:b w:val="0"/>
          <w:sz w:val="20"/>
        </w:rPr>
        <w:t>⚠️ Exam Trap / Common Confusion: Sterile gloves are not required for every contact.</w:t>
      </w:r>
    </w:p>
    <w:p>
      <w:pPr>
        <w:keepNext w:val="0"/>
        <w:keepLines/>
        <w:spacing w:before="0" w:after="0" w:line="252" w:lineRule="auto"/>
      </w:pPr>
      <w:r>
        <w:rPr>
          <w:rFonts w:ascii="Noto Sans" w:hAnsi="Noto Sans" w:eastAsia="Noto Sans Devanagari"/>
          <w:b w:val="0"/>
          <w:sz w:val="20"/>
        </w:rPr>
        <w:t>⚡ 5-Second Recall: CLEAN HANDS = SAFER CARE.</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23. Before giving the first feeding through a newly inserted nasogastric tube, which method is the most reliable for confirming initial tube placement?</w:t>
      </w:r>
    </w:p>
    <w:p>
      <w:pPr>
        <w:keepNext/>
        <w:keepLines/>
        <w:spacing w:before="0" w:after="0" w:line="252" w:lineRule="auto"/>
      </w:pPr>
      <w:r>
        <w:rPr>
          <w:rFonts w:ascii="Noto Sans" w:hAnsi="Noto Sans" w:eastAsia="Noto Sans Devanagari"/>
          <w:b w:val="0"/>
          <w:sz w:val="21"/>
        </w:rPr>
        <w:t>नई डाली गई nasogastric tube से पहली feeding देने से पहले initial placement confirm करने का सबसे reliable method कौन-सा है?</w:t>
      </w:r>
    </w:p>
    <w:p>
      <w:pPr>
        <w:keepNext/>
        <w:keepLines/>
        <w:spacing w:before="0" w:after="0" w:line="252" w:lineRule="auto"/>
      </w:pPr>
      <w:r>
        <w:rPr>
          <w:rFonts w:ascii="Noto Sans" w:hAnsi="Noto Sans" w:eastAsia="Noto Sans Devanagari"/>
          <w:b w:val="0"/>
          <w:sz w:val="21"/>
        </w:rPr>
        <w:t>A. Asking the patient whether the tube feels correct / रोगी से पूछना कि tube ठीक लग रही है या नहीं</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Radiographic confirmation / X-ray (radiographic) द्वारा पुष्टि करना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Observing the color of aspirate only / केवल aspirate का रंग देखना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Injecting air and listening over the stomach / हवा डालकर पेट के ऊपर सुनना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B</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B. Radiographic confirmation</w:t>
      </w:r>
    </w:p>
    <w:p>
      <w:pPr>
        <w:keepNext/>
        <w:keepLines/>
        <w:spacing w:before="0" w:after="0" w:line="252" w:lineRule="auto"/>
      </w:pPr>
      <w:r>
        <w:rPr>
          <w:rFonts w:ascii="Noto Sans" w:hAnsi="Noto Sans" w:eastAsia="Noto Sans Devanagari"/>
          <w:b w:val="0"/>
          <w:sz w:val="20"/>
        </w:rPr>
        <w:t>🧠 Clinical Rationale / Core Concept: Radiographic confirmation is the most reliable method for verifying initial placement of a newly inserted enteral feeding tube before use. केवल air insufflation या aspirate appearance पर depend नहीं करना चाहिए.</w:t>
      </w:r>
    </w:p>
    <w:p>
      <w:pPr>
        <w:keepNext/>
        <w:keepLines/>
        <w:spacing w:before="0" w:after="0" w:line="252" w:lineRule="auto"/>
      </w:pPr>
      <w:r>
        <w:rPr>
          <w:rFonts w:ascii="Noto Sans" w:hAnsi="Noto Sans" w:eastAsia="Noto Sans Devanagari"/>
          <w:b w:val="0"/>
          <w:sz w:val="20"/>
        </w:rPr>
        <w:t>🔍 Key Clues: New NG tube + before first feeding</w:t>
      </w:r>
    </w:p>
    <w:p>
      <w:pPr>
        <w:keepNext/>
        <w:keepLines/>
        <w:spacing w:before="0" w:after="0" w:line="252" w:lineRule="auto"/>
      </w:pPr>
      <w:r>
        <w:rPr>
          <w:rFonts w:ascii="Noto Sans" w:hAnsi="Noto Sans" w:eastAsia="Noto Sans Devanagari"/>
          <w:b w:val="0"/>
          <w:sz w:val="20"/>
        </w:rPr>
        <w:t>⚠️ Exam Trap / Common Confusion: The ‘whoosh test’ is unreliable.</w:t>
      </w:r>
    </w:p>
    <w:p>
      <w:pPr>
        <w:keepNext w:val="0"/>
        <w:keepLines/>
        <w:spacing w:before="0" w:after="0" w:line="252" w:lineRule="auto"/>
      </w:pPr>
      <w:r>
        <w:rPr>
          <w:rFonts w:ascii="Noto Sans" w:hAnsi="Noto Sans" w:eastAsia="Noto Sans Devanagari"/>
          <w:b w:val="0"/>
          <w:sz w:val="20"/>
        </w:rPr>
        <w:t>⚡ 5-Second Recall: NEW NG TUBE → X-RAY CONFIRMATION FIRST.</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24. During adult CPR, what compression rate should a trained rescuer aim for?</w:t>
      </w:r>
    </w:p>
    <w:p>
      <w:pPr>
        <w:keepNext/>
        <w:keepLines/>
        <w:spacing w:before="0" w:after="0" w:line="252" w:lineRule="auto"/>
      </w:pPr>
      <w:r>
        <w:rPr>
          <w:rFonts w:ascii="Noto Sans" w:hAnsi="Noto Sans" w:eastAsia="Noto Sans Devanagari"/>
          <w:b w:val="0"/>
          <w:sz w:val="21"/>
        </w:rPr>
        <w:t>Adult CPR के दौरान trained rescuer को chest compression rate कितना रखना चाहिए?</w:t>
      </w:r>
    </w:p>
    <w:p>
      <w:pPr>
        <w:keepNext/>
        <w:keepLines/>
        <w:spacing w:before="0" w:after="0" w:line="252" w:lineRule="auto"/>
      </w:pPr>
      <w:r>
        <w:rPr>
          <w:rFonts w:ascii="Noto Sans" w:hAnsi="Noto Sans" w:eastAsia="Noto Sans Devanagari"/>
          <w:b w:val="0"/>
          <w:sz w:val="21"/>
        </w:rPr>
        <w:t>A. 100–120/min / 100–120 प्रति मिनट</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80–90/min / 80–90 प्रति मिनट</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90–100/min / 90–100 प्रति मिनट</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60–80/min / 60–80 प्रति मिनट</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A</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A. 100–120/min</w:t>
      </w:r>
    </w:p>
    <w:p>
      <w:pPr>
        <w:keepNext/>
        <w:keepLines/>
        <w:spacing w:before="0" w:after="0" w:line="252" w:lineRule="auto"/>
      </w:pPr>
      <w:r>
        <w:rPr>
          <w:rFonts w:ascii="Noto Sans" w:hAnsi="Noto Sans" w:eastAsia="Noto Sans Devanagari"/>
          <w:b w:val="0"/>
          <w:sz w:val="20"/>
        </w:rPr>
        <w:t>🧠 Clinical Rationale / Core Concept: High-quality adult CPR uses a chest compression rate of 100–120 per minute. बहुत धीमी या बहुत तेज compressions coronary और cerebral perfusion को reduce कर सकती हैं.</w:t>
      </w:r>
    </w:p>
    <w:p>
      <w:pPr>
        <w:keepNext/>
        <w:keepLines/>
        <w:spacing w:before="0" w:after="0" w:line="252" w:lineRule="auto"/>
      </w:pPr>
      <w:r>
        <w:rPr>
          <w:rFonts w:ascii="Noto Sans" w:hAnsi="Noto Sans" w:eastAsia="Noto Sans Devanagari"/>
          <w:b w:val="0"/>
          <w:sz w:val="20"/>
        </w:rPr>
        <w:t>🔍 Key Clues: Adult CPR + compression rate</w:t>
      </w:r>
    </w:p>
    <w:p>
      <w:pPr>
        <w:keepNext/>
        <w:keepLines/>
        <w:spacing w:before="0" w:after="0" w:line="252" w:lineRule="auto"/>
      </w:pPr>
      <w:r>
        <w:rPr>
          <w:rFonts w:ascii="Noto Sans" w:hAnsi="Noto Sans" w:eastAsia="Noto Sans Devanagari"/>
          <w:b w:val="0"/>
          <w:sz w:val="20"/>
        </w:rPr>
        <w:t>⚠️ Exam Trap / Common Confusion: Do not confuse rate with depth.</w:t>
      </w:r>
    </w:p>
    <w:p>
      <w:pPr>
        <w:keepNext w:val="0"/>
        <w:keepLines/>
        <w:spacing w:before="0" w:after="0" w:line="252" w:lineRule="auto"/>
      </w:pPr>
      <w:r>
        <w:rPr>
          <w:rFonts w:ascii="Noto Sans" w:hAnsi="Noto Sans" w:eastAsia="Noto Sans Devanagari"/>
          <w:b w:val="0"/>
          <w:sz w:val="20"/>
        </w:rPr>
        <w:t>⚡ 5-Second Recall: CPR RATE = 100–120/min.</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25. Standard precautions should be used for which patients?</w:t>
      </w:r>
    </w:p>
    <w:p>
      <w:pPr>
        <w:keepNext/>
        <w:keepLines/>
        <w:spacing w:before="0" w:after="0" w:line="252" w:lineRule="auto"/>
      </w:pPr>
      <w:r>
        <w:rPr>
          <w:rFonts w:ascii="Noto Sans" w:hAnsi="Noto Sans" w:eastAsia="Noto Sans Devanagari"/>
          <w:b w:val="0"/>
          <w:sz w:val="21"/>
        </w:rPr>
        <w:t>Standard precautions किन patients के लिए use किए जाने चाहिए?</w:t>
      </w:r>
    </w:p>
    <w:p>
      <w:pPr>
        <w:keepNext/>
        <w:keepLines/>
        <w:spacing w:before="0" w:after="0" w:line="252" w:lineRule="auto"/>
      </w:pPr>
      <w:r>
        <w:rPr>
          <w:rFonts w:ascii="Noto Sans" w:hAnsi="Noto Sans" w:eastAsia="Noto Sans Devanagari"/>
          <w:b w:val="0"/>
          <w:sz w:val="21"/>
        </w:rPr>
        <w:t>A. Only postoperative patients / केवल operation के बाद के रोगी</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All patients regardless of diagnosis / सभी रोगी, diagnosis की परवाह किए बिना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Only patients in isolation rooms / केवल isolation room में रहने वाले रोगी</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Only patients with known blood-borne infection / केवल ज्ञात blood-borne संक्रमण वाले रोगी</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B</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B. All patients regardless of diagnosis</w:t>
      </w:r>
    </w:p>
    <w:p>
      <w:pPr>
        <w:keepNext/>
        <w:keepLines/>
        <w:spacing w:before="0" w:after="0" w:line="252" w:lineRule="auto"/>
      </w:pPr>
      <w:r>
        <w:rPr>
          <w:rFonts w:ascii="Noto Sans" w:hAnsi="Noto Sans" w:eastAsia="Noto Sans Devanagari"/>
          <w:b w:val="0"/>
          <w:sz w:val="20"/>
        </w:rPr>
        <w:t>🧠 Clinical Rationale / Core Concept: Standard precautions are applied to all patients because infection status may be unknown. इन्हें diagnosis के आधार पर नहीं बल्कि routine safety principle के रूप में use किया जाता है.</w:t>
      </w:r>
    </w:p>
    <w:p>
      <w:pPr>
        <w:keepNext/>
        <w:keepLines/>
        <w:spacing w:before="0" w:after="0" w:line="252" w:lineRule="auto"/>
      </w:pPr>
      <w:r>
        <w:rPr>
          <w:rFonts w:ascii="Noto Sans" w:hAnsi="Noto Sans" w:eastAsia="Noto Sans Devanagari"/>
          <w:b w:val="0"/>
          <w:sz w:val="20"/>
        </w:rPr>
        <w:t>🔍 Key Clues: Standard precautions</w:t>
      </w:r>
    </w:p>
    <w:p>
      <w:pPr>
        <w:keepNext/>
        <w:keepLines/>
        <w:spacing w:before="0" w:after="0" w:line="252" w:lineRule="auto"/>
      </w:pPr>
      <w:r>
        <w:rPr>
          <w:rFonts w:ascii="Noto Sans" w:hAnsi="Noto Sans" w:eastAsia="Noto Sans Devanagari"/>
          <w:b w:val="0"/>
          <w:sz w:val="20"/>
        </w:rPr>
        <w:t>⚠️ Exam Trap / Common Confusion: Do not wait for a confirmed infection before using standard precautions.</w:t>
      </w:r>
    </w:p>
    <w:p>
      <w:pPr>
        <w:keepNext w:val="0"/>
        <w:keepLines/>
        <w:spacing w:before="0" w:after="0" w:line="252" w:lineRule="auto"/>
      </w:pPr>
      <w:r>
        <w:rPr>
          <w:rFonts w:ascii="Noto Sans" w:hAnsi="Noto Sans" w:eastAsia="Noto Sans Devanagari"/>
          <w:b w:val="0"/>
          <w:sz w:val="20"/>
        </w:rPr>
        <w:t>⚡ 5-Second Recall: STANDARD PRECAUTIONS = EVERY PATIENT.</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26. Which intramuscular injection site is generally preferred for an infant?</w:t>
      </w:r>
    </w:p>
    <w:p>
      <w:pPr>
        <w:keepNext/>
        <w:keepLines/>
        <w:spacing w:before="0" w:after="0" w:line="252" w:lineRule="auto"/>
      </w:pPr>
      <w:r>
        <w:rPr>
          <w:rFonts w:ascii="Noto Sans" w:hAnsi="Noto Sans" w:eastAsia="Noto Sans Devanagari"/>
          <w:b w:val="0"/>
          <w:sz w:val="21"/>
        </w:rPr>
        <w:t>Infant में intramuscular injection के लिए सामान्यतः कौन-सा site preferred होता है?</w:t>
      </w:r>
    </w:p>
    <w:p>
      <w:pPr>
        <w:keepNext/>
        <w:keepLines/>
        <w:spacing w:before="0" w:after="0" w:line="252" w:lineRule="auto"/>
      </w:pPr>
      <w:r>
        <w:rPr>
          <w:rFonts w:ascii="Noto Sans" w:hAnsi="Noto Sans" w:eastAsia="Noto Sans Devanagari"/>
          <w:b w:val="0"/>
          <w:sz w:val="21"/>
        </w:rPr>
        <w:t>A. Dorsogluteal muscle / Dorsogluteal मांसपेशी</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Ventral forearm / Forearm की ventral (सामने की) सतह</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Vastus lateralis muscle / Vastus lateralis मांसपेशी</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Deltoid muscle / Deltoid मांसपेशी</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C</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C. Vastus lateralis muscle</w:t>
      </w:r>
    </w:p>
    <w:p>
      <w:pPr>
        <w:keepNext/>
        <w:keepLines/>
        <w:spacing w:before="0" w:after="0" w:line="252" w:lineRule="auto"/>
      </w:pPr>
      <w:r>
        <w:rPr>
          <w:rFonts w:ascii="Noto Sans" w:hAnsi="Noto Sans" w:eastAsia="Noto Sans Devanagari"/>
          <w:b w:val="0"/>
          <w:sz w:val="20"/>
        </w:rPr>
        <w:t>🧠 Clinical Rationale / Core Concept: The vastus lateralis is well developed in infants and is the preferred IM site for routine injections. Infant में gluteal muscle और deltoid comparatively कम developed हो सकते हैं.</w:t>
      </w:r>
    </w:p>
    <w:p>
      <w:pPr>
        <w:keepNext/>
        <w:keepLines/>
        <w:spacing w:before="0" w:after="0" w:line="252" w:lineRule="auto"/>
      </w:pPr>
      <w:r>
        <w:rPr>
          <w:rFonts w:ascii="Noto Sans" w:hAnsi="Noto Sans" w:eastAsia="Noto Sans Devanagari"/>
          <w:b w:val="0"/>
          <w:sz w:val="20"/>
        </w:rPr>
        <w:t>🔍 Key Clues: Infant + IM injection</w:t>
      </w:r>
    </w:p>
    <w:p>
      <w:pPr>
        <w:keepNext/>
        <w:keepLines/>
        <w:spacing w:before="0" w:after="0" w:line="252" w:lineRule="auto"/>
      </w:pPr>
      <w:r>
        <w:rPr>
          <w:rFonts w:ascii="Noto Sans" w:hAnsi="Noto Sans" w:eastAsia="Noto Sans Devanagari"/>
          <w:b w:val="0"/>
          <w:sz w:val="20"/>
        </w:rPr>
        <w:t>⚠️ Exam Trap / Common Confusion: Do not choose dorsogluteal site routinely in infants.</w:t>
      </w:r>
    </w:p>
    <w:p>
      <w:pPr>
        <w:keepNext w:val="0"/>
        <w:keepLines/>
        <w:spacing w:before="0" w:after="0" w:line="252" w:lineRule="auto"/>
      </w:pPr>
      <w:r>
        <w:rPr>
          <w:rFonts w:ascii="Noto Sans" w:hAnsi="Noto Sans" w:eastAsia="Noto Sans Devanagari"/>
          <w:b w:val="0"/>
          <w:sz w:val="20"/>
        </w:rPr>
        <w:t>⚡ 5-Second Recall: INFANT IM → VASTUS LATERALIS.</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27. When a registered nurse delegates a routine task to trained assistive personnel, which statement is correct?</w:t>
      </w:r>
    </w:p>
    <w:p>
      <w:pPr>
        <w:keepNext/>
        <w:keepLines/>
        <w:spacing w:before="0" w:after="0" w:line="252" w:lineRule="auto"/>
      </w:pPr>
      <w:r>
        <w:rPr>
          <w:rFonts w:ascii="Noto Sans" w:hAnsi="Noto Sans" w:eastAsia="Noto Sans Devanagari"/>
          <w:b w:val="0"/>
          <w:sz w:val="21"/>
        </w:rPr>
        <w:t>जब registered nurse किसी trained assistive personnel को routine task delegate करती है, तो कौन-सा statement सही है?</w:t>
      </w:r>
    </w:p>
    <w:p>
      <w:pPr>
        <w:keepNext/>
        <w:keepLines/>
        <w:spacing w:before="0" w:after="0" w:line="252" w:lineRule="auto"/>
      </w:pPr>
      <w:r>
        <w:rPr>
          <w:rFonts w:ascii="Noto Sans" w:hAnsi="Noto Sans" w:eastAsia="Noto Sans Devanagari"/>
          <w:b w:val="0"/>
          <w:sz w:val="21"/>
        </w:rPr>
        <w:t>A. The assistant may independently change the care plan / assistant स्वतंत्र रूप से care plan बदल सकता है</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Any nursing assessment may be delegated if the unit is busy / यदि unit व्यस्त हो तो कोई भी नर्सिंग assessment delegate किया जा सकता है</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The nurse retains accountability for appropriate delegation and follow-up / उचित delegation और follow-up की जिम्मेदारी नर्स के पास ही रहती है</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The nurse transfers all accountability to the assistant / नर्स अपनी सारी जिम्मेदारी (accountability) assistant को सौंप देती है</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C</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C. The nurse retains accountability for appropriate delegation and follow-up</w:t>
      </w:r>
    </w:p>
    <w:p>
      <w:pPr>
        <w:keepNext/>
        <w:keepLines/>
        <w:spacing w:before="0" w:after="0" w:line="252" w:lineRule="auto"/>
      </w:pPr>
      <w:r>
        <w:rPr>
          <w:rFonts w:ascii="Noto Sans" w:hAnsi="Noto Sans" w:eastAsia="Noto Sans Devanagari"/>
          <w:b w:val="0"/>
          <w:sz w:val="20"/>
        </w:rPr>
        <w:t>🧠 Clinical Rationale / Core Concept: Delegation transfers responsibility for performing a task, but the nurse remains accountable for choosing an appropriate task, person, circumstances, direction, and supervision. Delegation nursing judgment को transfer नहीं करता.</w:t>
      </w:r>
    </w:p>
    <w:p>
      <w:pPr>
        <w:keepNext/>
        <w:keepLines/>
        <w:spacing w:before="0" w:after="0" w:line="252" w:lineRule="auto"/>
      </w:pPr>
      <w:r>
        <w:rPr>
          <w:rFonts w:ascii="Noto Sans" w:hAnsi="Noto Sans" w:eastAsia="Noto Sans Devanagari"/>
          <w:b w:val="0"/>
          <w:sz w:val="20"/>
        </w:rPr>
        <w:t>🔍 Key Clues: Delegation + accountability</w:t>
      </w:r>
    </w:p>
    <w:p>
      <w:pPr>
        <w:keepNext/>
        <w:keepLines/>
        <w:spacing w:before="0" w:after="0" w:line="252" w:lineRule="auto"/>
      </w:pPr>
      <w:r>
        <w:rPr>
          <w:rFonts w:ascii="Noto Sans" w:hAnsi="Noto Sans" w:eastAsia="Noto Sans Devanagari"/>
          <w:b w:val="0"/>
          <w:sz w:val="20"/>
        </w:rPr>
        <w:t>⚠️ Exam Trap / Common Confusion: Task can be delegated; accountability for nursing judgment cannot.</w:t>
      </w:r>
    </w:p>
    <w:p>
      <w:pPr>
        <w:keepNext w:val="0"/>
        <w:keepLines/>
        <w:spacing w:before="0" w:after="0" w:line="252" w:lineRule="auto"/>
      </w:pPr>
      <w:r>
        <w:rPr>
          <w:rFonts w:ascii="Noto Sans" w:hAnsi="Noto Sans" w:eastAsia="Noto Sans Devanagari"/>
          <w:b w:val="0"/>
          <w:sz w:val="20"/>
        </w:rPr>
        <w:t>⚡ 5-Second Recall: DELEGATE THE TASK, NOT THE ACCOUNTABILITY.</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28. Which statement best describes culture in sociology?</w:t>
      </w:r>
    </w:p>
    <w:p>
      <w:pPr>
        <w:keepNext/>
        <w:keepLines/>
        <w:spacing w:before="0" w:after="0" w:line="252" w:lineRule="auto"/>
      </w:pPr>
      <w:r>
        <w:rPr>
          <w:rFonts w:ascii="Noto Sans" w:hAnsi="Noto Sans" w:eastAsia="Noto Sans Devanagari"/>
          <w:b w:val="0"/>
          <w:sz w:val="21"/>
        </w:rPr>
        <w:t>Sociology में culture का सबसे सही वर्णन कौन-सा है?</w:t>
      </w:r>
    </w:p>
    <w:p>
      <w:pPr>
        <w:keepNext/>
        <w:keepLines/>
        <w:spacing w:before="0" w:after="0" w:line="252" w:lineRule="auto"/>
      </w:pPr>
      <w:r>
        <w:rPr>
          <w:rFonts w:ascii="Noto Sans" w:hAnsi="Noto Sans" w:eastAsia="Noto Sans Devanagari"/>
          <w:b w:val="0"/>
          <w:sz w:val="21"/>
        </w:rPr>
        <w:t>A. A temporary behavior seen during illness / बीमारी के दौरान दिखने वाला अस्थायी व्यवहार</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Only inherited biological characteristics / केवल वंशानुगत जैविक विशेषताएं</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Only religious practices of a society / केवल समाज की धार्मिक प्रथाएं</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Learned and shared beliefs, values, norms, and practices of a group / किसी समूह की सीखी हुई और साझा की गई मान्यताएं, मूल्य, मानक और प्रथाएं</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D</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D. Learned and shared beliefs, values, norms, and practices of a group</w:t>
      </w:r>
    </w:p>
    <w:p>
      <w:pPr>
        <w:keepNext/>
        <w:keepLines/>
        <w:spacing w:before="0" w:after="0" w:line="252" w:lineRule="auto"/>
      </w:pPr>
      <w:r>
        <w:rPr>
          <w:rFonts w:ascii="Noto Sans" w:hAnsi="Noto Sans" w:eastAsia="Noto Sans Devanagari"/>
          <w:b w:val="0"/>
          <w:sz w:val="20"/>
        </w:rPr>
        <w:t>🧠 Clinical Rationale / Core Concept: Culture consists of learned and shared patterns of beliefs, values, norms, symbols, and behavior transmitted within a social group. Culture केवल religion या biology तक limited नहीं है.</w:t>
      </w:r>
    </w:p>
    <w:p>
      <w:pPr>
        <w:keepNext/>
        <w:keepLines/>
        <w:spacing w:before="0" w:after="0" w:line="252" w:lineRule="auto"/>
      </w:pPr>
      <w:r>
        <w:rPr>
          <w:rFonts w:ascii="Noto Sans" w:hAnsi="Noto Sans" w:eastAsia="Noto Sans Devanagari"/>
          <w:b w:val="0"/>
          <w:sz w:val="20"/>
        </w:rPr>
        <w:t>🔍 Key Clues: Culture + sociology</w:t>
      </w:r>
    </w:p>
    <w:p>
      <w:pPr>
        <w:keepNext/>
        <w:keepLines/>
        <w:spacing w:before="0" w:after="0" w:line="252" w:lineRule="auto"/>
      </w:pPr>
      <w:r>
        <w:rPr>
          <w:rFonts w:ascii="Noto Sans" w:hAnsi="Noto Sans" w:eastAsia="Noto Sans Devanagari"/>
          <w:b w:val="0"/>
          <w:sz w:val="20"/>
        </w:rPr>
        <w:t>⚠️ Exam Trap / Common Confusion: Culture is learned, not genetically inherited.</w:t>
      </w:r>
    </w:p>
    <w:p>
      <w:pPr>
        <w:keepNext w:val="0"/>
        <w:keepLines/>
        <w:spacing w:before="0" w:after="0" w:line="252" w:lineRule="auto"/>
      </w:pPr>
      <w:r>
        <w:rPr>
          <w:rFonts w:ascii="Noto Sans" w:hAnsi="Noto Sans" w:eastAsia="Noto Sans Devanagari"/>
          <w:b w:val="0"/>
          <w:sz w:val="20"/>
        </w:rPr>
        <w:t>⚡ 5-Second Recall: CULTURE = LEARNED + SHARED.</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29. A conscious adult with diabetes has sweating, tremors, and a capillary glucose of 54 mg/dL. What should be given first if the patient can swallow safely?</w:t>
      </w:r>
    </w:p>
    <w:p>
      <w:pPr>
        <w:keepNext/>
        <w:keepLines/>
        <w:spacing w:before="0" w:after="0" w:line="252" w:lineRule="auto"/>
      </w:pPr>
      <w:r>
        <w:rPr>
          <w:rFonts w:ascii="Noto Sans" w:hAnsi="Noto Sans" w:eastAsia="Noto Sans Devanagari"/>
          <w:b w:val="0"/>
          <w:sz w:val="21"/>
        </w:rPr>
        <w:t>Diabetes वाला conscious adult sweating और tremors के साथ है और capillary glucose 54 mg/dL है। यदि patient safely swallow कर सकता है तो सबसे पहले क्या देना चाहिए?</w:t>
      </w:r>
    </w:p>
    <w:p>
      <w:pPr>
        <w:keepNext/>
        <w:keepLines/>
        <w:spacing w:before="0" w:after="0" w:line="252" w:lineRule="auto"/>
      </w:pPr>
      <w:r>
        <w:rPr>
          <w:rFonts w:ascii="Noto Sans" w:hAnsi="Noto Sans" w:eastAsia="Noto Sans Devanagari"/>
          <w:b w:val="0"/>
          <w:sz w:val="21"/>
        </w:rPr>
        <w:t>A. A fast-acting carbohydrate source / तेजी से असर करने वाला carbohydrate स्रोत</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Long-acting insulin / लंबे समय तक असर करने वाला इंसुलिन (long-acting insulin)</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Fluid restriction / तरल पदार्थ की सीमा</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A high-fat meal only / केवल वसा से भरपूर भोजन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A</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A. A fast-acting carbohydrate source</w:t>
      </w:r>
    </w:p>
    <w:p>
      <w:pPr>
        <w:keepNext/>
        <w:keepLines/>
        <w:spacing w:before="0" w:after="0" w:line="252" w:lineRule="auto"/>
      </w:pPr>
      <w:r>
        <w:rPr>
          <w:rFonts w:ascii="Noto Sans" w:hAnsi="Noto Sans" w:eastAsia="Noto Sans Devanagari"/>
          <w:b w:val="0"/>
          <w:sz w:val="20"/>
        </w:rPr>
        <w:t>🧠 Clinical Rationale / Core Concept: This is symptomatic hypoglycemia. A conscious patient who can swallow should receive a fast-acting carbohydrate source promptly, followed by reassessment. Hypoglycemia में immediate glucose correction priority है.</w:t>
      </w:r>
    </w:p>
    <w:p>
      <w:pPr>
        <w:keepNext/>
        <w:keepLines/>
        <w:spacing w:before="0" w:after="0" w:line="252" w:lineRule="auto"/>
      </w:pPr>
      <w:r>
        <w:rPr>
          <w:rFonts w:ascii="Noto Sans" w:hAnsi="Noto Sans" w:eastAsia="Noto Sans Devanagari"/>
          <w:b w:val="0"/>
          <w:sz w:val="20"/>
        </w:rPr>
        <w:t>🔍 Key Clues: Sweating + tremor + glucose 54</w:t>
      </w:r>
    </w:p>
    <w:p>
      <w:pPr>
        <w:keepNext/>
        <w:keepLines/>
        <w:spacing w:before="0" w:after="0" w:line="252" w:lineRule="auto"/>
      </w:pPr>
      <w:r>
        <w:rPr>
          <w:rFonts w:ascii="Noto Sans" w:hAnsi="Noto Sans" w:eastAsia="Noto Sans Devanagari"/>
          <w:b w:val="0"/>
          <w:sz w:val="20"/>
        </w:rPr>
        <w:t>⚠️ Exam Trap / Common Confusion: Do not give insulin during hypoglycemia.</w:t>
      </w:r>
    </w:p>
    <w:p>
      <w:pPr>
        <w:keepNext w:val="0"/>
        <w:keepLines/>
        <w:spacing w:before="0" w:after="0" w:line="252" w:lineRule="auto"/>
      </w:pPr>
      <w:r>
        <w:rPr>
          <w:rFonts w:ascii="Noto Sans" w:hAnsi="Noto Sans" w:eastAsia="Noto Sans Devanagari"/>
          <w:b w:val="0"/>
          <w:sz w:val="20"/>
        </w:rPr>
        <w:t>⚡ 5-Second Recall: LOW SUGAR + AWAKE → FAST CARB FIRST.</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30. Which toxicity is classically associated with aminoglycoside antibiotics such as gentamicin?</w:t>
      </w:r>
    </w:p>
    <w:p>
      <w:pPr>
        <w:keepNext/>
        <w:keepLines/>
        <w:spacing w:before="0" w:after="0" w:line="252" w:lineRule="auto"/>
      </w:pPr>
      <w:r>
        <w:rPr>
          <w:rFonts w:ascii="Noto Sans" w:hAnsi="Noto Sans" w:eastAsia="Noto Sans Devanagari"/>
          <w:b w:val="0"/>
          <w:sz w:val="21"/>
        </w:rPr>
        <w:t>Gentamicin जैसे aminoglycoside antibiotics के साथ कौन-सी toxicity classically associated है?</w:t>
      </w:r>
    </w:p>
    <w:p>
      <w:pPr>
        <w:keepNext/>
        <w:keepLines/>
        <w:spacing w:before="0" w:after="0" w:line="252" w:lineRule="auto"/>
      </w:pPr>
      <w:r>
        <w:rPr>
          <w:rFonts w:ascii="Noto Sans" w:hAnsi="Noto Sans" w:eastAsia="Noto Sans Devanagari"/>
          <w:b w:val="0"/>
          <w:sz w:val="21"/>
        </w:rPr>
        <w:t>A. Thyrotoxicosis / थायरोटॉक्सिकोसिस</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Nephrotoxicity and ototoxicity / Nephrotoxicity (गुर्दा विषाक्तता) और ototoxicity (कान विषाक्तता)</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Gingival hyperplasia / Gingival hyperplasia (मसूड़ों की असामान्य वृद्धि)</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Severe hyperglycemia / गंभीर hyperglycemia (रक्त शर्करा की अधिकता)</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B</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B. Nephrotoxicity and ototoxicity</w:t>
      </w:r>
    </w:p>
    <w:p>
      <w:pPr>
        <w:keepNext/>
        <w:keepLines/>
        <w:spacing w:before="0" w:after="0" w:line="252" w:lineRule="auto"/>
      </w:pPr>
      <w:r>
        <w:rPr>
          <w:rFonts w:ascii="Noto Sans" w:hAnsi="Noto Sans" w:eastAsia="Noto Sans Devanagari"/>
          <w:b w:val="0"/>
          <w:sz w:val="20"/>
        </w:rPr>
        <w:t>🧠 Clinical Rationale / Core Concept: Aminoglycosides can cause renal injury and damage to the auditory/vestibular system. इसलिए renal function और hearing-related symptoms monitor करना important है.</w:t>
      </w:r>
    </w:p>
    <w:p>
      <w:pPr>
        <w:keepNext/>
        <w:keepLines/>
        <w:spacing w:before="0" w:after="0" w:line="252" w:lineRule="auto"/>
      </w:pPr>
      <w:r>
        <w:rPr>
          <w:rFonts w:ascii="Noto Sans" w:hAnsi="Noto Sans" w:eastAsia="Noto Sans Devanagari"/>
          <w:b w:val="0"/>
          <w:sz w:val="20"/>
        </w:rPr>
        <w:t>🔍 Key Clues: Aminoglycoside + toxicity</w:t>
      </w:r>
    </w:p>
    <w:p>
      <w:pPr>
        <w:keepNext/>
        <w:keepLines/>
        <w:spacing w:before="0" w:after="0" w:line="252" w:lineRule="auto"/>
      </w:pPr>
      <w:r>
        <w:rPr>
          <w:rFonts w:ascii="Noto Sans" w:hAnsi="Noto Sans" w:eastAsia="Noto Sans Devanagari"/>
          <w:b w:val="0"/>
          <w:sz w:val="20"/>
        </w:rPr>
        <w:t>⚠️ Exam Trap / Common Confusion: Do not confuse aminoglycosides with drugs causing gingival hyperplasia.</w:t>
      </w:r>
    </w:p>
    <w:p>
      <w:pPr>
        <w:keepNext w:val="0"/>
        <w:keepLines/>
        <w:spacing w:before="0" w:after="0" w:line="252" w:lineRule="auto"/>
      </w:pPr>
      <w:r>
        <w:rPr>
          <w:rFonts w:ascii="Noto Sans" w:hAnsi="Noto Sans" w:eastAsia="Noto Sans Devanagari"/>
          <w:b w:val="0"/>
          <w:sz w:val="20"/>
        </w:rPr>
        <w:t>⚡ 5-Second Recall: AMINOGLYCOSIDES → KIDNEY + EAR.</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31. Which term means spread of a malignant tumor from its primary site to a distant site?</w:t>
      </w:r>
    </w:p>
    <w:p>
      <w:pPr>
        <w:keepNext/>
        <w:keepLines/>
        <w:spacing w:before="0" w:after="0" w:line="252" w:lineRule="auto"/>
      </w:pPr>
      <w:r>
        <w:rPr>
          <w:rFonts w:ascii="Noto Sans" w:hAnsi="Noto Sans" w:eastAsia="Noto Sans Devanagari"/>
          <w:b w:val="0"/>
          <w:sz w:val="21"/>
        </w:rPr>
        <w:t>Malignant tumor के primary site से किसी distant site तक फैलने को क्या कहा जाता है?</w:t>
      </w:r>
    </w:p>
    <w:p>
      <w:pPr>
        <w:keepNext/>
        <w:keepLines/>
        <w:spacing w:before="0" w:after="0" w:line="252" w:lineRule="auto"/>
      </w:pPr>
      <w:r>
        <w:rPr>
          <w:rFonts w:ascii="Noto Sans" w:hAnsi="Noto Sans" w:eastAsia="Noto Sans Devanagari"/>
          <w:b w:val="0"/>
          <w:sz w:val="21"/>
        </w:rPr>
        <w:t>A. Hypertrophy / Hypertrophy (आकार में वृद्धि)</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Metaplasia / Metaplasia (कोशिका प्रकार का परिवर्तन)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Metastasis / Metastasis (कैंसर का दूसरे अंगों में फैलना)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Dysplasia / Dysplasia (असामान्य विकास)</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C</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C. Metastasis</w:t>
      </w:r>
    </w:p>
    <w:p>
      <w:pPr>
        <w:keepNext/>
        <w:keepLines/>
        <w:spacing w:before="0" w:after="0" w:line="252" w:lineRule="auto"/>
      </w:pPr>
      <w:r>
        <w:rPr>
          <w:rFonts w:ascii="Noto Sans" w:hAnsi="Noto Sans" w:eastAsia="Noto Sans Devanagari"/>
          <w:b w:val="0"/>
          <w:sz w:val="20"/>
        </w:rPr>
        <w:t>🧠 Clinical Rationale / Core Concept: Metastasis is the spread of malignant cells from a primary tumor to distant tissues through lymphatic, hematogenous, or other routes. Distant spread malignancy की important characteristic है.</w:t>
      </w:r>
    </w:p>
    <w:p>
      <w:pPr>
        <w:keepNext/>
        <w:keepLines/>
        <w:spacing w:before="0" w:after="0" w:line="252" w:lineRule="auto"/>
      </w:pPr>
      <w:r>
        <w:rPr>
          <w:rFonts w:ascii="Noto Sans" w:hAnsi="Noto Sans" w:eastAsia="Noto Sans Devanagari"/>
          <w:b w:val="0"/>
          <w:sz w:val="20"/>
        </w:rPr>
        <w:t>🔍 Key Clues: Malignant tumor + distant spread</w:t>
      </w:r>
    </w:p>
    <w:p>
      <w:pPr>
        <w:keepNext/>
        <w:keepLines/>
        <w:spacing w:before="0" w:after="0" w:line="252" w:lineRule="auto"/>
      </w:pPr>
      <w:r>
        <w:rPr>
          <w:rFonts w:ascii="Noto Sans" w:hAnsi="Noto Sans" w:eastAsia="Noto Sans Devanagari"/>
          <w:b w:val="0"/>
          <w:sz w:val="20"/>
        </w:rPr>
        <w:t>⚠️ Exam Trap / Common Confusion: Metaplasia and dysplasia are cellular changes, not distant spread.</w:t>
      </w:r>
    </w:p>
    <w:p>
      <w:pPr>
        <w:keepNext w:val="0"/>
        <w:keepLines/>
        <w:spacing w:before="0" w:after="0" w:line="252" w:lineRule="auto"/>
      </w:pPr>
      <w:r>
        <w:rPr>
          <w:rFonts w:ascii="Noto Sans" w:hAnsi="Noto Sans" w:eastAsia="Noto Sans Devanagari"/>
          <w:b w:val="0"/>
          <w:sz w:val="20"/>
        </w:rPr>
        <w:t>⚡ 5-Second Recall: DISTANT CANCER SPREAD = METASTASIS.</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32. Which pancreatic cells secrete insulin?</w:t>
      </w:r>
    </w:p>
    <w:p>
      <w:pPr>
        <w:keepNext/>
        <w:keepLines/>
        <w:spacing w:before="0" w:after="0" w:line="252" w:lineRule="auto"/>
      </w:pPr>
      <w:r>
        <w:rPr>
          <w:rFonts w:ascii="Noto Sans" w:hAnsi="Noto Sans" w:eastAsia="Noto Sans Devanagari"/>
          <w:b w:val="0"/>
          <w:sz w:val="21"/>
        </w:rPr>
        <w:t>Pancreas की कौन-सी cells insulin secrete करती हैं?</w:t>
      </w:r>
    </w:p>
    <w:p>
      <w:pPr>
        <w:keepNext/>
        <w:keepLines/>
        <w:spacing w:before="0" w:after="0" w:line="252" w:lineRule="auto"/>
      </w:pPr>
      <w:r>
        <w:rPr>
          <w:rFonts w:ascii="Noto Sans" w:hAnsi="Noto Sans" w:eastAsia="Noto Sans Devanagari"/>
          <w:b w:val="0"/>
          <w:sz w:val="21"/>
        </w:rPr>
        <w:t>A. Beta cells / Beta cells (बीटा कोशिकाएं)</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Delta cells / Delta cells (डेल्टा कोशिकाएं)</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Acinar cells / Acinar cells (एसिनार कोशिकाएं)</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Alpha cells / Alpha cells (अल्फा कोशिकाएं)</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A</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A. Beta cells</w:t>
      </w:r>
    </w:p>
    <w:p>
      <w:pPr>
        <w:keepNext/>
        <w:keepLines/>
        <w:spacing w:before="0" w:after="0" w:line="252" w:lineRule="auto"/>
      </w:pPr>
      <w:r>
        <w:rPr>
          <w:rFonts w:ascii="Noto Sans" w:hAnsi="Noto Sans" w:eastAsia="Noto Sans Devanagari"/>
          <w:b w:val="0"/>
          <w:sz w:val="20"/>
        </w:rPr>
        <w:t>🧠 Clinical Rationale / Core Concept: Beta cells of the islets of Langerhans secrete insulin. Alpha cells mainly secrete glucagon, while acinar cells produce digestive enzymes.</w:t>
      </w:r>
    </w:p>
    <w:p>
      <w:pPr>
        <w:keepNext/>
        <w:keepLines/>
        <w:spacing w:before="0" w:after="0" w:line="252" w:lineRule="auto"/>
      </w:pPr>
      <w:r>
        <w:rPr>
          <w:rFonts w:ascii="Noto Sans" w:hAnsi="Noto Sans" w:eastAsia="Noto Sans Devanagari"/>
          <w:b w:val="0"/>
          <w:sz w:val="20"/>
        </w:rPr>
        <w:t>🔍 Key Clues: Pancreas + insulin</w:t>
      </w:r>
    </w:p>
    <w:p>
      <w:pPr>
        <w:keepNext/>
        <w:keepLines/>
        <w:spacing w:before="0" w:after="0" w:line="252" w:lineRule="auto"/>
      </w:pPr>
      <w:r>
        <w:rPr>
          <w:rFonts w:ascii="Noto Sans" w:hAnsi="Noto Sans" w:eastAsia="Noto Sans Devanagari"/>
          <w:b w:val="0"/>
          <w:sz w:val="20"/>
        </w:rPr>
        <w:t>⚠️ Exam Trap / Common Confusion: Alpha = glucagon; Beta = insulin.</w:t>
      </w:r>
    </w:p>
    <w:p>
      <w:pPr>
        <w:keepNext w:val="0"/>
        <w:keepLines/>
        <w:spacing w:before="0" w:after="0" w:line="252" w:lineRule="auto"/>
      </w:pPr>
      <w:r>
        <w:rPr>
          <w:rFonts w:ascii="Noto Sans" w:hAnsi="Noto Sans" w:eastAsia="Noto Sans Devanagari"/>
          <w:b w:val="0"/>
          <w:sz w:val="20"/>
        </w:rPr>
        <w:t>⚡ 5-Second Recall: BETA = INSULIN.</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33. Which nutrient improves absorption of non-heme iron from plant foods?</w:t>
      </w:r>
    </w:p>
    <w:p>
      <w:pPr>
        <w:keepNext/>
        <w:keepLines/>
        <w:spacing w:before="0" w:after="0" w:line="252" w:lineRule="auto"/>
      </w:pPr>
      <w:r>
        <w:rPr>
          <w:rFonts w:ascii="Noto Sans" w:hAnsi="Noto Sans" w:eastAsia="Noto Sans Devanagari"/>
          <w:b w:val="0"/>
          <w:sz w:val="21"/>
        </w:rPr>
        <w:t>Plant foods से मिलने वाले non-heme iron की absorption किस nutrient से बढ़ती है?</w:t>
      </w:r>
    </w:p>
    <w:p>
      <w:pPr>
        <w:keepNext/>
        <w:keepLines/>
        <w:spacing w:before="0" w:after="0" w:line="252" w:lineRule="auto"/>
      </w:pPr>
      <w:r>
        <w:rPr>
          <w:rFonts w:ascii="Noto Sans" w:hAnsi="Noto Sans" w:eastAsia="Noto Sans Devanagari"/>
          <w:b w:val="0"/>
          <w:sz w:val="21"/>
        </w:rPr>
        <w:t>A. Vitamin B12 / विटामिन B12</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Vitamin K / विटामिन K</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Vitamin C / विटामिन C</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Vitamin D / विटामिन D</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C</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C. Vitamin C</w:t>
      </w:r>
    </w:p>
    <w:p>
      <w:pPr>
        <w:keepNext/>
        <w:keepLines/>
        <w:spacing w:before="0" w:after="0" w:line="252" w:lineRule="auto"/>
      </w:pPr>
      <w:r>
        <w:rPr>
          <w:rFonts w:ascii="Noto Sans" w:hAnsi="Noto Sans" w:eastAsia="Noto Sans Devanagari"/>
          <w:b w:val="0"/>
          <w:sz w:val="20"/>
        </w:rPr>
        <w:t>🧠 Clinical Rationale / Core Concept: Vitamin C enhances absorption of non-heme iron by maintaining iron in a more absorbable form. इसलिए iron-rich plant meal के साथ citrus/vitamin C helpful होता है.</w:t>
      </w:r>
    </w:p>
    <w:p>
      <w:pPr>
        <w:keepNext/>
        <w:keepLines/>
        <w:spacing w:before="0" w:after="0" w:line="252" w:lineRule="auto"/>
      </w:pPr>
      <w:r>
        <w:rPr>
          <w:rFonts w:ascii="Noto Sans" w:hAnsi="Noto Sans" w:eastAsia="Noto Sans Devanagari"/>
          <w:b w:val="0"/>
          <w:sz w:val="20"/>
        </w:rPr>
        <w:t>🔍 Key Clues: Non-heme iron + absorption</w:t>
      </w:r>
    </w:p>
    <w:p>
      <w:pPr>
        <w:keepNext/>
        <w:keepLines/>
        <w:spacing w:before="0" w:after="0" w:line="252" w:lineRule="auto"/>
      </w:pPr>
      <w:r>
        <w:rPr>
          <w:rFonts w:ascii="Noto Sans" w:hAnsi="Noto Sans" w:eastAsia="Noto Sans Devanagari"/>
          <w:b w:val="0"/>
          <w:sz w:val="20"/>
        </w:rPr>
        <w:t>⚠️ Exam Trap / Common Confusion: Calcium may compete with iron absorption; vitamin C enhances it.</w:t>
      </w:r>
    </w:p>
    <w:p>
      <w:pPr>
        <w:keepNext w:val="0"/>
        <w:keepLines/>
        <w:spacing w:before="0" w:after="0" w:line="252" w:lineRule="auto"/>
      </w:pPr>
      <w:r>
        <w:rPr>
          <w:rFonts w:ascii="Noto Sans" w:hAnsi="Noto Sans" w:eastAsia="Noto Sans Devanagari"/>
          <w:b w:val="0"/>
          <w:sz w:val="20"/>
        </w:rPr>
        <w:t>⚡ 5-Second Recall: IRON + VITAMIN C = BETTER ABSORPTION.</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34. A student who is angry with a teacher goes home and shouts at a younger sibling. Which defense mechanism is illustrated?</w:t>
      </w:r>
    </w:p>
    <w:p>
      <w:pPr>
        <w:keepNext/>
        <w:keepLines/>
        <w:spacing w:before="0" w:after="0" w:line="252" w:lineRule="auto"/>
      </w:pPr>
      <w:r>
        <w:rPr>
          <w:rFonts w:ascii="Noto Sans" w:hAnsi="Noto Sans" w:eastAsia="Noto Sans Devanagari"/>
          <w:b w:val="0"/>
          <w:sz w:val="21"/>
        </w:rPr>
        <w:t>एक student teacher से angry है, लेकिन घर जाकर छोटे sibling पर चिल्लाता है। यह कौन-सा defense mechanism है?</w:t>
      </w:r>
    </w:p>
    <w:p>
      <w:pPr>
        <w:keepNext/>
        <w:keepLines/>
        <w:spacing w:before="0" w:after="0" w:line="252" w:lineRule="auto"/>
      </w:pPr>
      <w:r>
        <w:rPr>
          <w:rFonts w:ascii="Noto Sans" w:hAnsi="Noto Sans" w:eastAsia="Noto Sans Devanagari"/>
          <w:b w:val="0"/>
          <w:sz w:val="21"/>
        </w:rPr>
        <w:t>A. Projection / Projection (अपनी भावनाएं दूसरों पर आरोपित करना)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Sublimation / Sublimation (भावनाओं को सकारात्मक गतिविधि में मोड़ना)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Displacement / Displacement (भावनाएं कम सुरक्षित व्यक्ति पर निकालना)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Rationalization / Rationalization (तर्क बनाकर बहाना देना)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C</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C. Displacement</w:t>
      </w:r>
    </w:p>
    <w:p>
      <w:pPr>
        <w:keepNext/>
        <w:keepLines/>
        <w:spacing w:before="0" w:after="0" w:line="252" w:lineRule="auto"/>
      </w:pPr>
      <w:r>
        <w:rPr>
          <w:rFonts w:ascii="Noto Sans" w:hAnsi="Noto Sans" w:eastAsia="Noto Sans Devanagari"/>
          <w:b w:val="0"/>
          <w:sz w:val="20"/>
        </w:rPr>
        <w:t>🧠 Clinical Rationale / Core Concept: Displacement means shifting an emotion from the original threatening target to a safer substitute target. Teacher पर anger को sibling पर निकालना displacement है.</w:t>
      </w:r>
    </w:p>
    <w:p>
      <w:pPr>
        <w:keepNext/>
        <w:keepLines/>
        <w:spacing w:before="0" w:after="0" w:line="252" w:lineRule="auto"/>
      </w:pPr>
      <w:r>
        <w:rPr>
          <w:rFonts w:ascii="Noto Sans" w:hAnsi="Noto Sans" w:eastAsia="Noto Sans Devanagari"/>
          <w:b w:val="0"/>
          <w:sz w:val="20"/>
        </w:rPr>
        <w:t>🔍 Key Clues: Anger shifted to safer target</w:t>
      </w:r>
    </w:p>
    <w:p>
      <w:pPr>
        <w:keepNext/>
        <w:keepLines/>
        <w:spacing w:before="0" w:after="0" w:line="252" w:lineRule="auto"/>
      </w:pPr>
      <w:r>
        <w:rPr>
          <w:rFonts w:ascii="Noto Sans" w:hAnsi="Noto Sans" w:eastAsia="Noto Sans Devanagari"/>
          <w:b w:val="0"/>
          <w:sz w:val="20"/>
        </w:rPr>
        <w:t>⚠️ Exam Trap / Common Confusion: Projection means attributing one’s own feelings to someone else.</w:t>
      </w:r>
    </w:p>
    <w:p>
      <w:pPr>
        <w:keepNext w:val="0"/>
        <w:keepLines/>
        <w:spacing w:before="0" w:after="0" w:line="252" w:lineRule="auto"/>
      </w:pPr>
      <w:r>
        <w:rPr>
          <w:rFonts w:ascii="Noto Sans" w:hAnsi="Noto Sans" w:eastAsia="Noto Sans Devanagari"/>
          <w:b w:val="0"/>
          <w:sz w:val="20"/>
        </w:rPr>
        <w:t>⚡ 5-Second Recall: DISPLACEMENT = FEELING SHIFTS TARGET.</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35. When collecting forensic evidence, which action best preserves its legal integrity?</w:t>
      </w:r>
    </w:p>
    <w:p>
      <w:pPr>
        <w:keepNext/>
        <w:keepLines/>
        <w:spacing w:before="0" w:after="0" w:line="252" w:lineRule="auto"/>
      </w:pPr>
      <w:r>
        <w:rPr>
          <w:rFonts w:ascii="Noto Sans" w:hAnsi="Noto Sans" w:eastAsia="Noto Sans Devanagari"/>
          <w:b w:val="0"/>
          <w:sz w:val="21"/>
        </w:rPr>
        <w:t>Forensic evidence collect करते समय उसकी legal integrity बनाए रखने के लिए कौन-सी action सबसे महत्वपूर्ण है?</w:t>
      </w:r>
    </w:p>
    <w:p>
      <w:pPr>
        <w:keepNext/>
        <w:keepLines/>
        <w:spacing w:before="0" w:after="0" w:line="252" w:lineRule="auto"/>
      </w:pPr>
      <w:r>
        <w:rPr>
          <w:rFonts w:ascii="Noto Sans" w:hAnsi="Noto Sans" w:eastAsia="Noto Sans Devanagari"/>
          <w:b w:val="0"/>
          <w:sz w:val="21"/>
        </w:rPr>
        <w:t>A. Maintaining a documented chain of custody / प्रलेखित (documented) chain of custody बनाए रखना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Cleaning stained clothing before packaging / पैकिंग से पहले धब्बेदार कपड़े साफ करना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Allowing multiple staff to handle the specimen / कई कर्मचारियों को specimen संभालने देना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Storing all evidence together without labels / सारे साक्ष्य बिना लेबल के एक साथ रखना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A</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A. Maintaining a documented chain of custody</w:t>
      </w:r>
    </w:p>
    <w:p>
      <w:pPr>
        <w:keepNext/>
        <w:keepLines/>
        <w:spacing w:before="0" w:after="0" w:line="252" w:lineRule="auto"/>
      </w:pPr>
      <w:r>
        <w:rPr>
          <w:rFonts w:ascii="Noto Sans" w:hAnsi="Noto Sans" w:eastAsia="Noto Sans Devanagari"/>
          <w:b w:val="0"/>
          <w:sz w:val="20"/>
        </w:rPr>
        <w:t>🧠 Clinical Rationale / Core Concept: A documented chain of custody records who collected, handled, transferred, and stored evidence, helping preserve its legal admissibility. Evidence handling में documentation critical है.</w:t>
      </w:r>
    </w:p>
    <w:p>
      <w:pPr>
        <w:keepNext/>
        <w:keepLines/>
        <w:spacing w:before="0" w:after="0" w:line="252" w:lineRule="auto"/>
      </w:pPr>
      <w:r>
        <w:rPr>
          <w:rFonts w:ascii="Noto Sans" w:hAnsi="Noto Sans" w:eastAsia="Noto Sans Devanagari"/>
          <w:b w:val="0"/>
          <w:sz w:val="20"/>
        </w:rPr>
        <w:t>🔍 Key Clues: Forensic evidence + legal integrity</w:t>
      </w:r>
    </w:p>
    <w:p>
      <w:pPr>
        <w:keepNext/>
        <w:keepLines/>
        <w:spacing w:before="0" w:after="0" w:line="252" w:lineRule="auto"/>
      </w:pPr>
      <w:r>
        <w:rPr>
          <w:rFonts w:ascii="Noto Sans" w:hAnsi="Noto Sans" w:eastAsia="Noto Sans Devanagari"/>
          <w:b w:val="0"/>
          <w:sz w:val="20"/>
        </w:rPr>
        <w:t>⚠️ Exam Trap / Common Confusion: Cleaning or unnecessary handling can destroy evidence.</w:t>
      </w:r>
    </w:p>
    <w:p>
      <w:pPr>
        <w:keepNext w:val="0"/>
        <w:keepLines/>
        <w:spacing w:before="0" w:after="0" w:line="252" w:lineRule="auto"/>
      </w:pPr>
      <w:r>
        <w:rPr>
          <w:rFonts w:ascii="Noto Sans" w:hAnsi="Noto Sans" w:eastAsia="Noto Sans Devanagari"/>
          <w:b w:val="0"/>
          <w:sz w:val="20"/>
        </w:rPr>
        <w:t>⚡ 5-Second Recall: FORENSIC EVIDENCE → CHAIN OF CUSTODY.</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36. Which digital platform is widely used in India for tuberculosis patient notification and programmatic tracking under the national TB programme?</w:t>
      </w:r>
    </w:p>
    <w:p>
      <w:pPr>
        <w:keepNext/>
        <w:keepLines/>
        <w:spacing w:before="0" w:after="0" w:line="252" w:lineRule="auto"/>
      </w:pPr>
      <w:r>
        <w:rPr>
          <w:rFonts w:ascii="Noto Sans" w:hAnsi="Noto Sans" w:eastAsia="Noto Sans Devanagari"/>
          <w:b w:val="0"/>
          <w:sz w:val="21"/>
        </w:rPr>
        <w:t>India के national TB programme में tuberculosis patient notification और tracking के लिए कौन-सा digital platform widely used है?</w:t>
      </w:r>
    </w:p>
    <w:p>
      <w:pPr>
        <w:keepNext/>
        <w:keepLines/>
        <w:spacing w:before="0" w:after="0" w:line="252" w:lineRule="auto"/>
      </w:pPr>
      <w:r>
        <w:rPr>
          <w:rFonts w:ascii="Noto Sans" w:hAnsi="Noto Sans" w:eastAsia="Noto Sans Devanagari"/>
          <w:b w:val="0"/>
          <w:sz w:val="21"/>
        </w:rPr>
        <w:t>A. eSanjeevani / ई-संजीवनी (eSanjeevani)</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Nikshay / निक्षय (Nikshay)</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RCH Portal / आरसीएच पोर्टल (RCH Portal)</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CoWIN / को-विन (CoWIN)</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B</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B. Nikshay</w:t>
      </w:r>
    </w:p>
    <w:p>
      <w:pPr>
        <w:keepNext/>
        <w:keepLines/>
        <w:spacing w:before="0" w:after="0" w:line="252" w:lineRule="auto"/>
      </w:pPr>
      <w:r>
        <w:rPr>
          <w:rFonts w:ascii="Noto Sans" w:hAnsi="Noto Sans" w:eastAsia="Noto Sans Devanagari"/>
          <w:b w:val="0"/>
          <w:sz w:val="20"/>
        </w:rPr>
        <w:t>🧠 Clinical Rationale / Core Concept: Nikshay is used for TB notification, patient tracking, and programme monitoring under India’s National TB Elimination Programme. TB programme से Nikshay strongly associated है.</w:t>
      </w:r>
    </w:p>
    <w:p>
      <w:pPr>
        <w:keepNext/>
        <w:keepLines/>
        <w:spacing w:before="0" w:after="0" w:line="252" w:lineRule="auto"/>
      </w:pPr>
      <w:r>
        <w:rPr>
          <w:rFonts w:ascii="Noto Sans" w:hAnsi="Noto Sans" w:eastAsia="Noto Sans Devanagari"/>
          <w:b w:val="0"/>
          <w:sz w:val="20"/>
        </w:rPr>
        <w:t>🔍 Key Clues: India + TB + digital tracking</w:t>
      </w:r>
    </w:p>
    <w:p>
      <w:pPr>
        <w:keepNext/>
        <w:keepLines/>
        <w:spacing w:before="0" w:after="0" w:line="252" w:lineRule="auto"/>
      </w:pPr>
      <w:r>
        <w:rPr>
          <w:rFonts w:ascii="Noto Sans" w:hAnsi="Noto Sans" w:eastAsia="Noto Sans Devanagari"/>
          <w:b w:val="0"/>
          <w:sz w:val="20"/>
        </w:rPr>
        <w:t>⚠️ Exam Trap / Common Confusion: CoWIN is associated with COVID-19 vaccination services, not TB tracking.</w:t>
      </w:r>
    </w:p>
    <w:p>
      <w:pPr>
        <w:keepNext w:val="0"/>
        <w:keepLines/>
        <w:spacing w:before="0" w:after="0" w:line="252" w:lineRule="auto"/>
      </w:pPr>
      <w:r>
        <w:rPr>
          <w:rFonts w:ascii="Noto Sans" w:hAnsi="Noto Sans" w:eastAsia="Noto Sans Devanagari"/>
          <w:b w:val="0"/>
          <w:sz w:val="20"/>
        </w:rPr>
        <w:t>⚡ 5-Second Recall: TB PROGRAMME → NIKSHAY.</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37. Which measure of central tendency is generally most appropriate for a highly skewed distribution?</w:t>
      </w:r>
    </w:p>
    <w:p>
      <w:pPr>
        <w:keepNext/>
        <w:keepLines/>
        <w:spacing w:before="0" w:after="0" w:line="252" w:lineRule="auto"/>
      </w:pPr>
      <w:r>
        <w:rPr>
          <w:rFonts w:ascii="Noto Sans" w:hAnsi="Noto Sans" w:eastAsia="Noto Sans Devanagari"/>
          <w:b w:val="0"/>
          <w:sz w:val="21"/>
        </w:rPr>
        <w:t>Highly skewed distribution के लिए कौन-सा measure of central tendency generally सबसे appropriate है?</w:t>
      </w:r>
    </w:p>
    <w:p>
      <w:pPr>
        <w:keepNext/>
        <w:keepLines/>
        <w:spacing w:before="0" w:after="0" w:line="252" w:lineRule="auto"/>
      </w:pPr>
      <w:r>
        <w:rPr>
          <w:rFonts w:ascii="Noto Sans" w:hAnsi="Noto Sans" w:eastAsia="Noto Sans Devanagari"/>
          <w:b w:val="0"/>
          <w:sz w:val="21"/>
        </w:rPr>
        <w:t>A. Variance / प्रसरण (Variance)</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Median / माध्यिका (Median)</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Standard deviation / मानक विचलन (Standard deviation)</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Mean / माध्य (Mean)</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B</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B. Median</w:t>
      </w:r>
    </w:p>
    <w:p>
      <w:pPr>
        <w:keepNext/>
        <w:keepLines/>
        <w:spacing w:before="0" w:after="0" w:line="252" w:lineRule="auto"/>
      </w:pPr>
      <w:r>
        <w:rPr>
          <w:rFonts w:ascii="Noto Sans" w:hAnsi="Noto Sans" w:eastAsia="Noto Sans Devanagari"/>
          <w:b w:val="0"/>
          <w:sz w:val="20"/>
        </w:rPr>
        <w:t>🧠 Clinical Rationale / Core Concept: The median is less affected by extreme values and skewness than the mean. इसलिए skewed data में median अधिक representative हो सकता है.</w:t>
      </w:r>
    </w:p>
    <w:p>
      <w:pPr>
        <w:keepNext/>
        <w:keepLines/>
        <w:spacing w:before="0" w:after="0" w:line="252" w:lineRule="auto"/>
      </w:pPr>
      <w:r>
        <w:rPr>
          <w:rFonts w:ascii="Noto Sans" w:hAnsi="Noto Sans" w:eastAsia="Noto Sans Devanagari"/>
          <w:b w:val="0"/>
          <w:sz w:val="20"/>
        </w:rPr>
        <w:t>🔍 Key Clues: Skewed distribution</w:t>
      </w:r>
    </w:p>
    <w:p>
      <w:pPr>
        <w:keepNext/>
        <w:keepLines/>
        <w:spacing w:before="0" w:after="0" w:line="252" w:lineRule="auto"/>
      </w:pPr>
      <w:r>
        <w:rPr>
          <w:rFonts w:ascii="Noto Sans" w:hAnsi="Noto Sans" w:eastAsia="Noto Sans Devanagari"/>
          <w:b w:val="0"/>
          <w:sz w:val="20"/>
        </w:rPr>
        <w:t>⚠️ Exam Trap / Common Confusion: Variance and SD measure dispersion, not central tendency.</w:t>
      </w:r>
    </w:p>
    <w:p>
      <w:pPr>
        <w:keepNext w:val="0"/>
        <w:keepLines/>
        <w:spacing w:before="0" w:after="0" w:line="252" w:lineRule="auto"/>
      </w:pPr>
      <w:r>
        <w:rPr>
          <w:rFonts w:ascii="Noto Sans" w:hAnsi="Noto Sans" w:eastAsia="Noto Sans Devanagari"/>
          <w:b w:val="0"/>
          <w:sz w:val="20"/>
        </w:rPr>
        <w:t>⚡ 5-Second Recall: SKEWED DATA → MEDIAN.</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38. What is the SI unit of electric current?</w:t>
      </w:r>
    </w:p>
    <w:p>
      <w:pPr>
        <w:keepNext/>
        <w:keepLines/>
        <w:spacing w:before="0" w:after="0" w:line="252" w:lineRule="auto"/>
      </w:pPr>
      <w:r>
        <w:rPr>
          <w:rFonts w:ascii="Noto Sans" w:hAnsi="Noto Sans" w:eastAsia="Noto Sans Devanagari"/>
          <w:b w:val="0"/>
          <w:sz w:val="21"/>
        </w:rPr>
        <w:t>Electric current की SI unit क्या है?</w:t>
      </w:r>
    </w:p>
    <w:p>
      <w:pPr>
        <w:keepNext/>
        <w:keepLines/>
        <w:spacing w:before="0" w:after="0" w:line="252" w:lineRule="auto"/>
      </w:pPr>
      <w:r>
        <w:rPr>
          <w:rFonts w:ascii="Noto Sans" w:hAnsi="Noto Sans" w:eastAsia="Noto Sans Devanagari"/>
          <w:b w:val="0"/>
          <w:sz w:val="21"/>
        </w:rPr>
        <w:t>A. Volt</w:t>
      </w:r>
      <w:r>
        <w:rPr>
          <w:rFonts w:ascii="Noto Sans" w:hAnsi="Noto Sans" w:eastAsia="Noto Sans" w:cs="Noto Sans"/>
          <w:b w:val="0"/>
          <w:sz w:val="21"/>
          <w:szCs w:val="21"/>
        </w:rPr>
        <w:t xml:space="preserve"> / वोल्ट (Volt)</w:t>
      </w:r>
    </w:p>
    <w:p>
      <w:pPr>
        <w:keepNext/>
        <w:keepLines/>
        <w:spacing w:before="0" w:after="0" w:line="252" w:lineRule="auto"/>
      </w:pPr>
      <w:r>
        <w:rPr>
          <w:rFonts w:ascii="Noto Sans" w:hAnsi="Noto Sans" w:eastAsia="Noto Sans Devanagari"/>
          <w:b w:val="0"/>
          <w:sz w:val="21"/>
        </w:rPr>
        <w:t>B. Ampere</w:t>
      </w:r>
      <w:r>
        <w:rPr>
          <w:rFonts w:ascii="Noto Sans" w:hAnsi="Noto Sans" w:eastAsia="Noto Sans" w:cs="Noto Sans"/>
          <w:b w:val="0"/>
          <w:sz w:val="21"/>
          <w:szCs w:val="21"/>
        </w:rPr>
        <w:t xml:space="preserve"> / एम्पीयर (Ampere)</w:t>
      </w:r>
    </w:p>
    <w:p>
      <w:pPr>
        <w:keepNext/>
        <w:keepLines/>
        <w:spacing w:before="0" w:after="0" w:line="252" w:lineRule="auto"/>
      </w:pPr>
      <w:r>
        <w:rPr>
          <w:rFonts w:ascii="Noto Sans" w:hAnsi="Noto Sans" w:eastAsia="Noto Sans Devanagari"/>
          <w:b w:val="0"/>
          <w:sz w:val="21"/>
        </w:rPr>
        <w:t>C. Ohm</w:t>
      </w:r>
      <w:r>
        <w:rPr>
          <w:rFonts w:ascii="Noto Sans" w:hAnsi="Noto Sans" w:eastAsia="Noto Sans" w:cs="Noto Sans"/>
          <w:b w:val="0"/>
          <w:sz w:val="21"/>
          <w:szCs w:val="21"/>
        </w:rPr>
        <w:t xml:space="preserve"> / ओम (Ohm)</w:t>
      </w:r>
    </w:p>
    <w:p>
      <w:pPr>
        <w:keepNext/>
        <w:keepLines/>
        <w:spacing w:before="0" w:after="0" w:line="252" w:lineRule="auto"/>
      </w:pPr>
      <w:r>
        <w:rPr>
          <w:rFonts w:ascii="Noto Sans" w:hAnsi="Noto Sans" w:eastAsia="Noto Sans Devanagari"/>
          <w:b w:val="0"/>
          <w:sz w:val="21"/>
        </w:rPr>
        <w:t>D. Watt</w:t>
      </w:r>
      <w:r>
        <w:rPr>
          <w:rFonts w:ascii="Noto Sans" w:hAnsi="Noto Sans" w:eastAsia="Noto Sans" w:cs="Noto Sans"/>
          <w:b w:val="0"/>
          <w:sz w:val="21"/>
          <w:szCs w:val="21"/>
        </w:rPr>
        <w:t xml:space="preserve"> / वाट (Watt)</w:t>
      </w:r>
    </w:p>
    <w:p>
      <w:pPr>
        <w:keepNext/>
        <w:keepLines/>
        <w:spacing w:before="0" w:after="0" w:line="252" w:lineRule="auto"/>
      </w:pPr>
      <w:r>
        <w:rPr>
          <w:rFonts w:ascii="Noto Sans" w:hAnsi="Noto Sans" w:eastAsia="Noto Sans Devanagari"/>
          <w:b/>
          <w:sz w:val="21"/>
        </w:rPr>
        <w:t>Answer B</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B. Ampere</w:t>
      </w:r>
    </w:p>
    <w:p>
      <w:pPr>
        <w:keepNext/>
        <w:keepLines/>
        <w:spacing w:before="0" w:after="0" w:line="252" w:lineRule="auto"/>
      </w:pPr>
      <w:r>
        <w:rPr>
          <w:rFonts w:ascii="Noto Sans" w:hAnsi="Noto Sans" w:eastAsia="Noto Sans Devanagari"/>
          <w:b w:val="0"/>
          <w:sz w:val="20"/>
        </w:rPr>
        <w:t>🧠 Clinical Rationale / Core Concept: The ampere (A) is the SI base unit of electric current. Volt measures potential difference, ohm resistance, and watt power.</w:t>
      </w:r>
    </w:p>
    <w:p>
      <w:pPr>
        <w:keepNext/>
        <w:keepLines/>
        <w:spacing w:before="0" w:after="0" w:line="252" w:lineRule="auto"/>
      </w:pPr>
      <w:r>
        <w:rPr>
          <w:rFonts w:ascii="Noto Sans" w:hAnsi="Noto Sans" w:eastAsia="Noto Sans Devanagari"/>
          <w:b w:val="0"/>
          <w:sz w:val="20"/>
        </w:rPr>
        <w:t>🔍 Key Clues: SI unit + electric current</w:t>
      </w:r>
    </w:p>
    <w:p>
      <w:pPr>
        <w:keepNext/>
        <w:keepLines/>
        <w:spacing w:before="0" w:after="0" w:line="252" w:lineRule="auto"/>
      </w:pPr>
      <w:r>
        <w:rPr>
          <w:rFonts w:ascii="Noto Sans" w:hAnsi="Noto Sans" w:eastAsia="Noto Sans Devanagari"/>
          <w:b w:val="0"/>
          <w:sz w:val="20"/>
        </w:rPr>
        <w:t>⚠️ Exam Trap / Common Confusion: Do not confuse current with voltage.</w:t>
      </w:r>
    </w:p>
    <w:p>
      <w:pPr>
        <w:keepNext w:val="0"/>
        <w:keepLines/>
        <w:spacing w:before="0" w:after="0" w:line="252" w:lineRule="auto"/>
      </w:pPr>
      <w:r>
        <w:rPr>
          <w:rFonts w:ascii="Noto Sans" w:hAnsi="Noto Sans" w:eastAsia="Noto Sans Devanagari"/>
          <w:b w:val="0"/>
          <w:sz w:val="20"/>
        </w:rPr>
        <w:t>⚡ 5-Second Recall: CURRENT = AMPERE.</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39. Choose the grammatically correct sentence.</w:t>
      </w:r>
    </w:p>
    <w:p>
      <w:pPr>
        <w:keepNext/>
        <w:keepLines/>
        <w:spacing w:before="0" w:after="0" w:line="252" w:lineRule="auto"/>
      </w:pPr>
      <w:r>
        <w:rPr>
          <w:rFonts w:ascii="Noto Sans" w:hAnsi="Noto Sans" w:eastAsia="Noto Sans Devanagari"/>
          <w:b w:val="0"/>
          <w:sz w:val="21"/>
        </w:rPr>
        <w:t>Grammatically correct sentence चुनिए।</w:t>
      </w:r>
    </w:p>
    <w:p>
      <w:pPr>
        <w:keepNext/>
        <w:keepLines/>
        <w:spacing w:before="0" w:after="0" w:line="252" w:lineRule="auto"/>
      </w:pPr>
      <w:r>
        <w:rPr>
          <w:rFonts w:ascii="Noto Sans" w:hAnsi="Noto Sans" w:eastAsia="Noto Sans Devanagari"/>
          <w:b w:val="0"/>
          <w:sz w:val="21"/>
        </w:rPr>
        <w:t>A. The nurse and the doctor was reviewing the chart. / The nurse and the doctor was reviewing the chart. — “नर्स और डॉक्टर चार्ट की समीक्षा कर रहा था (was)।”</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The nurse and the doctor is reviewing the chart. / The nurse and the doctor is reviewing the chart. — “नर्स और डॉक्टर चार्ट की समीक्षा कर रहा है (is)।”</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The nurse and the doctor has reviewing the chart. / The nurse and the doctor has reviewing the chart. — “नर्स और डॉक्टर चार्ट की समीक्षा has के साथ (व्याकरण अशुद्ध)।”</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The nurse and the doctor are reviewing the chart. / The nurse and the doctor are reviewing the chart. — “नर्स और डॉक्टर चार्ट की समीक्षा कर रहे हैं (are)।”</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D</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D. The nurse and the doctor are reviewing the chart.</w:t>
      </w:r>
    </w:p>
    <w:p>
      <w:pPr>
        <w:keepNext/>
        <w:keepLines/>
        <w:spacing w:before="0" w:after="0" w:line="252" w:lineRule="auto"/>
      </w:pPr>
      <w:r>
        <w:rPr>
          <w:rFonts w:ascii="Noto Sans" w:hAnsi="Noto Sans" w:eastAsia="Noto Sans Devanagari"/>
          <w:b w:val="0"/>
          <w:sz w:val="20"/>
        </w:rPr>
        <w:t>🧠 Clinical Rationale / Core Concept: A compound subject joined by ‘and’ generally takes a plural verb. Therefore, ‘are reviewing’ is correct.</w:t>
      </w:r>
    </w:p>
    <w:p>
      <w:pPr>
        <w:keepNext/>
        <w:keepLines/>
        <w:spacing w:before="0" w:after="0" w:line="252" w:lineRule="auto"/>
      </w:pPr>
      <w:r>
        <w:rPr>
          <w:rFonts w:ascii="Noto Sans" w:hAnsi="Noto Sans" w:eastAsia="Noto Sans Devanagari"/>
          <w:b w:val="0"/>
          <w:sz w:val="20"/>
        </w:rPr>
        <w:t>🔍 Key Clues: Nurse and doctor = plural subject</w:t>
      </w:r>
    </w:p>
    <w:p>
      <w:pPr>
        <w:keepNext/>
        <w:keepLines/>
        <w:spacing w:before="0" w:after="0" w:line="252" w:lineRule="auto"/>
      </w:pPr>
      <w:r>
        <w:rPr>
          <w:rFonts w:ascii="Noto Sans" w:hAnsi="Noto Sans" w:eastAsia="Noto Sans Devanagari"/>
          <w:b w:val="0"/>
          <w:sz w:val="20"/>
        </w:rPr>
        <w:t>⚠️ Exam Trap / Common Confusion: Do not use singular ‘is/was’ with a plural compound subject.</w:t>
      </w:r>
    </w:p>
    <w:p>
      <w:pPr>
        <w:keepNext w:val="0"/>
        <w:keepLines/>
        <w:spacing w:before="0" w:after="0" w:line="252" w:lineRule="auto"/>
      </w:pPr>
      <w:r>
        <w:rPr>
          <w:rFonts w:ascii="Noto Sans" w:hAnsi="Noto Sans" w:eastAsia="Noto Sans Devanagari"/>
          <w:b w:val="0"/>
          <w:sz w:val="20"/>
        </w:rPr>
        <w:t>⚡ 5-Second Recall: A + B → plural verb.</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40. Incidence of a disease refers to:</w:t>
      </w:r>
    </w:p>
    <w:p>
      <w:pPr>
        <w:keepNext/>
        <w:keepLines/>
        <w:spacing w:before="0" w:after="0" w:line="252" w:lineRule="auto"/>
      </w:pPr>
      <w:r>
        <w:rPr>
          <w:rFonts w:ascii="Noto Sans" w:hAnsi="Noto Sans" w:eastAsia="Noto Sans Devanagari"/>
          <w:b w:val="0"/>
          <w:sz w:val="21"/>
        </w:rPr>
        <w:t>किसी disease की incidence किसे दर्शाती है?</w:t>
      </w:r>
    </w:p>
    <w:p>
      <w:pPr>
        <w:keepNext/>
        <w:keepLines/>
        <w:spacing w:before="0" w:after="0" w:line="252" w:lineRule="auto"/>
      </w:pPr>
      <w:r>
        <w:rPr>
          <w:rFonts w:ascii="Noto Sans" w:hAnsi="Noto Sans" w:eastAsia="Noto Sans Devanagari"/>
          <w:b w:val="0"/>
          <w:sz w:val="21"/>
        </w:rPr>
        <w:t>A. New cases occurring in a population during a specified period / किसी निर्दिष्ट अवधि में आबादी में होने वाले नए मामले</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Total hospital admissions / अस्पताल में कुल भर्तियां</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All old and new cases present at one point / किसी एक समय पर उपस्थित पुराने और नए, सभी मामले (cases)</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Total deaths due to the disease / उस बीमारी से हुई कुल मौतें</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A</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A. New cases occurring in a population during a specified period</w:t>
      </w:r>
    </w:p>
    <w:p>
      <w:pPr>
        <w:keepNext/>
        <w:keepLines/>
        <w:spacing w:before="0" w:after="0" w:line="252" w:lineRule="auto"/>
      </w:pPr>
      <w:r>
        <w:rPr>
          <w:rFonts w:ascii="Noto Sans" w:hAnsi="Noto Sans" w:eastAsia="Noto Sans Devanagari"/>
          <w:b w:val="0"/>
          <w:sz w:val="20"/>
        </w:rPr>
        <w:t>🧠 Clinical Rationale / Core Concept: Incidence measures new cases that develop in a population at risk over a defined period. यह disease occurrence की risk/rate understanding में useful है.</w:t>
      </w:r>
    </w:p>
    <w:p>
      <w:pPr>
        <w:keepNext/>
        <w:keepLines/>
        <w:spacing w:before="0" w:after="0" w:line="252" w:lineRule="auto"/>
      </w:pPr>
      <w:r>
        <w:rPr>
          <w:rFonts w:ascii="Noto Sans" w:hAnsi="Noto Sans" w:eastAsia="Noto Sans Devanagari"/>
          <w:b w:val="0"/>
          <w:sz w:val="20"/>
        </w:rPr>
        <w:t>🔍 Key Clues: Incidence + new cases</w:t>
      </w:r>
    </w:p>
    <w:p>
      <w:pPr>
        <w:keepNext/>
        <w:keepLines/>
        <w:spacing w:before="0" w:after="0" w:line="252" w:lineRule="auto"/>
      </w:pPr>
      <w:r>
        <w:rPr>
          <w:rFonts w:ascii="Noto Sans" w:hAnsi="Noto Sans" w:eastAsia="Noto Sans Devanagari"/>
          <w:b w:val="0"/>
          <w:sz w:val="20"/>
        </w:rPr>
        <w:t>⚠️ Exam Trap / Common Confusion: Prevalence includes existing cases; incidence focuses on new cases.</w:t>
      </w:r>
    </w:p>
    <w:p>
      <w:pPr>
        <w:keepNext w:val="0"/>
        <w:keepLines/>
        <w:spacing w:before="0" w:after="0" w:line="252" w:lineRule="auto"/>
      </w:pPr>
      <w:r>
        <w:rPr>
          <w:rFonts w:ascii="Noto Sans" w:hAnsi="Noto Sans" w:eastAsia="Noto Sans Devanagari"/>
          <w:b w:val="0"/>
          <w:sz w:val="20"/>
        </w:rPr>
        <w:t>⚡ 5-Second Recall: INCIDENCE = NEW CASES.</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41. Respecting a competent patient’s informed decision to refuse a treatment primarily reflects which ethical principle?</w:t>
      </w:r>
    </w:p>
    <w:p>
      <w:pPr>
        <w:keepNext/>
        <w:keepLines/>
        <w:spacing w:before="0" w:after="0" w:line="252" w:lineRule="auto"/>
      </w:pPr>
      <w:r>
        <w:rPr>
          <w:rFonts w:ascii="Noto Sans" w:hAnsi="Noto Sans" w:eastAsia="Noto Sans Devanagari"/>
          <w:b w:val="0"/>
          <w:sz w:val="21"/>
        </w:rPr>
        <w:t>एक competent patient के informed decision के अनुसार treatment refuse करने के अधिकार का सम्मान करना किस ethical principle को दर्शाता है?</w:t>
      </w:r>
    </w:p>
    <w:p>
      <w:pPr>
        <w:keepNext/>
        <w:keepLines/>
        <w:spacing w:before="0" w:after="0" w:line="252" w:lineRule="auto"/>
      </w:pPr>
      <w:r>
        <w:rPr>
          <w:rFonts w:ascii="Noto Sans" w:hAnsi="Noto Sans" w:eastAsia="Noto Sans Devanagari"/>
          <w:b w:val="0"/>
          <w:sz w:val="21"/>
        </w:rPr>
        <w:t>A. Justice / न्याय (Justice)</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Fidelity / वचनबद्धता (Fidelity)</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Nonmaleficence / हानि न पहुंचाना (Nonmaleficence)</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Autonomy / स्वायत्तता (Autonomy)</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D</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D. Autonomy</w:t>
      </w:r>
    </w:p>
    <w:p>
      <w:pPr>
        <w:keepNext/>
        <w:keepLines/>
        <w:spacing w:before="0" w:after="0" w:line="252" w:lineRule="auto"/>
      </w:pPr>
      <w:r>
        <w:rPr>
          <w:rFonts w:ascii="Noto Sans" w:hAnsi="Noto Sans" w:eastAsia="Noto Sans Devanagari"/>
          <w:b w:val="0"/>
          <w:sz w:val="20"/>
        </w:rPr>
        <w:t>🧠 Clinical Rationale / Core Concept: Autonomy supports a competent person’s right to make informed decisions about their own care, including refusal of treatment. Patient की informed choice का सम्मान करना autonomy है.</w:t>
      </w:r>
    </w:p>
    <w:p>
      <w:pPr>
        <w:keepNext/>
        <w:keepLines/>
        <w:spacing w:before="0" w:after="0" w:line="252" w:lineRule="auto"/>
      </w:pPr>
      <w:r>
        <w:rPr>
          <w:rFonts w:ascii="Noto Sans" w:hAnsi="Noto Sans" w:eastAsia="Noto Sans Devanagari"/>
          <w:b w:val="0"/>
          <w:sz w:val="20"/>
        </w:rPr>
        <w:t>🔍 Key Clues: Competent patient + informed choice</w:t>
      </w:r>
    </w:p>
    <w:p>
      <w:pPr>
        <w:keepNext/>
        <w:keepLines/>
        <w:spacing w:before="0" w:after="0" w:line="252" w:lineRule="auto"/>
      </w:pPr>
      <w:r>
        <w:rPr>
          <w:rFonts w:ascii="Noto Sans" w:hAnsi="Noto Sans" w:eastAsia="Noto Sans Devanagari"/>
          <w:b w:val="0"/>
          <w:sz w:val="20"/>
        </w:rPr>
        <w:t>⚠️ Exam Trap / Common Confusion: Beneficence does not override a competent patient’s informed refusal by default.</w:t>
      </w:r>
    </w:p>
    <w:p>
      <w:pPr>
        <w:keepNext w:val="0"/>
        <w:keepLines/>
        <w:spacing w:before="0" w:after="0" w:line="252" w:lineRule="auto"/>
      </w:pPr>
      <w:r>
        <w:rPr>
          <w:rFonts w:ascii="Noto Sans" w:hAnsi="Noto Sans" w:eastAsia="Noto Sans Devanagari"/>
          <w:b w:val="0"/>
          <w:sz w:val="20"/>
        </w:rPr>
        <w:t>⚡ 5-Second Recall: AUTONOMY = PATIENT CHOICE.</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42. Which is a major advantage of an electronic health record compared with handwritten records?</w:t>
      </w:r>
    </w:p>
    <w:p>
      <w:pPr>
        <w:keepNext/>
        <w:keepLines/>
        <w:spacing w:before="0" w:after="0" w:line="252" w:lineRule="auto"/>
      </w:pPr>
      <w:r>
        <w:rPr>
          <w:rFonts w:ascii="Noto Sans" w:hAnsi="Noto Sans" w:eastAsia="Noto Sans Devanagari"/>
          <w:b w:val="0"/>
          <w:sz w:val="21"/>
        </w:rPr>
        <w:t>Handwritten records की तुलना में electronic health record का major advantage कौन-सा है?</w:t>
      </w:r>
    </w:p>
    <w:p>
      <w:pPr>
        <w:keepNext/>
        <w:keepLines/>
        <w:spacing w:before="0" w:after="0" w:line="252" w:lineRule="auto"/>
      </w:pPr>
      <w:r>
        <w:rPr>
          <w:rFonts w:ascii="Noto Sans" w:hAnsi="Noto Sans" w:eastAsia="Noto Sans Devanagari"/>
          <w:b w:val="0"/>
          <w:sz w:val="21"/>
        </w:rPr>
        <w:t>A. It allows any staff member to open every patient record / यह किसी भी कर्मचारी को हर रोगी का रिकॉर्ड खोलने की अनुमति देता है</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It can improve legibility and authorized access to clinical information / यह नैदानिक जानकारी की स्पष्टता (legibility) और अधिकृत पहुंच को बेहतर कर सकता है</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It guarantees that documentation errors never occur / यह गारंटी देता है कि प्रलेखन में त्रुटियां कभी नहीं होंगी</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It eliminates the need for confidentiality safeguards / यह गोपनीयता सुरक्षा उपायों की आवश्यकता समाप्त कर देता है</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B</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B. It can improve legibility and authorized access to clinical information</w:t>
      </w:r>
    </w:p>
    <w:p>
      <w:pPr>
        <w:keepNext/>
        <w:keepLines/>
        <w:spacing w:before="0" w:after="0" w:line="252" w:lineRule="auto"/>
      </w:pPr>
      <w:r>
        <w:rPr>
          <w:rFonts w:ascii="Noto Sans" w:hAnsi="Noto Sans" w:eastAsia="Noto Sans Devanagari"/>
          <w:b w:val="0"/>
          <w:sz w:val="20"/>
        </w:rPr>
        <w:t>🧠 Clinical Rationale / Core Concept: EHRs can improve legibility, retrieval, continuity, and authorized sharing of information. Confidentiality and access controls are still essential.</w:t>
      </w:r>
    </w:p>
    <w:p>
      <w:pPr>
        <w:keepNext/>
        <w:keepLines/>
        <w:spacing w:before="0" w:after="0" w:line="252" w:lineRule="auto"/>
      </w:pPr>
      <w:r>
        <w:rPr>
          <w:rFonts w:ascii="Noto Sans" w:hAnsi="Noto Sans" w:eastAsia="Noto Sans Devanagari"/>
          <w:b w:val="0"/>
          <w:sz w:val="20"/>
        </w:rPr>
        <w:t>🔍 Key Clues: EHR + advantage</w:t>
      </w:r>
    </w:p>
    <w:p>
      <w:pPr>
        <w:keepNext/>
        <w:keepLines/>
        <w:spacing w:before="0" w:after="0" w:line="252" w:lineRule="auto"/>
      </w:pPr>
      <w:r>
        <w:rPr>
          <w:rFonts w:ascii="Noto Sans" w:hAnsi="Noto Sans" w:eastAsia="Noto Sans Devanagari"/>
          <w:b w:val="0"/>
          <w:sz w:val="20"/>
        </w:rPr>
        <w:t>⚠️ Exam Trap / Common Confusion: Electronic documentation does not eliminate errors or privacy duties.</w:t>
      </w:r>
    </w:p>
    <w:p>
      <w:pPr>
        <w:keepNext w:val="0"/>
        <w:keepLines/>
        <w:spacing w:before="0" w:after="0" w:line="252" w:lineRule="auto"/>
      </w:pPr>
      <w:r>
        <w:rPr>
          <w:rFonts w:ascii="Noto Sans" w:hAnsi="Noto Sans" w:eastAsia="Noto Sans Devanagari"/>
          <w:b w:val="0"/>
          <w:sz w:val="20"/>
        </w:rPr>
        <w:t>⚡ 5-Second Recall: EHR = LEGIBLE + ACCESSIBLE, BUT STILL CONFIDENTIAL.</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43. Which speech pattern is commonly associated with a manic episode?</w:t>
      </w:r>
    </w:p>
    <w:p>
      <w:pPr>
        <w:keepNext/>
        <w:keepLines/>
        <w:spacing w:before="0" w:after="0" w:line="252" w:lineRule="auto"/>
      </w:pPr>
      <w:r>
        <w:rPr>
          <w:rFonts w:ascii="Noto Sans" w:hAnsi="Noto Sans" w:eastAsia="Noto Sans Devanagari"/>
          <w:b w:val="0"/>
          <w:sz w:val="21"/>
        </w:rPr>
        <w:t>Manic episode में कौन-सा speech pattern commonly associated है?</w:t>
      </w:r>
    </w:p>
    <w:p>
      <w:pPr>
        <w:keepNext/>
        <w:keepLines/>
        <w:spacing w:before="0" w:after="0" w:line="252" w:lineRule="auto"/>
      </w:pPr>
      <w:r>
        <w:rPr>
          <w:rFonts w:ascii="Noto Sans" w:hAnsi="Noto Sans" w:eastAsia="Noto Sans Devanagari"/>
          <w:b w:val="0"/>
          <w:sz w:val="21"/>
        </w:rPr>
        <w:t>A. Pressured speech with flight of ideas / दबावपूर्ण वाणी (pressured speech) और विचारों की उड़ान (flight of ideas)</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Mutism / Mutism (बोलना बंद कर देना)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Slow monosyllabic speech / धीमी, एक-एक शब्द की वाणी</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Echolalia only / केवल Echolalia (दूसरों के शब्द दोहराना)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A</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A. Pressured speech with flight of ideas</w:t>
      </w:r>
    </w:p>
    <w:p>
      <w:pPr>
        <w:keepNext/>
        <w:keepLines/>
        <w:spacing w:before="0" w:after="0" w:line="252" w:lineRule="auto"/>
      </w:pPr>
      <w:r>
        <w:rPr>
          <w:rFonts w:ascii="Noto Sans" w:hAnsi="Noto Sans" w:eastAsia="Noto Sans Devanagari"/>
          <w:b w:val="0"/>
          <w:sz w:val="20"/>
        </w:rPr>
        <w:t>🧠 Clinical Rationale / Core Concept: Mania commonly presents with pressured speech, racing thoughts, flight of ideas, decreased need for sleep, and increased activity. Mania में speech rapid और difficult to interrupt हो सकती है.</w:t>
      </w:r>
    </w:p>
    <w:p>
      <w:pPr>
        <w:keepNext/>
        <w:keepLines/>
        <w:spacing w:before="0" w:after="0" w:line="252" w:lineRule="auto"/>
      </w:pPr>
      <w:r>
        <w:rPr>
          <w:rFonts w:ascii="Noto Sans" w:hAnsi="Noto Sans" w:eastAsia="Noto Sans Devanagari"/>
          <w:b w:val="0"/>
          <w:sz w:val="20"/>
        </w:rPr>
        <w:t>🔍 Key Clues: Mania + speech</w:t>
      </w:r>
    </w:p>
    <w:p>
      <w:pPr>
        <w:keepNext/>
        <w:keepLines/>
        <w:spacing w:before="0" w:after="0" w:line="252" w:lineRule="auto"/>
      </w:pPr>
      <w:r>
        <w:rPr>
          <w:rFonts w:ascii="Noto Sans" w:hAnsi="Noto Sans" w:eastAsia="Noto Sans Devanagari"/>
          <w:b w:val="0"/>
          <w:sz w:val="20"/>
        </w:rPr>
        <w:t>⚠️ Exam Trap / Common Confusion: Slow speech is more typical of severe depression or psychomotor retardation.</w:t>
      </w:r>
    </w:p>
    <w:p>
      <w:pPr>
        <w:keepNext w:val="0"/>
        <w:keepLines/>
        <w:spacing w:before="0" w:after="0" w:line="252" w:lineRule="auto"/>
      </w:pPr>
      <w:r>
        <w:rPr>
          <w:rFonts w:ascii="Noto Sans" w:hAnsi="Noto Sans" w:eastAsia="Noto Sans Devanagari"/>
          <w:b w:val="0"/>
          <w:sz w:val="20"/>
        </w:rPr>
        <w:t>⚡ 5-Second Recall: MANIA = FAST MOOD, FAST THOUGHT, FAST SPEECH.</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44. Which condition can make pulse oximeter readings less reliable?</w:t>
      </w:r>
    </w:p>
    <w:p>
      <w:pPr>
        <w:keepNext/>
        <w:keepLines/>
        <w:spacing w:before="0" w:after="0" w:line="252" w:lineRule="auto"/>
      </w:pPr>
      <w:r>
        <w:rPr>
          <w:rFonts w:ascii="Noto Sans" w:hAnsi="Noto Sans" w:eastAsia="Noto Sans Devanagari"/>
          <w:b w:val="0"/>
          <w:sz w:val="21"/>
        </w:rPr>
        <w:t>कौन-सी condition pulse oximeter reading को कम reliable बना सकती है?</w:t>
      </w:r>
    </w:p>
    <w:p>
      <w:pPr>
        <w:keepNext/>
        <w:keepLines/>
        <w:spacing w:before="0" w:after="0" w:line="252" w:lineRule="auto"/>
      </w:pPr>
      <w:r>
        <w:rPr>
          <w:rFonts w:ascii="Noto Sans" w:hAnsi="Noto Sans" w:eastAsia="Noto Sans Devanagari"/>
          <w:b w:val="0"/>
          <w:sz w:val="21"/>
        </w:rPr>
        <w:t>A. Stable sinus rhythm / स्थिर sinus rhythm (हृदय लय)</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Warm hands / गर्म हाथ</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Poor peripheral perfusion / खराब परिधीय रक्त प्रवाह</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Normal peripheral perfusion / सामान्य परिधीय रक्त प्रवाह (peripheral perfusion)</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C</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C. Poor peripheral perfusion</w:t>
      </w:r>
    </w:p>
    <w:p>
      <w:pPr>
        <w:keepNext/>
        <w:keepLines/>
        <w:spacing w:before="0" w:after="0" w:line="252" w:lineRule="auto"/>
      </w:pPr>
      <w:r>
        <w:rPr>
          <w:rFonts w:ascii="Noto Sans" w:hAnsi="Noto Sans" w:eastAsia="Noto Sans Devanagari"/>
          <w:b w:val="0"/>
          <w:sz w:val="20"/>
        </w:rPr>
        <w:t>🧠 Clinical Rationale / Core Concept: Pulse oximetry depends on pulsatile peripheral blood flow. Poor perfusion, motion, and some external factors can reduce accuracy. Cold/shocked extremities में reading unreliable हो सकती है.</w:t>
      </w:r>
    </w:p>
    <w:p>
      <w:pPr>
        <w:keepNext/>
        <w:keepLines/>
        <w:spacing w:before="0" w:after="0" w:line="252" w:lineRule="auto"/>
      </w:pPr>
      <w:r>
        <w:rPr>
          <w:rFonts w:ascii="Noto Sans" w:hAnsi="Noto Sans" w:eastAsia="Noto Sans Devanagari"/>
          <w:b w:val="0"/>
          <w:sz w:val="20"/>
        </w:rPr>
        <w:t>🔍 Key Clues: Pulse oximeter + poor perfusion</w:t>
      </w:r>
    </w:p>
    <w:p>
      <w:pPr>
        <w:keepNext/>
        <w:keepLines/>
        <w:spacing w:before="0" w:after="0" w:line="252" w:lineRule="auto"/>
      </w:pPr>
      <w:r>
        <w:rPr>
          <w:rFonts w:ascii="Noto Sans" w:hAnsi="Noto Sans" w:eastAsia="Noto Sans Devanagari"/>
          <w:b w:val="0"/>
          <w:sz w:val="20"/>
        </w:rPr>
        <w:t>⚠️ Exam Trap / Common Confusion: A displayed number should always be interpreted with the clinical condition.</w:t>
      </w:r>
    </w:p>
    <w:p>
      <w:pPr>
        <w:keepNext w:val="0"/>
        <w:keepLines/>
        <w:spacing w:before="0" w:after="0" w:line="252" w:lineRule="auto"/>
      </w:pPr>
      <w:r>
        <w:rPr>
          <w:rFonts w:ascii="Noto Sans" w:hAnsi="Noto Sans" w:eastAsia="Noto Sans Devanagari"/>
          <w:b w:val="0"/>
          <w:sz w:val="20"/>
        </w:rPr>
        <w:t>⚡ 5-Second Recall: POOR PERFUSION → QUESTION THE SpO2 READING.</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45. Which assessment finding is most consistent with peripheral IV infiltration?</w:t>
      </w:r>
    </w:p>
    <w:p>
      <w:pPr>
        <w:keepNext/>
        <w:keepLines/>
        <w:spacing w:before="0" w:after="0" w:line="252" w:lineRule="auto"/>
      </w:pPr>
      <w:r>
        <w:rPr>
          <w:rFonts w:ascii="Noto Sans" w:hAnsi="Noto Sans" w:eastAsia="Noto Sans Devanagari"/>
          <w:b w:val="0"/>
          <w:sz w:val="21"/>
        </w:rPr>
        <w:t>Peripheral IV infiltration के साथ कौन-सा assessment finding सबसे consistent है?</w:t>
      </w:r>
    </w:p>
    <w:p>
      <w:pPr>
        <w:keepNext/>
        <w:keepLines/>
        <w:spacing w:before="0" w:after="0" w:line="252" w:lineRule="auto"/>
      </w:pPr>
      <w:r>
        <w:rPr>
          <w:rFonts w:ascii="Noto Sans" w:hAnsi="Noto Sans" w:eastAsia="Noto Sans Devanagari"/>
          <w:b w:val="0"/>
          <w:sz w:val="21"/>
        </w:rPr>
        <w:t>A. Cool, pale swelling around the IV site / IV साइट के आसपास ठंडी, पीली (pale) सूजन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Bounding distal pulse with no swelling / कोई सूजन नहीं, पर तेज (bounding) दूरस्थ नाड़ी</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Warm dry skin distant from the cannula / Cannula से दूर गर्म, शुष्क त्वचा</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Red streaking with purulent drainage only / केवल मवाद निकलने के साथ लाल धारियां</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A</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A. Cool, pale swelling around the IV site</w:t>
      </w:r>
    </w:p>
    <w:p>
      <w:pPr>
        <w:keepNext/>
        <w:keepLines/>
        <w:spacing w:before="0" w:after="0" w:line="252" w:lineRule="auto"/>
      </w:pPr>
      <w:r>
        <w:rPr>
          <w:rFonts w:ascii="Noto Sans" w:hAnsi="Noto Sans" w:eastAsia="Noto Sans Devanagari"/>
          <w:b w:val="0"/>
          <w:sz w:val="20"/>
        </w:rPr>
        <w:t>🧠 Clinical Rationale / Core Concept: Infiltration occurs when nonvesicant IV fluid enters surrounding tissue, causing swelling, coolness, pallor, discomfort, and slowed infusion. Site पर cool swelling classic clue है.</w:t>
      </w:r>
    </w:p>
    <w:p>
      <w:pPr>
        <w:keepNext/>
        <w:keepLines/>
        <w:spacing w:before="0" w:after="0" w:line="252" w:lineRule="auto"/>
      </w:pPr>
      <w:r>
        <w:rPr>
          <w:rFonts w:ascii="Noto Sans" w:hAnsi="Noto Sans" w:eastAsia="Noto Sans Devanagari"/>
          <w:b w:val="0"/>
          <w:sz w:val="20"/>
        </w:rPr>
        <w:t>🔍 Key Clues: IV site + cool swelling</w:t>
      </w:r>
    </w:p>
    <w:p>
      <w:pPr>
        <w:keepNext/>
        <w:keepLines/>
        <w:spacing w:before="0" w:after="0" w:line="252" w:lineRule="auto"/>
      </w:pPr>
      <w:r>
        <w:rPr>
          <w:rFonts w:ascii="Noto Sans" w:hAnsi="Noto Sans" w:eastAsia="Noto Sans Devanagari"/>
          <w:b w:val="0"/>
          <w:sz w:val="20"/>
        </w:rPr>
        <w:t>⚠️ Exam Trap / Common Confusion: Redness/warmth may suggest phlebitis rather than infiltration.</w:t>
      </w:r>
    </w:p>
    <w:p>
      <w:pPr>
        <w:keepNext w:val="0"/>
        <w:keepLines/>
        <w:spacing w:before="0" w:after="0" w:line="252" w:lineRule="auto"/>
      </w:pPr>
      <w:r>
        <w:rPr>
          <w:rFonts w:ascii="Noto Sans" w:hAnsi="Noto Sans" w:eastAsia="Noto Sans Devanagari"/>
          <w:b w:val="0"/>
          <w:sz w:val="20"/>
        </w:rPr>
        <w:t>⚡ 5-Second Recall: INFILTRATION = COOL + PALE + PUFFY.</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46. For an unconscious patient with suspected cervical spine injury, which airway-opening technique is preferred when performed by a trained provider?</w:t>
      </w:r>
    </w:p>
    <w:p>
      <w:pPr>
        <w:keepNext/>
        <w:keepLines/>
        <w:spacing w:before="0" w:after="0" w:line="252" w:lineRule="auto"/>
      </w:pPr>
      <w:r>
        <w:rPr>
          <w:rFonts w:ascii="Noto Sans" w:hAnsi="Noto Sans" w:eastAsia="Noto Sans Devanagari"/>
          <w:b w:val="0"/>
          <w:sz w:val="21"/>
        </w:rPr>
        <w:t>Suspected cervical spine injury वाले unconscious patient में trained provider को airway open करने के लिए कौन-सी technique preferred है?</w:t>
      </w:r>
    </w:p>
    <w:p>
      <w:pPr>
        <w:keepNext/>
        <w:keepLines/>
        <w:spacing w:before="0" w:after="0" w:line="252" w:lineRule="auto"/>
      </w:pPr>
      <w:r>
        <w:rPr>
          <w:rFonts w:ascii="Noto Sans" w:hAnsi="Noto Sans" w:eastAsia="Noto Sans Devanagari"/>
          <w:b w:val="0"/>
          <w:sz w:val="21"/>
        </w:rPr>
        <w:t>A. Trendelenburg positioning / Trendelenburg स्थिति</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Forceful neck rotation / जोर से गर्दन घुमाना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Jaw-thrust maneuver while minimizing neck movement / गर्दन की हलचल न्यूनतम रखते हुए jaw-thrust विधि</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Head-tilt chin-lift with neck hyperextension / Head-tilt chin-lift तकनीक जिसमें गर्दन अति-विस्तारित हो</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C</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C. Jaw-thrust maneuver while minimizing neck movement</w:t>
      </w:r>
    </w:p>
    <w:p>
      <w:pPr>
        <w:keepNext/>
        <w:keepLines/>
        <w:spacing w:before="0" w:after="0" w:line="252" w:lineRule="auto"/>
      </w:pPr>
      <w:r>
        <w:rPr>
          <w:rFonts w:ascii="Noto Sans" w:hAnsi="Noto Sans" w:eastAsia="Noto Sans Devanagari"/>
          <w:b w:val="0"/>
          <w:sz w:val="20"/>
        </w:rPr>
        <w:t>🧠 Clinical Rationale / Core Concept: The jaw-thrust maneuver is used to open the airway while minimizing cervical spine movement when spinal injury is suspected. Cervical alignment protect करना priority है.</w:t>
      </w:r>
    </w:p>
    <w:p>
      <w:pPr>
        <w:keepNext/>
        <w:keepLines/>
        <w:spacing w:before="0" w:after="0" w:line="252" w:lineRule="auto"/>
      </w:pPr>
      <w:r>
        <w:rPr>
          <w:rFonts w:ascii="Noto Sans" w:hAnsi="Noto Sans" w:eastAsia="Noto Sans Devanagari"/>
          <w:b w:val="0"/>
          <w:sz w:val="20"/>
        </w:rPr>
        <w:t>🔍 Key Clues: Unconscious + suspected C-spine injury</w:t>
      </w:r>
    </w:p>
    <w:p>
      <w:pPr>
        <w:keepNext/>
        <w:keepLines/>
        <w:spacing w:before="0" w:after="0" w:line="252" w:lineRule="auto"/>
      </w:pPr>
      <w:r>
        <w:rPr>
          <w:rFonts w:ascii="Noto Sans" w:hAnsi="Noto Sans" w:eastAsia="Noto Sans Devanagari"/>
          <w:b w:val="0"/>
          <w:sz w:val="20"/>
        </w:rPr>
        <w:t>⚠️ Exam Trap / Common Confusion: Avoid unnecessary neck extension.</w:t>
      </w:r>
    </w:p>
    <w:p>
      <w:pPr>
        <w:keepNext w:val="0"/>
        <w:keepLines/>
        <w:spacing w:before="0" w:after="0" w:line="252" w:lineRule="auto"/>
      </w:pPr>
      <w:r>
        <w:rPr>
          <w:rFonts w:ascii="Noto Sans" w:hAnsi="Noto Sans" w:eastAsia="Noto Sans Devanagari"/>
          <w:b w:val="0"/>
          <w:sz w:val="20"/>
        </w:rPr>
        <w:t>⚡ 5-Second Recall: C-SPINE SUSPECTED → JAW THRUST.</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47. Which transmission-based precaution is essential when caring for a patient with infectious pulmonary tuberculosis?</w:t>
      </w:r>
    </w:p>
    <w:p>
      <w:pPr>
        <w:keepNext/>
        <w:keepLines/>
        <w:spacing w:before="0" w:after="0" w:line="252" w:lineRule="auto"/>
      </w:pPr>
      <w:r>
        <w:rPr>
          <w:rFonts w:ascii="Noto Sans" w:hAnsi="Noto Sans" w:eastAsia="Noto Sans Devanagari"/>
          <w:b w:val="0"/>
          <w:sz w:val="21"/>
        </w:rPr>
        <w:t>Infectious pulmonary tuberculosis वाले patient की care करते समय कौन-सा transmission-based precaution essential है?</w:t>
      </w:r>
    </w:p>
    <w:p>
      <w:pPr>
        <w:keepNext/>
        <w:keepLines/>
        <w:spacing w:before="0" w:after="0" w:line="252" w:lineRule="auto"/>
      </w:pPr>
      <w:r>
        <w:rPr>
          <w:rFonts w:ascii="Noto Sans" w:hAnsi="Noto Sans" w:eastAsia="Noto Sans Devanagari"/>
          <w:b w:val="0"/>
          <w:sz w:val="21"/>
        </w:rPr>
        <w:t>A. Protective isolation only / केवल protective isolation</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Droplet precautions only / केवल droplet सावधानियां</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Airborne precautions with appropriate respirator protection / उचित respirator सुरक्षा के साथ airborne सावधानियां</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Contact precautions only / केवल contact सावधानियां</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C</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C. Airborne precautions with appropriate respirator protection</w:t>
      </w:r>
    </w:p>
    <w:p>
      <w:pPr>
        <w:keepNext/>
        <w:keepLines/>
        <w:spacing w:before="0" w:after="0" w:line="252" w:lineRule="auto"/>
      </w:pPr>
      <w:r>
        <w:rPr>
          <w:rFonts w:ascii="Noto Sans" w:hAnsi="Noto Sans" w:eastAsia="Noto Sans Devanagari"/>
          <w:b w:val="0"/>
          <w:sz w:val="20"/>
        </w:rPr>
        <w:t>🧠 Clinical Rationale / Core Concept: Pulmonary TB spreads through airborne droplet nuclei, so airborne precautions and a fit-tested respirator such as an N95-equivalent are required according to facility policy. TB = airborne risk.</w:t>
      </w:r>
    </w:p>
    <w:p>
      <w:pPr>
        <w:keepNext/>
        <w:keepLines/>
        <w:spacing w:before="0" w:after="0" w:line="252" w:lineRule="auto"/>
      </w:pPr>
      <w:r>
        <w:rPr>
          <w:rFonts w:ascii="Noto Sans" w:hAnsi="Noto Sans" w:eastAsia="Noto Sans Devanagari"/>
          <w:b w:val="0"/>
          <w:sz w:val="20"/>
        </w:rPr>
        <w:t>🔍 Key Clues: Pulmonary TB + transmission</w:t>
      </w:r>
    </w:p>
    <w:p>
      <w:pPr>
        <w:keepNext/>
        <w:keepLines/>
        <w:spacing w:before="0" w:after="0" w:line="252" w:lineRule="auto"/>
      </w:pPr>
      <w:r>
        <w:rPr>
          <w:rFonts w:ascii="Noto Sans" w:hAnsi="Noto Sans" w:eastAsia="Noto Sans Devanagari"/>
          <w:b w:val="0"/>
          <w:sz w:val="20"/>
        </w:rPr>
        <w:t>⚠️ Exam Trap / Common Confusion: A simple droplet approach is insufficient for infectious pulmonary TB.</w:t>
      </w:r>
    </w:p>
    <w:p>
      <w:pPr>
        <w:keepNext w:val="0"/>
        <w:keepLines/>
        <w:spacing w:before="0" w:after="0" w:line="252" w:lineRule="auto"/>
      </w:pPr>
      <w:r>
        <w:rPr>
          <w:rFonts w:ascii="Noto Sans" w:hAnsi="Noto Sans" w:eastAsia="Noto Sans Devanagari"/>
          <w:b w:val="0"/>
          <w:sz w:val="20"/>
        </w:rPr>
        <w:t>⚡ 5-Second Recall: TB → AIRBORNE.</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48. At what routine times is the Apgar score classically assessed after birth?</w:t>
      </w:r>
    </w:p>
    <w:p>
      <w:pPr>
        <w:keepNext/>
        <w:keepLines/>
        <w:spacing w:before="0" w:after="0" w:line="252" w:lineRule="auto"/>
      </w:pPr>
      <w:r>
        <w:rPr>
          <w:rFonts w:ascii="Noto Sans" w:hAnsi="Noto Sans" w:eastAsia="Noto Sans Devanagari"/>
          <w:b w:val="0"/>
          <w:sz w:val="21"/>
        </w:rPr>
        <w:t>Birth के बाद Apgar score classically किन routine times पर assess किया जाता है?</w:t>
      </w:r>
    </w:p>
    <w:p>
      <w:pPr>
        <w:keepNext/>
        <w:keepLines/>
        <w:spacing w:before="0" w:after="0" w:line="252" w:lineRule="auto"/>
      </w:pPr>
      <w:r>
        <w:rPr>
          <w:rFonts w:ascii="Noto Sans" w:hAnsi="Noto Sans" w:eastAsia="Noto Sans Devanagari"/>
          <w:b w:val="0"/>
          <w:sz w:val="21"/>
        </w:rPr>
        <w:t>A. Only once immediately after birth / जन्म के तुरंत बाद केवल एक बार</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At 1 minute and 5 minutes / 1 मिनट पर और 5 मिनट पर</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At 10 and 20 minutes only / केवल 10 और 20 मिनट पर</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At 30 and 60 minutes / 30 और 60 मिनट पर</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B</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B. At 1 minute and 5 minutes</w:t>
      </w:r>
    </w:p>
    <w:p>
      <w:pPr>
        <w:keepNext/>
        <w:keepLines/>
        <w:spacing w:before="0" w:after="0" w:line="252" w:lineRule="auto"/>
      </w:pPr>
      <w:r>
        <w:rPr>
          <w:rFonts w:ascii="Noto Sans" w:hAnsi="Noto Sans" w:eastAsia="Noto Sans Devanagari"/>
          <w:b w:val="0"/>
          <w:sz w:val="20"/>
        </w:rPr>
        <w:t>🧠 Clinical Rationale / Core Concept: The Apgar score is routinely assessed at 1 and 5 minutes after birth to rapidly describe neonatal adaptation. Additional scoring may be done if clinically indicated.</w:t>
      </w:r>
    </w:p>
    <w:p>
      <w:pPr>
        <w:keepNext/>
        <w:keepLines/>
        <w:spacing w:before="0" w:after="0" w:line="252" w:lineRule="auto"/>
      </w:pPr>
      <w:r>
        <w:rPr>
          <w:rFonts w:ascii="Noto Sans" w:hAnsi="Noto Sans" w:eastAsia="Noto Sans Devanagari"/>
          <w:b w:val="0"/>
          <w:sz w:val="20"/>
        </w:rPr>
        <w:t>🔍 Key Clues: Apgar + routine timing</w:t>
      </w:r>
    </w:p>
    <w:p>
      <w:pPr>
        <w:keepNext/>
        <w:keepLines/>
        <w:spacing w:before="0" w:after="0" w:line="252" w:lineRule="auto"/>
      </w:pPr>
      <w:r>
        <w:rPr>
          <w:rFonts w:ascii="Noto Sans" w:hAnsi="Noto Sans" w:eastAsia="Noto Sans Devanagari"/>
          <w:b w:val="0"/>
          <w:sz w:val="20"/>
        </w:rPr>
        <w:t>⚠️ Exam Trap / Common Confusion: Do not confuse Apgar timing with later newborn assessments.</w:t>
      </w:r>
    </w:p>
    <w:p>
      <w:pPr>
        <w:keepNext w:val="0"/>
        <w:keepLines/>
        <w:spacing w:before="0" w:after="0" w:line="252" w:lineRule="auto"/>
      </w:pPr>
      <w:r>
        <w:rPr>
          <w:rFonts w:ascii="Noto Sans" w:hAnsi="Noto Sans" w:eastAsia="Noto Sans Devanagari"/>
          <w:b w:val="0"/>
          <w:sz w:val="20"/>
        </w:rPr>
        <w:t>⚡ 5-Second Recall: APGAR = 1 MIN + 5 MIN.</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49. Which statement about an incident report is correct?</w:t>
      </w:r>
    </w:p>
    <w:p>
      <w:pPr>
        <w:keepNext/>
        <w:keepLines/>
        <w:spacing w:before="0" w:after="0" w:line="252" w:lineRule="auto"/>
      </w:pPr>
      <w:r>
        <w:rPr>
          <w:rFonts w:ascii="Noto Sans" w:hAnsi="Noto Sans" w:eastAsia="Noto Sans Devanagari"/>
          <w:b w:val="0"/>
          <w:sz w:val="21"/>
        </w:rPr>
        <w:t>Incident report के बारे में कौन-सा statement सही है?</w:t>
      </w:r>
    </w:p>
    <w:p>
      <w:pPr>
        <w:keepNext/>
        <w:keepLines/>
        <w:spacing w:before="0" w:after="0" w:line="252" w:lineRule="auto"/>
      </w:pPr>
      <w:r>
        <w:rPr>
          <w:rFonts w:ascii="Noto Sans" w:hAnsi="Noto Sans" w:eastAsia="Noto Sans Devanagari"/>
          <w:b w:val="0"/>
          <w:sz w:val="21"/>
        </w:rPr>
        <w:t>A. It is used for risk management and is not filed as part of the patient’s medical record / इसका उपयोग risk management के लिए होता है और यह रोगी के मेडिकल रिकॉर्ड का हिस्सा नहीं होता</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It should be shown to the patient as a routine discharge document / इसे रोगी को नियमित discharge document के रूप में दिखाना चाहिए</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It should replace documentation in the clinical record / इसे नैदानिक रिकॉर्ड की documentation की जगह लेनी चाहिए</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It should contain blame and personal opinions / इसमें दोषारोपण और व्यक्तिगत राय होनी चाहिए</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A</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A. It is used for risk management and is not filed as part of the patient’s medical record</w:t>
      </w:r>
    </w:p>
    <w:p>
      <w:pPr>
        <w:keepNext/>
        <w:keepLines/>
        <w:spacing w:before="0" w:after="0" w:line="252" w:lineRule="auto"/>
      </w:pPr>
      <w:r>
        <w:rPr>
          <w:rFonts w:ascii="Noto Sans" w:hAnsi="Noto Sans" w:eastAsia="Noto Sans Devanagari"/>
          <w:b w:val="0"/>
          <w:sz w:val="20"/>
        </w:rPr>
        <w:t>🧠 Clinical Rationale / Core Concept: Incident reports support quality improvement and risk management. The clinical record should objectively document the patient event and care, while the incident report is handled separately according to policy.</w:t>
      </w:r>
    </w:p>
    <w:p>
      <w:pPr>
        <w:keepNext/>
        <w:keepLines/>
        <w:spacing w:before="0" w:after="0" w:line="252" w:lineRule="auto"/>
      </w:pPr>
      <w:r>
        <w:rPr>
          <w:rFonts w:ascii="Noto Sans" w:hAnsi="Noto Sans" w:eastAsia="Noto Sans Devanagari"/>
          <w:b w:val="0"/>
          <w:sz w:val="20"/>
        </w:rPr>
        <w:t>🔍 Key Clues: Incident report + documentation</w:t>
      </w:r>
    </w:p>
    <w:p>
      <w:pPr>
        <w:keepNext/>
        <w:keepLines/>
        <w:spacing w:before="0" w:after="0" w:line="252" w:lineRule="auto"/>
      </w:pPr>
      <w:r>
        <w:rPr>
          <w:rFonts w:ascii="Noto Sans" w:hAnsi="Noto Sans" w:eastAsia="Noto Sans Devanagari"/>
          <w:b w:val="0"/>
          <w:sz w:val="20"/>
        </w:rPr>
        <w:t>⚠️ Exam Trap / Common Confusion: Do not write ‘incident report completed’ in the patient record unless policy specifically directs otherwise.</w:t>
      </w:r>
    </w:p>
    <w:p>
      <w:pPr>
        <w:keepNext w:val="0"/>
        <w:keepLines/>
        <w:spacing w:before="0" w:after="0" w:line="252" w:lineRule="auto"/>
      </w:pPr>
      <w:r>
        <w:rPr>
          <w:rFonts w:ascii="Noto Sans" w:hAnsi="Noto Sans" w:eastAsia="Noto Sans Devanagari"/>
          <w:b w:val="0"/>
          <w:sz w:val="20"/>
        </w:rPr>
        <w:t>⚡ 5-Second Recall: CHART THE FACTS; INCIDENT REPORT = RISK MANAGEMENT.</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50. A patient with diabetic ketoacidosis is likely to demonstrate which respiratory pattern?</w:t>
      </w:r>
    </w:p>
    <w:p>
      <w:pPr>
        <w:keepNext/>
        <w:keepLines/>
        <w:spacing w:before="0" w:after="0" w:line="252" w:lineRule="auto"/>
      </w:pPr>
      <w:r>
        <w:rPr>
          <w:rFonts w:ascii="Noto Sans" w:hAnsi="Noto Sans" w:eastAsia="Noto Sans Devanagari"/>
          <w:b w:val="0"/>
          <w:sz w:val="21"/>
        </w:rPr>
        <w:t>Diabetic ketoacidosis वाले patient में कौन-सा respiratory pattern likely है?</w:t>
      </w:r>
    </w:p>
    <w:p>
      <w:pPr>
        <w:keepNext/>
        <w:keepLines/>
        <w:spacing w:before="0" w:after="0" w:line="252" w:lineRule="auto"/>
      </w:pPr>
      <w:r>
        <w:rPr>
          <w:rFonts w:ascii="Noto Sans" w:hAnsi="Noto Sans" w:eastAsia="Noto Sans Devanagari"/>
          <w:b w:val="0"/>
          <w:sz w:val="21"/>
        </w:rPr>
        <w:t>A. Cheyne-Stokes respiration only / केवल Cheyne-Stokes श्वास (Cheyne-Stokes respiration)</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Biot respiration / Biot श्वास (Biot respiration)</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Apneustic breathing / apneustic श्वास (apneustic breathing)</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Kussmaul respirations / Kussmaul श्वास (Kussmaul respirations)</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D</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D. Kussmaul respirations</w:t>
      </w:r>
    </w:p>
    <w:p>
      <w:pPr>
        <w:keepNext/>
        <w:keepLines/>
        <w:spacing w:before="0" w:after="0" w:line="252" w:lineRule="auto"/>
      </w:pPr>
      <w:r>
        <w:rPr>
          <w:rFonts w:ascii="Noto Sans" w:hAnsi="Noto Sans" w:eastAsia="Noto Sans Devanagari"/>
          <w:b w:val="0"/>
          <w:sz w:val="20"/>
        </w:rPr>
        <w:t>🧠 Clinical Rationale / Core Concept: Metabolic acidosis in DKA stimulates deep, rapid Kussmaul respirations as compensation to lower carbon dioxide. DKA में deep labored breathing classic clue है.</w:t>
      </w:r>
    </w:p>
    <w:p>
      <w:pPr>
        <w:keepNext/>
        <w:keepLines/>
        <w:spacing w:before="0" w:after="0" w:line="252" w:lineRule="auto"/>
      </w:pPr>
      <w:r>
        <w:rPr>
          <w:rFonts w:ascii="Noto Sans" w:hAnsi="Noto Sans" w:eastAsia="Noto Sans Devanagari"/>
          <w:b w:val="0"/>
          <w:sz w:val="20"/>
        </w:rPr>
        <w:t>🔍 Key Clues: DKA + acidosis</w:t>
      </w:r>
    </w:p>
    <w:p>
      <w:pPr>
        <w:keepNext/>
        <w:keepLines/>
        <w:spacing w:before="0" w:after="0" w:line="252" w:lineRule="auto"/>
      </w:pPr>
      <w:r>
        <w:rPr>
          <w:rFonts w:ascii="Noto Sans" w:hAnsi="Noto Sans" w:eastAsia="Noto Sans Devanagari"/>
          <w:b w:val="0"/>
          <w:sz w:val="20"/>
        </w:rPr>
        <w:t>⚠️ Exam Trap / Common Confusion: Do not confuse Kussmaul breathing with periodic Cheyne-Stokes respiration.</w:t>
      </w:r>
    </w:p>
    <w:p>
      <w:pPr>
        <w:keepNext w:val="0"/>
        <w:keepLines/>
        <w:spacing w:before="0" w:after="0" w:line="252" w:lineRule="auto"/>
      </w:pPr>
      <w:r>
        <w:rPr>
          <w:rFonts w:ascii="Noto Sans" w:hAnsi="Noto Sans" w:eastAsia="Noto Sans Devanagari"/>
          <w:b w:val="0"/>
          <w:sz w:val="20"/>
        </w:rPr>
        <w:t>⚡ 5-Second Recall: DKA → KUSSMAUL.</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51. Which adverse effect is commonly associated with ACE inhibitors?</w:t>
      </w:r>
    </w:p>
    <w:p>
      <w:pPr>
        <w:keepNext/>
        <w:keepLines/>
        <w:spacing w:before="0" w:after="0" w:line="252" w:lineRule="auto"/>
      </w:pPr>
      <w:r>
        <w:rPr>
          <w:rFonts w:ascii="Noto Sans" w:hAnsi="Noto Sans" w:eastAsia="Noto Sans Devanagari"/>
          <w:b w:val="0"/>
          <w:sz w:val="21"/>
        </w:rPr>
        <w:t>ACE inhibitors के साथ कौन-सा adverse effect commonly associated है?</w:t>
      </w:r>
    </w:p>
    <w:p>
      <w:pPr>
        <w:keepNext/>
        <w:keepLines/>
        <w:spacing w:before="0" w:after="0" w:line="252" w:lineRule="auto"/>
      </w:pPr>
      <w:r>
        <w:rPr>
          <w:rFonts w:ascii="Noto Sans" w:hAnsi="Noto Sans" w:eastAsia="Noto Sans Devanagari"/>
          <w:b w:val="0"/>
          <w:sz w:val="21"/>
        </w:rPr>
        <w:t>A. Severe constipation as the hallmark effect / प्रमुख प्रभाव के रूप में गंभीर कब्ज</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Permanent mydriasis / स्थायी mydriasis (पुतली का फैलना)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Persistent dry cough / लगातार सूखी खाँसी</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Orange discoloration of urine / पेशाब का नारंगी रंग</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C</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C. Persistent dry cough</w:t>
      </w:r>
    </w:p>
    <w:p>
      <w:pPr>
        <w:keepNext/>
        <w:keepLines/>
        <w:spacing w:before="0" w:after="0" w:line="252" w:lineRule="auto"/>
      </w:pPr>
      <w:r>
        <w:rPr>
          <w:rFonts w:ascii="Noto Sans" w:hAnsi="Noto Sans" w:eastAsia="Noto Sans Devanagari"/>
          <w:b w:val="0"/>
          <w:sz w:val="20"/>
        </w:rPr>
        <w:t>🧠 Clinical Rationale / Core Concept: ACE inhibition increases bradykinin and may cause a persistent dry cough; hyperkalemia and angioedema are other important concerns. ACE inhibitor लेते patient में dry cough classic exam clue है.</w:t>
      </w:r>
    </w:p>
    <w:p>
      <w:pPr>
        <w:keepNext/>
        <w:keepLines/>
        <w:spacing w:before="0" w:after="0" w:line="252" w:lineRule="auto"/>
      </w:pPr>
      <w:r>
        <w:rPr>
          <w:rFonts w:ascii="Noto Sans" w:hAnsi="Noto Sans" w:eastAsia="Noto Sans Devanagari"/>
          <w:b w:val="0"/>
          <w:sz w:val="20"/>
        </w:rPr>
        <w:t>🔍 Key Clues: ACE inhibitor + adverse effect</w:t>
      </w:r>
    </w:p>
    <w:p>
      <w:pPr>
        <w:keepNext/>
        <w:keepLines/>
        <w:spacing w:before="0" w:after="0" w:line="252" w:lineRule="auto"/>
      </w:pPr>
      <w:r>
        <w:rPr>
          <w:rFonts w:ascii="Noto Sans" w:hAnsi="Noto Sans" w:eastAsia="Noto Sans Devanagari"/>
          <w:b w:val="0"/>
          <w:sz w:val="20"/>
        </w:rPr>
        <w:t>⚠️ Exam Trap / Common Confusion: Dry cough is a classic ACE inhibitor association.</w:t>
      </w:r>
    </w:p>
    <w:p>
      <w:pPr>
        <w:keepNext w:val="0"/>
        <w:keepLines/>
        <w:spacing w:before="0" w:after="0" w:line="252" w:lineRule="auto"/>
      </w:pPr>
      <w:r>
        <w:rPr>
          <w:rFonts w:ascii="Noto Sans" w:hAnsi="Noto Sans" w:eastAsia="Noto Sans Devanagari"/>
          <w:b w:val="0"/>
          <w:sz w:val="20"/>
        </w:rPr>
        <w:t>⚡ 5-Second Recall: ACE INHIBITOR → DRY COUGH.</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52. Caseous necrosis is classically associated with which condition?</w:t>
      </w:r>
    </w:p>
    <w:p>
      <w:pPr>
        <w:keepNext/>
        <w:keepLines/>
        <w:spacing w:before="0" w:after="0" w:line="252" w:lineRule="auto"/>
      </w:pPr>
      <w:r>
        <w:rPr>
          <w:rFonts w:ascii="Noto Sans" w:hAnsi="Noto Sans" w:eastAsia="Noto Sans Devanagari"/>
          <w:b w:val="0"/>
          <w:sz w:val="21"/>
        </w:rPr>
        <w:t>Caseous necrosis classically किस condition से associated है?</w:t>
      </w:r>
    </w:p>
    <w:p>
      <w:pPr>
        <w:keepNext/>
        <w:keepLines/>
        <w:spacing w:before="0" w:after="0" w:line="252" w:lineRule="auto"/>
      </w:pPr>
      <w:r>
        <w:rPr>
          <w:rFonts w:ascii="Noto Sans" w:hAnsi="Noto Sans" w:eastAsia="Noto Sans Devanagari"/>
          <w:b w:val="0"/>
          <w:sz w:val="21"/>
        </w:rPr>
        <w:t>A. Fat necrosis after pancreatitis / Pancreatitis के बाद fat necrosis (वसा ऊतक की मृत्यु)</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Acute appendicitis / तीव्र अपेंडिसाइटिस (अपेंडिक्स की सूजन)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Myocardial infarction / Myocardial infarction (हृदयाघात)</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Tuberculosis / Tuberculosis (तपेदिक)</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D</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D. Tuberculosis</w:t>
      </w:r>
    </w:p>
    <w:p>
      <w:pPr>
        <w:keepNext/>
        <w:keepLines/>
        <w:spacing w:before="0" w:after="0" w:line="252" w:lineRule="auto"/>
      </w:pPr>
      <w:r>
        <w:rPr>
          <w:rFonts w:ascii="Noto Sans" w:hAnsi="Noto Sans" w:eastAsia="Noto Sans Devanagari"/>
          <w:b w:val="0"/>
          <w:sz w:val="20"/>
        </w:rPr>
        <w:t>🧠 Clinical Rationale / Core Concept: Caseous necrosis has a cheese-like appearance and is classically seen in tuberculosis granulomas. TB pathology में caseation high-yield association है.</w:t>
      </w:r>
    </w:p>
    <w:p>
      <w:pPr>
        <w:keepNext/>
        <w:keepLines/>
        <w:spacing w:before="0" w:after="0" w:line="252" w:lineRule="auto"/>
      </w:pPr>
      <w:r>
        <w:rPr>
          <w:rFonts w:ascii="Noto Sans" w:hAnsi="Noto Sans" w:eastAsia="Noto Sans Devanagari"/>
          <w:b w:val="0"/>
          <w:sz w:val="20"/>
        </w:rPr>
        <w:t>🔍 Key Clues: Caseous necrosis</w:t>
      </w:r>
    </w:p>
    <w:p>
      <w:pPr>
        <w:keepNext/>
        <w:keepLines/>
        <w:spacing w:before="0" w:after="0" w:line="252" w:lineRule="auto"/>
      </w:pPr>
      <w:r>
        <w:rPr>
          <w:rFonts w:ascii="Noto Sans" w:hAnsi="Noto Sans" w:eastAsia="Noto Sans Devanagari"/>
          <w:b w:val="0"/>
          <w:sz w:val="20"/>
        </w:rPr>
        <w:t>⚠️ Exam Trap / Common Confusion: MI more commonly causes coagulative necrosis.</w:t>
      </w:r>
    </w:p>
    <w:p>
      <w:pPr>
        <w:keepNext w:val="0"/>
        <w:keepLines/>
        <w:spacing w:before="0" w:after="0" w:line="252" w:lineRule="auto"/>
      </w:pPr>
      <w:r>
        <w:rPr>
          <w:rFonts w:ascii="Noto Sans" w:hAnsi="Noto Sans" w:eastAsia="Noto Sans Devanagari"/>
          <w:b w:val="0"/>
          <w:sz w:val="20"/>
        </w:rPr>
        <w:t>⚡ 5-Second Recall: CASEOUS = TB.</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53. Where does most gas exchange between air and blood occur in the lungs?</w:t>
      </w:r>
    </w:p>
    <w:p>
      <w:pPr>
        <w:keepNext/>
        <w:keepLines/>
        <w:spacing w:before="0" w:after="0" w:line="252" w:lineRule="auto"/>
      </w:pPr>
      <w:r>
        <w:rPr>
          <w:rFonts w:ascii="Noto Sans" w:hAnsi="Noto Sans" w:eastAsia="Noto Sans Devanagari"/>
          <w:b w:val="0"/>
          <w:sz w:val="21"/>
        </w:rPr>
        <w:t>Lungs में air और blood के बीच अधिकांश gas exchange कहाँ होता है?</w:t>
      </w:r>
    </w:p>
    <w:p>
      <w:pPr>
        <w:keepNext/>
        <w:keepLines/>
        <w:spacing w:before="0" w:after="0" w:line="252" w:lineRule="auto"/>
      </w:pPr>
      <w:r>
        <w:rPr>
          <w:rFonts w:ascii="Noto Sans" w:hAnsi="Noto Sans" w:eastAsia="Noto Sans Devanagari"/>
          <w:b w:val="0"/>
          <w:sz w:val="21"/>
        </w:rPr>
        <w:t>A. Trachea / Trachea (श्वासनली)</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Pleural cavity / Pleural cavity (फुफ्फुस गुहा)</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Main bronchi / Main bronchi (मुख्य ब्रोंकाई)</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Alveoli / Alveoli (फेफड़ों की वायु-थैलियां)</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D</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D. Alveoli</w:t>
      </w:r>
    </w:p>
    <w:p>
      <w:pPr>
        <w:keepNext/>
        <w:keepLines/>
        <w:spacing w:before="0" w:after="0" w:line="252" w:lineRule="auto"/>
      </w:pPr>
      <w:r>
        <w:rPr>
          <w:rFonts w:ascii="Noto Sans" w:hAnsi="Noto Sans" w:eastAsia="Noto Sans Devanagari"/>
          <w:b w:val="0"/>
          <w:sz w:val="20"/>
        </w:rPr>
        <w:t>🧠 Clinical Rationale / Core Concept: The thin alveolar-capillary membrane allows diffusion of oxygen and carbon dioxide between alveolar air and pulmonary capillary blood.</w:t>
      </w:r>
    </w:p>
    <w:p>
      <w:pPr>
        <w:keepNext/>
        <w:keepLines/>
        <w:spacing w:before="0" w:after="0" w:line="252" w:lineRule="auto"/>
      </w:pPr>
      <w:r>
        <w:rPr>
          <w:rFonts w:ascii="Noto Sans" w:hAnsi="Noto Sans" w:eastAsia="Noto Sans Devanagari"/>
          <w:b w:val="0"/>
          <w:sz w:val="20"/>
        </w:rPr>
        <w:t>🔍 Key Clues: Gas exchange + lung structure</w:t>
      </w:r>
    </w:p>
    <w:p>
      <w:pPr>
        <w:keepNext/>
        <w:keepLines/>
        <w:spacing w:before="0" w:after="0" w:line="252" w:lineRule="auto"/>
      </w:pPr>
      <w:r>
        <w:rPr>
          <w:rFonts w:ascii="Noto Sans" w:hAnsi="Noto Sans" w:eastAsia="Noto Sans Devanagari"/>
          <w:b w:val="0"/>
          <w:sz w:val="20"/>
        </w:rPr>
        <w:t>⚠️ Exam Trap / Common Confusion: Conducting airways move air; alveoli exchange gases.</w:t>
      </w:r>
    </w:p>
    <w:p>
      <w:pPr>
        <w:keepNext w:val="0"/>
        <w:keepLines/>
        <w:spacing w:before="0" w:after="0" w:line="252" w:lineRule="auto"/>
      </w:pPr>
      <w:r>
        <w:rPr>
          <w:rFonts w:ascii="Noto Sans" w:hAnsi="Noto Sans" w:eastAsia="Noto Sans Devanagari"/>
          <w:b w:val="0"/>
          <w:sz w:val="20"/>
        </w:rPr>
        <w:t>⚡ 5-Second Recall: GAS EXCHANGE = ALVEOLI.</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54. Deficiency of niacin is classically associated with which disease?</w:t>
      </w:r>
    </w:p>
    <w:p>
      <w:pPr>
        <w:keepNext/>
        <w:keepLines/>
        <w:spacing w:before="0" w:after="0" w:line="252" w:lineRule="auto"/>
      </w:pPr>
      <w:r>
        <w:rPr>
          <w:rFonts w:ascii="Noto Sans" w:hAnsi="Noto Sans" w:eastAsia="Noto Sans Devanagari"/>
          <w:b w:val="0"/>
          <w:sz w:val="21"/>
        </w:rPr>
        <w:t>Niacin deficiency classically किस disease से associated है?</w:t>
      </w:r>
    </w:p>
    <w:p>
      <w:pPr>
        <w:keepNext/>
        <w:keepLines/>
        <w:spacing w:before="0" w:after="0" w:line="252" w:lineRule="auto"/>
      </w:pPr>
      <w:r>
        <w:rPr>
          <w:rFonts w:ascii="Noto Sans" w:hAnsi="Noto Sans" w:eastAsia="Noto Sans Devanagari"/>
          <w:b w:val="0"/>
          <w:sz w:val="21"/>
        </w:rPr>
        <w:t>A. Beriberi / Beriberi (विटामिन B1 की कमी से होने वाला रोग)</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Pellagra / Pellagra (विटामिन B3 की कमी से होने वाला रोग)</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Rickets / Rickets (सूखा रोग – विटामिन D की कमी)</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Scurvy / Scurvy (विटामिन C की कमी से होने वाला रोग)</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B</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B. Pellagra</w:t>
      </w:r>
    </w:p>
    <w:p>
      <w:pPr>
        <w:keepNext/>
        <w:keepLines/>
        <w:spacing w:before="0" w:after="0" w:line="252" w:lineRule="auto"/>
      </w:pPr>
      <w:r>
        <w:rPr>
          <w:rFonts w:ascii="Noto Sans" w:hAnsi="Noto Sans" w:eastAsia="Noto Sans Devanagari"/>
          <w:b w:val="0"/>
          <w:sz w:val="20"/>
        </w:rPr>
        <w:t>🧠 Clinical Rationale / Core Concept: Niacin deficiency causes pellagra, classically remembered by dermatitis, diarrhea, and dementia. Niacin = vitamin B3.</w:t>
      </w:r>
    </w:p>
    <w:p>
      <w:pPr>
        <w:keepNext/>
        <w:keepLines/>
        <w:spacing w:before="0" w:after="0" w:line="252" w:lineRule="auto"/>
      </w:pPr>
      <w:r>
        <w:rPr>
          <w:rFonts w:ascii="Noto Sans" w:hAnsi="Noto Sans" w:eastAsia="Noto Sans Devanagari"/>
          <w:b w:val="0"/>
          <w:sz w:val="20"/>
        </w:rPr>
        <w:t>🔍 Key Clues: Niacin deficiency</w:t>
      </w:r>
    </w:p>
    <w:p>
      <w:pPr>
        <w:keepNext/>
        <w:keepLines/>
        <w:spacing w:before="0" w:after="0" w:line="252" w:lineRule="auto"/>
      </w:pPr>
      <w:r>
        <w:rPr>
          <w:rFonts w:ascii="Noto Sans" w:hAnsi="Noto Sans" w:eastAsia="Noto Sans Devanagari"/>
          <w:b w:val="0"/>
          <w:sz w:val="20"/>
        </w:rPr>
        <w:t>⚠️ Exam Trap / Common Confusion: Scurvy = vitamin C; rickets = vitamin D; beriberi = thiamine.</w:t>
      </w:r>
    </w:p>
    <w:p>
      <w:pPr>
        <w:keepNext w:val="0"/>
        <w:keepLines/>
        <w:spacing w:before="0" w:after="0" w:line="252" w:lineRule="auto"/>
      </w:pPr>
      <w:r>
        <w:rPr>
          <w:rFonts w:ascii="Noto Sans" w:hAnsi="Noto Sans" w:eastAsia="Noto Sans Devanagari"/>
          <w:b w:val="0"/>
          <w:sz w:val="20"/>
        </w:rPr>
        <w:t>⚡ 5-Second Recall: NIACIN (B3) → PELLAGRA.</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55. Pavlov’s experiments with dogs are most closely associated with which learning theory?</w:t>
      </w:r>
    </w:p>
    <w:p>
      <w:pPr>
        <w:keepNext/>
        <w:keepLines/>
        <w:spacing w:before="0" w:after="0" w:line="252" w:lineRule="auto"/>
      </w:pPr>
      <w:r>
        <w:rPr>
          <w:rFonts w:ascii="Noto Sans" w:hAnsi="Noto Sans" w:eastAsia="Noto Sans Devanagari"/>
          <w:b w:val="0"/>
          <w:sz w:val="21"/>
        </w:rPr>
        <w:t>Pavlov के dogs वाले experiments किस learning theory से सबसे अधिक associated हैं?</w:t>
      </w:r>
    </w:p>
    <w:p>
      <w:pPr>
        <w:keepNext/>
        <w:keepLines/>
        <w:spacing w:before="0" w:after="0" w:line="252" w:lineRule="auto"/>
      </w:pPr>
      <w:r>
        <w:rPr>
          <w:rFonts w:ascii="Noto Sans" w:hAnsi="Noto Sans" w:eastAsia="Noto Sans Devanagari"/>
          <w:b w:val="0"/>
          <w:sz w:val="21"/>
        </w:rPr>
        <w:t>A. Insight learning / Insight learning (अंतर्दृष्टि द्वारा सीखना)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Operant conditioning / Operant conditioning (क्रिया-प्रसूत अनुबंधन)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Observational learning / Observational learning (अवलोकन द्वारा सीखना)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Classical conditioning / Classical conditioning (शास्त्रीय अनुबंधन)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D</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D. Classical conditioning</w:t>
      </w:r>
    </w:p>
    <w:p>
      <w:pPr>
        <w:keepNext/>
        <w:keepLines/>
        <w:spacing w:before="0" w:after="0" w:line="252" w:lineRule="auto"/>
      </w:pPr>
      <w:r>
        <w:rPr>
          <w:rFonts w:ascii="Noto Sans" w:hAnsi="Noto Sans" w:eastAsia="Noto Sans Devanagari"/>
          <w:b w:val="0"/>
          <w:sz w:val="20"/>
        </w:rPr>
        <w:t>🧠 Clinical Rationale / Core Concept: Pavlov demonstrated classical conditioning, in which a previously neutral stimulus becomes associated with an automatic response through repeated pairing.</w:t>
      </w:r>
    </w:p>
    <w:p>
      <w:pPr>
        <w:keepNext/>
        <w:keepLines/>
        <w:spacing w:before="0" w:after="0" w:line="252" w:lineRule="auto"/>
      </w:pPr>
      <w:r>
        <w:rPr>
          <w:rFonts w:ascii="Noto Sans" w:hAnsi="Noto Sans" w:eastAsia="Noto Sans Devanagari"/>
          <w:b w:val="0"/>
          <w:sz w:val="20"/>
        </w:rPr>
        <w:t>🔍 Key Clues: Pavlov</w:t>
      </w:r>
    </w:p>
    <w:p>
      <w:pPr>
        <w:keepNext/>
        <w:keepLines/>
        <w:spacing w:before="0" w:after="0" w:line="252" w:lineRule="auto"/>
      </w:pPr>
      <w:r>
        <w:rPr>
          <w:rFonts w:ascii="Noto Sans" w:hAnsi="Noto Sans" w:eastAsia="Noto Sans Devanagari"/>
          <w:b w:val="0"/>
          <w:sz w:val="20"/>
        </w:rPr>
        <w:t>⚠️ Exam Trap / Common Confusion: Skinner = operant conditioning; Pavlov = classical conditioning.</w:t>
      </w:r>
    </w:p>
    <w:p>
      <w:pPr>
        <w:keepNext w:val="0"/>
        <w:keepLines/>
        <w:spacing w:before="0" w:after="0" w:line="252" w:lineRule="auto"/>
      </w:pPr>
      <w:r>
        <w:rPr>
          <w:rFonts w:ascii="Noto Sans" w:hAnsi="Noto Sans" w:eastAsia="Noto Sans Devanagari"/>
          <w:b w:val="0"/>
          <w:sz w:val="20"/>
        </w:rPr>
        <w:t>⚡ 5-Second Recall: PAVLOV = CLASSICAL CONDITIONING.</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56. Which statement best describes the role of an ASHA in the community health system?</w:t>
      </w:r>
    </w:p>
    <w:p>
      <w:pPr>
        <w:keepNext/>
        <w:keepLines/>
        <w:spacing w:before="0" w:after="0" w:line="252" w:lineRule="auto"/>
      </w:pPr>
      <w:r>
        <w:rPr>
          <w:rFonts w:ascii="Noto Sans" w:hAnsi="Noto Sans" w:eastAsia="Noto Sans Devanagari"/>
          <w:b w:val="0"/>
          <w:sz w:val="21"/>
        </w:rPr>
        <w:t>Community health system में ASHA की role को कौन-सा statement best describe करता है?</w:t>
      </w:r>
    </w:p>
    <w:p>
      <w:pPr>
        <w:keepNext/>
        <w:keepLines/>
        <w:spacing w:before="0" w:after="0" w:line="252" w:lineRule="auto"/>
      </w:pPr>
      <w:r>
        <w:rPr>
          <w:rFonts w:ascii="Noto Sans" w:hAnsi="Noto Sans" w:eastAsia="Noto Sans Devanagari"/>
          <w:b w:val="0"/>
          <w:sz w:val="21"/>
        </w:rPr>
        <w:t>A. Performs major surgery independently / स्वतंत्र रूप से बड़ी surgery करता है</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Acts as a community-level health activist and link between people and health services / सामुदायिक स्तर पर स्वास्थ्य कार्यकर्ता और लोगों व स्वास्थ्य सेवाओं के बीच कड़ी के रूप में कार्य करता है</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Works exclusively in tertiary intensive care / केवल तृतीयक intensive care में कार्य करता है</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Functions only as a hospital pharmacist / केवल अस्पताल के pharmacist के रूप में कार्य करता है</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B</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B. Acts as a community-level health activist and link between people and health services</w:t>
      </w:r>
    </w:p>
    <w:p>
      <w:pPr>
        <w:keepNext/>
        <w:keepLines/>
        <w:spacing w:before="0" w:after="0" w:line="252" w:lineRule="auto"/>
      </w:pPr>
      <w:r>
        <w:rPr>
          <w:rFonts w:ascii="Noto Sans" w:hAnsi="Noto Sans" w:eastAsia="Noto Sans Devanagari"/>
          <w:b w:val="0"/>
          <w:sz w:val="20"/>
        </w:rPr>
        <w:t>🧠 Clinical Rationale / Core Concept: ASHA workers support community mobilization, health promotion, linkage to services, and selected public-health activities at community level. ASHA community और health system के बीच bridge का काम करती है.</w:t>
      </w:r>
    </w:p>
    <w:p>
      <w:pPr>
        <w:keepNext/>
        <w:keepLines/>
        <w:spacing w:before="0" w:after="0" w:line="252" w:lineRule="auto"/>
      </w:pPr>
      <w:r>
        <w:rPr>
          <w:rFonts w:ascii="Noto Sans" w:hAnsi="Noto Sans" w:eastAsia="Noto Sans Devanagari"/>
          <w:b w:val="0"/>
          <w:sz w:val="20"/>
        </w:rPr>
        <w:t>🔍 Key Clues: ASHA + community role</w:t>
      </w:r>
    </w:p>
    <w:p>
      <w:pPr>
        <w:keepNext/>
        <w:keepLines/>
        <w:spacing w:before="0" w:after="0" w:line="252" w:lineRule="auto"/>
      </w:pPr>
      <w:r>
        <w:rPr>
          <w:rFonts w:ascii="Noto Sans" w:hAnsi="Noto Sans" w:eastAsia="Noto Sans Devanagari"/>
          <w:b w:val="0"/>
          <w:sz w:val="20"/>
        </w:rPr>
        <w:t>⚠️ Exam Trap / Common Confusion: ASHA is not an independent tertiary-care clinician.</w:t>
      </w:r>
    </w:p>
    <w:p>
      <w:pPr>
        <w:keepNext w:val="0"/>
        <w:keepLines/>
        <w:spacing w:before="0" w:after="0" w:line="252" w:lineRule="auto"/>
      </w:pPr>
      <w:r>
        <w:rPr>
          <w:rFonts w:ascii="Noto Sans" w:hAnsi="Noto Sans" w:eastAsia="Noto Sans Devanagari"/>
          <w:b w:val="0"/>
          <w:sz w:val="20"/>
        </w:rPr>
        <w:t>⚡ 5-Second Recall: ASHA = COMMUNITY LINK WORKER.</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57. What is a major purpose of randomization in a clinical trial?</w:t>
      </w:r>
    </w:p>
    <w:p>
      <w:pPr>
        <w:keepNext/>
        <w:keepLines/>
        <w:spacing w:before="0" w:after="0" w:line="252" w:lineRule="auto"/>
      </w:pPr>
      <w:r>
        <w:rPr>
          <w:rFonts w:ascii="Noto Sans" w:hAnsi="Noto Sans" w:eastAsia="Noto Sans Devanagari"/>
          <w:b w:val="0"/>
          <w:sz w:val="21"/>
        </w:rPr>
        <w:t>Clinical trial में randomization का major purpose क्या है?</w:t>
      </w:r>
    </w:p>
    <w:p>
      <w:pPr>
        <w:keepNext/>
        <w:keepLines/>
        <w:spacing w:before="0" w:after="0" w:line="252" w:lineRule="auto"/>
      </w:pPr>
      <w:r>
        <w:rPr>
          <w:rFonts w:ascii="Noto Sans" w:hAnsi="Noto Sans" w:eastAsia="Noto Sans Devanagari"/>
          <w:b w:val="0"/>
          <w:sz w:val="21"/>
        </w:rPr>
        <w:t>A. To reduce systematic selection bias between groups / समूहों के बीच व्यवस्थित selection bias को कम करने के लिए</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To eliminate the need for informed consent / Informed consent की आवश्यकता समाप्त करने के लिए</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To guarantee that every participant improves / यह गारंटी देने के लिए कि हर प्रतिभागी सुधार करे</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To make the sample size irrelevant / Sample size को महत्वहीन बनाने के लिए</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A</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A. To reduce systematic selection bias between groups</w:t>
      </w:r>
    </w:p>
    <w:p>
      <w:pPr>
        <w:keepNext/>
        <w:keepLines/>
        <w:spacing w:before="0" w:after="0" w:line="252" w:lineRule="auto"/>
      </w:pPr>
      <w:r>
        <w:rPr>
          <w:rFonts w:ascii="Noto Sans" w:hAnsi="Noto Sans" w:eastAsia="Noto Sans Devanagari"/>
          <w:b w:val="0"/>
          <w:sz w:val="20"/>
        </w:rPr>
        <w:t>🧠 Clinical Rationale / Core Concept: Random allocation helps distribute known and unknown confounding factors more evenly and reduces systematic selection bias between comparison groups.</w:t>
      </w:r>
    </w:p>
    <w:p>
      <w:pPr>
        <w:keepNext/>
        <w:keepLines/>
        <w:spacing w:before="0" w:after="0" w:line="252" w:lineRule="auto"/>
      </w:pPr>
      <w:r>
        <w:rPr>
          <w:rFonts w:ascii="Noto Sans" w:hAnsi="Noto Sans" w:eastAsia="Noto Sans Devanagari"/>
          <w:b w:val="0"/>
          <w:sz w:val="20"/>
        </w:rPr>
        <w:t>🔍 Key Clues: Randomization + trial</w:t>
      </w:r>
    </w:p>
    <w:p>
      <w:pPr>
        <w:keepNext/>
        <w:keepLines/>
        <w:spacing w:before="0" w:after="0" w:line="252" w:lineRule="auto"/>
      </w:pPr>
      <w:r>
        <w:rPr>
          <w:rFonts w:ascii="Noto Sans" w:hAnsi="Noto Sans" w:eastAsia="Noto Sans Devanagari"/>
          <w:b w:val="0"/>
          <w:sz w:val="20"/>
        </w:rPr>
        <w:t>⚠️ Exam Trap / Common Confusion: Randomization does not guarantee treatment benefit or remove ethical requirements.</w:t>
      </w:r>
    </w:p>
    <w:p>
      <w:pPr>
        <w:keepNext w:val="0"/>
        <w:keepLines/>
        <w:spacing w:before="0" w:after="0" w:line="252" w:lineRule="auto"/>
      </w:pPr>
      <w:r>
        <w:rPr>
          <w:rFonts w:ascii="Noto Sans" w:hAnsi="Noto Sans" w:eastAsia="Noto Sans Devanagari"/>
          <w:b w:val="0"/>
          <w:sz w:val="20"/>
        </w:rPr>
        <w:t>⚡ 5-Second Recall: RANDOMIZATION → REDUCES SELECTION BIAS.</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58. A solution with a pH of 5 is best described as:</w:t>
      </w:r>
    </w:p>
    <w:p>
      <w:pPr>
        <w:keepNext/>
        <w:keepLines/>
        <w:spacing w:before="0" w:after="0" w:line="252" w:lineRule="auto"/>
      </w:pPr>
      <w:r>
        <w:rPr>
          <w:rFonts w:ascii="Noto Sans" w:hAnsi="Noto Sans" w:eastAsia="Noto Sans Devanagari"/>
          <w:b w:val="0"/>
          <w:sz w:val="21"/>
        </w:rPr>
        <w:t>pH 5 वाला solution किस प्रकार describe किया जाएगा?</w:t>
      </w:r>
    </w:p>
    <w:p>
      <w:pPr>
        <w:keepNext/>
        <w:keepLines/>
        <w:spacing w:before="0" w:after="0" w:line="252" w:lineRule="auto"/>
      </w:pPr>
      <w:r>
        <w:rPr>
          <w:rFonts w:ascii="Noto Sans" w:hAnsi="Noto Sans" w:eastAsia="Noto Sans Devanagari"/>
          <w:b w:val="0"/>
          <w:sz w:val="21"/>
        </w:rPr>
        <w:t>A. Acidic / अम्लीय (Acidic)</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Isotonic by definition / परिभाषा के अनुसार isotonic</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Neutral / उदासीन (Neutral)</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Alkaline / क्षारीय (Alkaline)</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A</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A. Acidic</w:t>
      </w:r>
    </w:p>
    <w:p>
      <w:pPr>
        <w:keepNext/>
        <w:keepLines/>
        <w:spacing w:before="0" w:after="0" w:line="252" w:lineRule="auto"/>
      </w:pPr>
      <w:r>
        <w:rPr>
          <w:rFonts w:ascii="Noto Sans" w:hAnsi="Noto Sans" w:eastAsia="Noto Sans Devanagari"/>
          <w:b w:val="0"/>
          <w:sz w:val="20"/>
        </w:rPr>
        <w:t>🧠 Clinical Rationale / Core Concept: A pH below 7 is acidic, 7 is neutral, and above 7 is alkaline under standard aqueous conditions.</w:t>
      </w:r>
    </w:p>
    <w:p>
      <w:pPr>
        <w:keepNext/>
        <w:keepLines/>
        <w:spacing w:before="0" w:after="0" w:line="252" w:lineRule="auto"/>
      </w:pPr>
      <w:r>
        <w:rPr>
          <w:rFonts w:ascii="Noto Sans" w:hAnsi="Noto Sans" w:eastAsia="Noto Sans Devanagari"/>
          <w:b w:val="0"/>
          <w:sz w:val="20"/>
        </w:rPr>
        <w:t>🔍 Key Clues: pH 5</w:t>
      </w:r>
    </w:p>
    <w:p>
      <w:pPr>
        <w:keepNext/>
        <w:keepLines/>
        <w:spacing w:before="0" w:after="0" w:line="252" w:lineRule="auto"/>
      </w:pPr>
      <w:r>
        <w:rPr>
          <w:rFonts w:ascii="Noto Sans" w:hAnsi="Noto Sans" w:eastAsia="Noto Sans Devanagari"/>
          <w:b w:val="0"/>
          <w:sz w:val="20"/>
        </w:rPr>
        <w:t>⚠️ Exam Trap / Common Confusion: pH describes hydrogen ion concentration, not tonicity.</w:t>
      </w:r>
    </w:p>
    <w:p>
      <w:pPr>
        <w:keepNext w:val="0"/>
        <w:keepLines/>
        <w:spacing w:before="0" w:after="0" w:line="252" w:lineRule="auto"/>
      </w:pPr>
      <w:r>
        <w:rPr>
          <w:rFonts w:ascii="Noto Sans" w:hAnsi="Noto Sans" w:eastAsia="Noto Sans Devanagari"/>
          <w:b w:val="0"/>
          <w:sz w:val="20"/>
        </w:rPr>
        <w:t>⚡ 5-Second Recall: pH &lt; 7 = ACIDIC.</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59. Choose the word closest in meaning to ‘alleviate’.</w:t>
      </w:r>
    </w:p>
    <w:p>
      <w:pPr>
        <w:keepNext/>
        <w:keepLines/>
        <w:spacing w:before="0" w:after="0" w:line="252" w:lineRule="auto"/>
      </w:pPr>
      <w:r>
        <w:rPr>
          <w:rFonts w:ascii="Noto Sans" w:hAnsi="Noto Sans" w:eastAsia="Noto Sans Devanagari"/>
          <w:b w:val="0"/>
          <w:sz w:val="21"/>
        </w:rPr>
        <w:t>‘Alleviate’ के सबसे निकट अर्थ वाला word चुनिए।</w:t>
      </w:r>
    </w:p>
    <w:p>
      <w:pPr>
        <w:keepNext/>
        <w:keepLines/>
        <w:spacing w:before="0" w:after="0" w:line="252" w:lineRule="auto"/>
      </w:pPr>
      <w:r>
        <w:rPr>
          <w:rFonts w:ascii="Noto Sans" w:hAnsi="Noto Sans" w:eastAsia="Noto Sans Devanagari"/>
          <w:b w:val="0"/>
          <w:sz w:val="21"/>
        </w:rPr>
        <w:t>A. Delay / देरी करना (Delay)</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Aggravate / बढ़ाना/बिगाड़ना (Aggravate)</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Relieve / राहत देना/कम करना (Relieve)</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Ignore / नजरअंदाज करना (Ignore)</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C</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C. Relieve</w:t>
      </w:r>
    </w:p>
    <w:p>
      <w:pPr>
        <w:keepNext/>
        <w:keepLines/>
        <w:spacing w:before="0" w:after="0" w:line="252" w:lineRule="auto"/>
      </w:pPr>
      <w:r>
        <w:rPr>
          <w:rFonts w:ascii="Noto Sans" w:hAnsi="Noto Sans" w:eastAsia="Noto Sans Devanagari"/>
          <w:b w:val="0"/>
          <w:sz w:val="20"/>
        </w:rPr>
        <w:t>🧠 Clinical Rationale / Core Concept: ‘Alleviate’ means to make pain, distress, or a problem less severe; ‘relieve’ is the closest synonym.</w:t>
      </w:r>
    </w:p>
    <w:p>
      <w:pPr>
        <w:keepNext/>
        <w:keepLines/>
        <w:spacing w:before="0" w:after="0" w:line="252" w:lineRule="auto"/>
      </w:pPr>
      <w:r>
        <w:rPr>
          <w:rFonts w:ascii="Noto Sans" w:hAnsi="Noto Sans" w:eastAsia="Noto Sans Devanagari"/>
          <w:b w:val="0"/>
          <w:sz w:val="20"/>
        </w:rPr>
        <w:t>🔍 Key Clues: Vocabulary: alleviate</w:t>
      </w:r>
    </w:p>
    <w:p>
      <w:pPr>
        <w:keepNext/>
        <w:keepLines/>
        <w:spacing w:before="0" w:after="0" w:line="252" w:lineRule="auto"/>
      </w:pPr>
      <w:r>
        <w:rPr>
          <w:rFonts w:ascii="Noto Sans" w:hAnsi="Noto Sans" w:eastAsia="Noto Sans Devanagari"/>
          <w:b w:val="0"/>
          <w:sz w:val="20"/>
        </w:rPr>
        <w:t>⚠️ Exam Trap / Common Confusion: Aggravate means worsen, the opposite meaning.</w:t>
      </w:r>
    </w:p>
    <w:p>
      <w:pPr>
        <w:keepNext w:val="0"/>
        <w:keepLines/>
        <w:spacing w:before="0" w:after="0" w:line="252" w:lineRule="auto"/>
      </w:pPr>
      <w:r>
        <w:rPr>
          <w:rFonts w:ascii="Noto Sans" w:hAnsi="Noto Sans" w:eastAsia="Noto Sans Devanagari"/>
          <w:b w:val="0"/>
          <w:sz w:val="20"/>
        </w:rPr>
        <w:t>⚡ 5-Second Recall: ALLEVIATE = RELIEVE.</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60. Which activity is an example of secondary prevention?</w:t>
      </w:r>
    </w:p>
    <w:p>
      <w:pPr>
        <w:keepNext/>
        <w:keepLines/>
        <w:spacing w:before="0" w:after="0" w:line="252" w:lineRule="auto"/>
      </w:pPr>
      <w:r>
        <w:rPr>
          <w:rFonts w:ascii="Noto Sans" w:hAnsi="Noto Sans" w:eastAsia="Noto Sans Devanagari"/>
          <w:b w:val="0"/>
          <w:sz w:val="21"/>
        </w:rPr>
        <w:t>निम्नलिखित में से कौन-सी activity secondary prevention का example है?</w:t>
      </w:r>
    </w:p>
    <w:p>
      <w:pPr>
        <w:keepNext/>
        <w:keepLines/>
        <w:spacing w:before="0" w:after="0" w:line="252" w:lineRule="auto"/>
      </w:pPr>
      <w:r>
        <w:rPr>
          <w:rFonts w:ascii="Noto Sans" w:hAnsi="Noto Sans" w:eastAsia="Noto Sans Devanagari"/>
          <w:b w:val="0"/>
          <w:sz w:val="21"/>
        </w:rPr>
        <w:t>A. Health promotion for healthy adults / स्वस्थ वयस्कों के लिए स्वास्थ्य संवर्धन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Rehabilitation after stroke / Stroke के बाद पुनर्वास (rehabilitation)</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Immunization / टीकाकरण (Immunization)</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Screening for early detection of disease / रोग की शीघ्र पहचान के लिए screening</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D</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D. Screening for early detection of disease</w:t>
      </w:r>
    </w:p>
    <w:p>
      <w:pPr>
        <w:keepNext/>
        <w:keepLines/>
        <w:spacing w:before="0" w:after="0" w:line="252" w:lineRule="auto"/>
      </w:pPr>
      <w:r>
        <w:rPr>
          <w:rFonts w:ascii="Noto Sans" w:hAnsi="Noto Sans" w:eastAsia="Noto Sans Devanagari"/>
          <w:b w:val="0"/>
          <w:sz w:val="20"/>
        </w:rPr>
        <w:t>🧠 Clinical Rationale / Core Concept: Secondary prevention aims at early detection and prompt treatment, commonly through screening. Primary prevention prevents disease; tertiary prevention limits disability.</w:t>
      </w:r>
    </w:p>
    <w:p>
      <w:pPr>
        <w:keepNext/>
        <w:keepLines/>
        <w:spacing w:before="0" w:after="0" w:line="252" w:lineRule="auto"/>
      </w:pPr>
      <w:r>
        <w:rPr>
          <w:rFonts w:ascii="Noto Sans" w:hAnsi="Noto Sans" w:eastAsia="Noto Sans Devanagari"/>
          <w:b w:val="0"/>
          <w:sz w:val="20"/>
        </w:rPr>
        <w:t>🔍 Key Clues: Prevention level + screening</w:t>
      </w:r>
    </w:p>
    <w:p>
      <w:pPr>
        <w:keepNext/>
        <w:keepLines/>
        <w:spacing w:before="0" w:after="0" w:line="252" w:lineRule="auto"/>
      </w:pPr>
      <w:r>
        <w:rPr>
          <w:rFonts w:ascii="Noto Sans" w:hAnsi="Noto Sans" w:eastAsia="Noto Sans Devanagari"/>
          <w:b w:val="0"/>
          <w:sz w:val="20"/>
        </w:rPr>
        <w:t>⚠️ Exam Trap / Common Confusion: Immunization is primary prevention; rehabilitation is tertiary.</w:t>
      </w:r>
    </w:p>
    <w:p>
      <w:pPr>
        <w:keepNext w:val="0"/>
        <w:keepLines/>
        <w:spacing w:before="0" w:after="0" w:line="252" w:lineRule="auto"/>
      </w:pPr>
      <w:r>
        <w:rPr>
          <w:rFonts w:ascii="Noto Sans" w:hAnsi="Noto Sans" w:eastAsia="Noto Sans Devanagari"/>
          <w:b w:val="0"/>
          <w:sz w:val="20"/>
        </w:rPr>
        <w:t>⚡ 5-Second Recall: SECONDARY PREVENTION = SCREEN EARLY.</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61. What is the main public-health purpose of chlorinating drinking water?</w:t>
      </w:r>
    </w:p>
    <w:p>
      <w:pPr>
        <w:keepNext/>
        <w:keepLines/>
        <w:spacing w:before="0" w:after="0" w:line="252" w:lineRule="auto"/>
      </w:pPr>
      <w:r>
        <w:rPr>
          <w:rFonts w:ascii="Noto Sans" w:hAnsi="Noto Sans" w:eastAsia="Noto Sans Devanagari"/>
          <w:b w:val="0"/>
          <w:sz w:val="21"/>
        </w:rPr>
        <w:t>Drinking water को chlorinate करने का main public-health purpose क्या है?</w:t>
      </w:r>
    </w:p>
    <w:p>
      <w:pPr>
        <w:keepNext/>
        <w:keepLines/>
        <w:spacing w:before="0" w:after="0" w:line="252" w:lineRule="auto"/>
      </w:pPr>
      <w:r>
        <w:rPr>
          <w:rFonts w:ascii="Noto Sans" w:hAnsi="Noto Sans" w:eastAsia="Noto Sans Devanagari"/>
          <w:b w:val="0"/>
          <w:sz w:val="21"/>
        </w:rPr>
        <w:t>A. To remove all dissolved salts / सभी घुले हुए लवण (salts) हटाने के लिए</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To increase water hardness / पानी की कठोरता बढ़ाने के लिए</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To increase protein content / प्रोटीन की मात्रा बढ़ाने के लिए</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To reduce disease-causing microorganisms / रोग पैदा करने वाले सूक्ष्मजीवों को कम करने के लिए</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D</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D. To reduce disease-causing microorganisms</w:t>
      </w:r>
    </w:p>
    <w:p>
      <w:pPr>
        <w:keepNext/>
        <w:keepLines/>
        <w:spacing w:before="0" w:after="0" w:line="252" w:lineRule="auto"/>
      </w:pPr>
      <w:r>
        <w:rPr>
          <w:rFonts w:ascii="Noto Sans" w:hAnsi="Noto Sans" w:eastAsia="Noto Sans Devanagari"/>
          <w:b w:val="0"/>
          <w:sz w:val="20"/>
        </w:rPr>
        <w:t>🧠 Clinical Rationale / Core Concept: Chlorination is used to disinfect water by inactivating many pathogenic microorganisms and reducing waterborne disease transmission.</w:t>
      </w:r>
    </w:p>
    <w:p>
      <w:pPr>
        <w:keepNext/>
        <w:keepLines/>
        <w:spacing w:before="0" w:after="0" w:line="252" w:lineRule="auto"/>
      </w:pPr>
      <w:r>
        <w:rPr>
          <w:rFonts w:ascii="Noto Sans" w:hAnsi="Noto Sans" w:eastAsia="Noto Sans Devanagari"/>
          <w:b w:val="0"/>
          <w:sz w:val="20"/>
        </w:rPr>
        <w:t>🔍 Key Clues: Water + chlorination</w:t>
      </w:r>
    </w:p>
    <w:p>
      <w:pPr>
        <w:keepNext/>
        <w:keepLines/>
        <w:spacing w:before="0" w:after="0" w:line="252" w:lineRule="auto"/>
      </w:pPr>
      <w:r>
        <w:rPr>
          <w:rFonts w:ascii="Noto Sans" w:hAnsi="Noto Sans" w:eastAsia="Noto Sans Devanagari"/>
          <w:b w:val="0"/>
          <w:sz w:val="20"/>
        </w:rPr>
        <w:t>⚠️ Exam Trap / Common Confusion: Chlorination disinfects; it does not desalinate water.</w:t>
      </w:r>
    </w:p>
    <w:p>
      <w:pPr>
        <w:keepNext w:val="0"/>
        <w:keepLines/>
        <w:spacing w:before="0" w:after="0" w:line="252" w:lineRule="auto"/>
      </w:pPr>
      <w:r>
        <w:rPr>
          <w:rFonts w:ascii="Noto Sans" w:hAnsi="Noto Sans" w:eastAsia="Noto Sans Devanagari"/>
          <w:b w:val="0"/>
          <w:sz w:val="20"/>
        </w:rPr>
        <w:t>⚡ 5-Second Recall: CHLORINE → DISINFECTION.</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62. Which ethical principle means acting for the benefit of the patient?</w:t>
      </w:r>
    </w:p>
    <w:p>
      <w:pPr>
        <w:keepNext/>
        <w:keepLines/>
        <w:spacing w:before="0" w:after="0" w:line="252" w:lineRule="auto"/>
      </w:pPr>
      <w:r>
        <w:rPr>
          <w:rFonts w:ascii="Noto Sans" w:hAnsi="Noto Sans" w:eastAsia="Noto Sans Devanagari"/>
          <w:b w:val="0"/>
          <w:sz w:val="21"/>
        </w:rPr>
        <w:t>Patient के benefit के लिए action करना किस ethical principle को दर्शाता है?</w:t>
      </w:r>
    </w:p>
    <w:p>
      <w:pPr>
        <w:keepNext/>
        <w:keepLines/>
        <w:spacing w:before="0" w:after="0" w:line="252" w:lineRule="auto"/>
      </w:pPr>
      <w:r>
        <w:rPr>
          <w:rFonts w:ascii="Noto Sans" w:hAnsi="Noto Sans" w:eastAsia="Noto Sans Devanagari"/>
          <w:b w:val="0"/>
          <w:sz w:val="21"/>
        </w:rPr>
        <w:t>A. Veracity / सत्यवादिता (Veracity)</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Justice / न्याय (Justice)</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Beneficence / परोपकार (Beneficence)</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Autonomy / स्वायत्तता (Autonomy)</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C</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C. Beneficence</w:t>
      </w:r>
    </w:p>
    <w:p>
      <w:pPr>
        <w:keepNext/>
        <w:keepLines/>
        <w:spacing w:before="0" w:after="0" w:line="252" w:lineRule="auto"/>
      </w:pPr>
      <w:r>
        <w:rPr>
          <w:rFonts w:ascii="Noto Sans" w:hAnsi="Noto Sans" w:eastAsia="Noto Sans Devanagari"/>
          <w:b w:val="0"/>
          <w:sz w:val="20"/>
        </w:rPr>
        <w:t>🧠 Clinical Rationale / Core Concept: Beneficence is the ethical obligation to promote good and act in the patient’s best interests. Patient के हित में काम करना beneficence है.</w:t>
      </w:r>
    </w:p>
    <w:p>
      <w:pPr>
        <w:keepNext/>
        <w:keepLines/>
        <w:spacing w:before="0" w:after="0" w:line="252" w:lineRule="auto"/>
      </w:pPr>
      <w:r>
        <w:rPr>
          <w:rFonts w:ascii="Noto Sans" w:hAnsi="Noto Sans" w:eastAsia="Noto Sans Devanagari"/>
          <w:b w:val="0"/>
          <w:sz w:val="20"/>
        </w:rPr>
        <w:t>🔍 Key Clues: Ethics + doing good</w:t>
      </w:r>
    </w:p>
    <w:p>
      <w:pPr>
        <w:keepNext/>
        <w:keepLines/>
        <w:spacing w:before="0" w:after="0" w:line="252" w:lineRule="auto"/>
      </w:pPr>
      <w:r>
        <w:rPr>
          <w:rFonts w:ascii="Noto Sans" w:hAnsi="Noto Sans" w:eastAsia="Noto Sans Devanagari"/>
          <w:b w:val="0"/>
          <w:sz w:val="20"/>
        </w:rPr>
        <w:t>⚠️ Exam Trap / Common Confusion: Nonmaleficence = avoid harm; beneficence = do good.</w:t>
      </w:r>
    </w:p>
    <w:p>
      <w:pPr>
        <w:keepNext w:val="0"/>
        <w:keepLines/>
        <w:spacing w:before="0" w:after="0" w:line="252" w:lineRule="auto"/>
      </w:pPr>
      <w:r>
        <w:rPr>
          <w:rFonts w:ascii="Noto Sans" w:hAnsi="Noto Sans" w:eastAsia="Noto Sans Devanagari"/>
          <w:b w:val="0"/>
          <w:sz w:val="20"/>
        </w:rPr>
        <w:t>⚡ 5-Second Recall: BENEFICENCE = DO GOOD.</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63. Which action best protects patient confidentiality when using an electronic health record?</w:t>
      </w:r>
    </w:p>
    <w:p>
      <w:pPr>
        <w:keepNext/>
        <w:keepLines/>
        <w:spacing w:before="0" w:after="0" w:line="252" w:lineRule="auto"/>
      </w:pPr>
      <w:r>
        <w:rPr>
          <w:rFonts w:ascii="Noto Sans" w:hAnsi="Noto Sans" w:eastAsia="Noto Sans Devanagari"/>
          <w:b w:val="0"/>
          <w:sz w:val="21"/>
        </w:rPr>
        <w:t>Electronic health record use करते समय patient confidentiality को best protect करने वाली action कौन-सी है?</w:t>
      </w:r>
    </w:p>
    <w:p>
      <w:pPr>
        <w:keepNext/>
        <w:keepLines/>
        <w:spacing w:before="0" w:after="0" w:line="252" w:lineRule="auto"/>
      </w:pPr>
      <w:r>
        <w:rPr>
          <w:rFonts w:ascii="Noto Sans" w:hAnsi="Noto Sans" w:eastAsia="Noto Sans Devanagari"/>
          <w:b w:val="0"/>
          <w:sz w:val="21"/>
        </w:rPr>
        <w:t>A. Leaving the record open when walking away / दूर जाते समय record खुला छोड़ना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Using a unique password and logging out when finished / अद्वितीय password का उपयोग करना और काम पूरा होने पर logout करना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Photographing the screen on a personal phone / निजी phone से screen की फोटो लेना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Sharing passwords within the unit / Unit में passwords साझा करना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B</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B. Using a unique password and logging out when finished</w:t>
      </w:r>
    </w:p>
    <w:p>
      <w:pPr>
        <w:keepNext/>
        <w:keepLines/>
        <w:spacing w:before="0" w:after="0" w:line="252" w:lineRule="auto"/>
      </w:pPr>
      <w:r>
        <w:rPr>
          <w:rFonts w:ascii="Noto Sans" w:hAnsi="Noto Sans" w:eastAsia="Noto Sans Devanagari"/>
          <w:b w:val="0"/>
          <w:sz w:val="20"/>
        </w:rPr>
        <w:t>🧠 Clinical Rationale / Core Concept: Unique credentials, appropriate access control, and logging out reduce unauthorized access to patient information. Password share करना confidentiality breach हो सकता है.</w:t>
      </w:r>
    </w:p>
    <w:p>
      <w:pPr>
        <w:keepNext/>
        <w:keepLines/>
        <w:spacing w:before="0" w:after="0" w:line="252" w:lineRule="auto"/>
      </w:pPr>
      <w:r>
        <w:rPr>
          <w:rFonts w:ascii="Noto Sans" w:hAnsi="Noto Sans" w:eastAsia="Noto Sans Devanagari"/>
          <w:b w:val="0"/>
          <w:sz w:val="20"/>
        </w:rPr>
        <w:t>🔍 Key Clues: EHR + confidentiality</w:t>
      </w:r>
    </w:p>
    <w:p>
      <w:pPr>
        <w:keepNext/>
        <w:keepLines/>
        <w:spacing w:before="0" w:after="0" w:line="252" w:lineRule="auto"/>
      </w:pPr>
      <w:r>
        <w:rPr>
          <w:rFonts w:ascii="Noto Sans" w:hAnsi="Noto Sans" w:eastAsia="Noto Sans Devanagari"/>
          <w:b w:val="0"/>
          <w:sz w:val="20"/>
        </w:rPr>
        <w:t>⚠️ Exam Trap / Common Confusion: Convenience never justifies sharing login credentials.</w:t>
      </w:r>
    </w:p>
    <w:p>
      <w:pPr>
        <w:keepNext w:val="0"/>
        <w:keepLines/>
        <w:spacing w:before="0" w:after="0" w:line="252" w:lineRule="auto"/>
      </w:pPr>
      <w:r>
        <w:rPr>
          <w:rFonts w:ascii="Noto Sans" w:hAnsi="Noto Sans" w:eastAsia="Noto Sans Devanagari"/>
          <w:b w:val="0"/>
          <w:sz w:val="20"/>
        </w:rPr>
        <w:t>⚡ 5-Second Recall: EHR SECURITY = UNIQUE LOGIN + LOG OUT.</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64. Which description best defines a compulsion in obsessive-compulsive disorder?</w:t>
      </w:r>
    </w:p>
    <w:p>
      <w:pPr>
        <w:keepNext/>
        <w:keepLines/>
        <w:spacing w:before="0" w:after="0" w:line="252" w:lineRule="auto"/>
      </w:pPr>
      <w:r>
        <w:rPr>
          <w:rFonts w:ascii="Noto Sans" w:hAnsi="Noto Sans" w:eastAsia="Noto Sans Devanagari"/>
          <w:b w:val="0"/>
          <w:sz w:val="21"/>
        </w:rPr>
        <w:t>Obsessive-compulsive disorder में compulsion का best definition कौन-सा है?</w:t>
      </w:r>
    </w:p>
    <w:p>
      <w:pPr>
        <w:keepNext/>
        <w:keepLines/>
        <w:spacing w:before="0" w:after="0" w:line="252" w:lineRule="auto"/>
      </w:pPr>
      <w:r>
        <w:rPr>
          <w:rFonts w:ascii="Noto Sans" w:hAnsi="Noto Sans" w:eastAsia="Noto Sans Devanagari"/>
          <w:b w:val="0"/>
          <w:sz w:val="21"/>
        </w:rPr>
        <w:t>A. A sudden loss of memory / स्मृति का अचानक लुप्त हो जाना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A fixed false belief / एक स्थिर, गलत मान्यता (delusion)</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A repetitive behavior or mental act performed to reduce anxiety / चिंता कम करने के लिए दोहराया जाने वाला व्यवहार या मानसिक कृत्य</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A sensory perception without a stimulus / बिना उद्दीपक (stimulus) के संवेदी अनुभव (hallucination)</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C</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C. A repetitive behavior or mental act performed to reduce anxiety</w:t>
      </w:r>
    </w:p>
    <w:p>
      <w:pPr>
        <w:keepNext/>
        <w:keepLines/>
        <w:spacing w:before="0" w:after="0" w:line="252" w:lineRule="auto"/>
      </w:pPr>
      <w:r>
        <w:rPr>
          <w:rFonts w:ascii="Noto Sans" w:hAnsi="Noto Sans" w:eastAsia="Noto Sans Devanagari"/>
          <w:b w:val="0"/>
          <w:sz w:val="20"/>
        </w:rPr>
        <w:t>🧠 Clinical Rationale / Core Concept: Compulsions are repetitive behaviors or mental acts that a person feels driven to perform, often in response to an obsession, to reduce anxiety or prevent a feared event.</w:t>
      </w:r>
    </w:p>
    <w:p>
      <w:pPr>
        <w:keepNext/>
        <w:keepLines/>
        <w:spacing w:before="0" w:after="0" w:line="252" w:lineRule="auto"/>
      </w:pPr>
      <w:r>
        <w:rPr>
          <w:rFonts w:ascii="Noto Sans" w:hAnsi="Noto Sans" w:eastAsia="Noto Sans Devanagari"/>
          <w:b w:val="0"/>
          <w:sz w:val="20"/>
        </w:rPr>
        <w:t>🔍 Key Clues: OCD + compulsion</w:t>
      </w:r>
    </w:p>
    <w:p>
      <w:pPr>
        <w:keepNext/>
        <w:keepLines/>
        <w:spacing w:before="0" w:after="0" w:line="252" w:lineRule="auto"/>
      </w:pPr>
      <w:r>
        <w:rPr>
          <w:rFonts w:ascii="Noto Sans" w:hAnsi="Noto Sans" w:eastAsia="Noto Sans Devanagari"/>
          <w:b w:val="0"/>
          <w:sz w:val="20"/>
        </w:rPr>
        <w:t>⚠️ Exam Trap / Common Confusion: Delusion = false belief; hallucination = perception without stimulus.</w:t>
      </w:r>
    </w:p>
    <w:p>
      <w:pPr>
        <w:keepNext w:val="0"/>
        <w:keepLines/>
        <w:spacing w:before="0" w:after="0" w:line="252" w:lineRule="auto"/>
      </w:pPr>
      <w:r>
        <w:rPr>
          <w:rFonts w:ascii="Noto Sans" w:hAnsi="Noto Sans" w:eastAsia="Noto Sans Devanagari"/>
          <w:b w:val="0"/>
          <w:sz w:val="20"/>
        </w:rPr>
        <w:t>⚡ 5-Second Recall: COMPULSION = REPEAT TO REDUCE ANXIETY.</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65. Which nursing action best reduces aspiration risk while feeding a patient with dysphagia?</w:t>
      </w:r>
    </w:p>
    <w:p>
      <w:pPr>
        <w:keepNext/>
        <w:keepLines/>
        <w:spacing w:before="0" w:after="0" w:line="252" w:lineRule="auto"/>
      </w:pPr>
      <w:r>
        <w:rPr>
          <w:rFonts w:ascii="Noto Sans" w:hAnsi="Noto Sans" w:eastAsia="Noto Sans Devanagari"/>
          <w:b w:val="0"/>
          <w:sz w:val="21"/>
        </w:rPr>
        <w:t>Dysphagia वाले patient को feed करते समय aspiration risk कम करने के लिए कौन-सी nursing action best है?</w:t>
      </w:r>
    </w:p>
    <w:p>
      <w:pPr>
        <w:keepNext/>
        <w:keepLines/>
        <w:spacing w:before="0" w:after="0" w:line="252" w:lineRule="auto"/>
      </w:pPr>
      <w:r>
        <w:rPr>
          <w:rFonts w:ascii="Noto Sans" w:hAnsi="Noto Sans" w:eastAsia="Noto Sans Devanagari"/>
          <w:b w:val="0"/>
          <w:sz w:val="21"/>
        </w:rPr>
        <w:t>A. Position the patient upright during feeding / खिलाते समय रोगी को सीधा (upright) बैठाना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Give large bites to shorten meal time / भोजन का समय छोटा करने के लिए बड़े निवाले देना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Feed the patient rapidly in a supine position / पीठ के बल लिटाकर जल्दी-जल्दी खाना खिलाना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Encourage talking while swallowing / निगलते समय बात करने के लिए प्रोत्साहित करना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A</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A. Position the patient upright during feeding</w:t>
      </w:r>
    </w:p>
    <w:p>
      <w:pPr>
        <w:keepNext/>
        <w:keepLines/>
        <w:spacing w:before="0" w:after="0" w:line="252" w:lineRule="auto"/>
      </w:pPr>
      <w:r>
        <w:rPr>
          <w:rFonts w:ascii="Noto Sans" w:hAnsi="Noto Sans" w:eastAsia="Noto Sans Devanagari"/>
          <w:b w:val="0"/>
          <w:sz w:val="20"/>
        </w:rPr>
        <w:t>🧠 Clinical Rationale / Core Concept: An upright position improves swallowing mechanics and reduces aspiration risk. Small bites, slow feeding, and prescribed texture modifications may also be needed.</w:t>
      </w:r>
    </w:p>
    <w:p>
      <w:pPr>
        <w:keepNext/>
        <w:keepLines/>
        <w:spacing w:before="0" w:after="0" w:line="252" w:lineRule="auto"/>
      </w:pPr>
      <w:r>
        <w:rPr>
          <w:rFonts w:ascii="Noto Sans" w:hAnsi="Noto Sans" w:eastAsia="Noto Sans Devanagari"/>
          <w:b w:val="0"/>
          <w:sz w:val="20"/>
        </w:rPr>
        <w:t>🔍 Key Clues: Dysphagia + feeding</w:t>
      </w:r>
    </w:p>
    <w:p>
      <w:pPr>
        <w:keepNext/>
        <w:keepLines/>
        <w:spacing w:before="0" w:after="0" w:line="252" w:lineRule="auto"/>
      </w:pPr>
      <w:r>
        <w:rPr>
          <w:rFonts w:ascii="Noto Sans" w:hAnsi="Noto Sans" w:eastAsia="Noto Sans Devanagari"/>
          <w:b w:val="0"/>
          <w:sz w:val="20"/>
        </w:rPr>
        <w:t>⚠️ Exam Trap / Common Confusion: Supine feeding markedly increases aspiration risk.</w:t>
      </w:r>
    </w:p>
    <w:p>
      <w:pPr>
        <w:keepNext w:val="0"/>
        <w:keepLines/>
        <w:spacing w:before="0" w:after="0" w:line="252" w:lineRule="auto"/>
      </w:pPr>
      <w:r>
        <w:rPr>
          <w:rFonts w:ascii="Noto Sans" w:hAnsi="Noto Sans" w:eastAsia="Noto Sans Devanagari"/>
          <w:b w:val="0"/>
          <w:sz w:val="20"/>
        </w:rPr>
        <w:t>⚡ 5-Second Recall: DYSPHAGIA → SIT UP TO EAT.</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66. Which intervention is most important for preventing pressure injuries in an immobile patient?</w:t>
      </w:r>
    </w:p>
    <w:p>
      <w:pPr>
        <w:keepNext/>
        <w:keepLines/>
        <w:spacing w:before="0" w:after="0" w:line="252" w:lineRule="auto"/>
      </w:pPr>
      <w:r>
        <w:rPr>
          <w:rFonts w:ascii="Noto Sans" w:hAnsi="Noto Sans" w:eastAsia="Noto Sans Devanagari"/>
          <w:b w:val="0"/>
          <w:sz w:val="21"/>
        </w:rPr>
        <w:t>Immobile patient में pressure injury prevent करने के लिए कौन-सा intervention सबसे important है?</w:t>
      </w:r>
    </w:p>
    <w:p>
      <w:pPr>
        <w:keepNext/>
        <w:keepLines/>
        <w:spacing w:before="0" w:after="0" w:line="252" w:lineRule="auto"/>
      </w:pPr>
      <w:r>
        <w:rPr>
          <w:rFonts w:ascii="Noto Sans" w:hAnsi="Noto Sans" w:eastAsia="Noto Sans Devanagari"/>
          <w:b w:val="0"/>
          <w:sz w:val="21"/>
        </w:rPr>
        <w:t>A. Restrict protein intake / प्रोटीन सेवन सीमित करना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Keep the head of bed maximally elevated at all times / बिस्तर का सिरा हमेशा अधिकतम ऊंचा रखना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Regularly reposition the patient and off-load pressure areas / रोगी की नियमित स्थिति बदलना और दबाव वाले स्थानों को दबाव से मुक्त रखना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Massage reddened bony prominences vigorously / लाल हड्डीयुक्त उभारों को जोर से मालिश करना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C</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C. Regularly reposition the patient and off-load pressure areas</w:t>
      </w:r>
    </w:p>
    <w:p>
      <w:pPr>
        <w:keepNext/>
        <w:keepLines/>
        <w:spacing w:before="0" w:after="0" w:line="252" w:lineRule="auto"/>
      </w:pPr>
      <w:r>
        <w:rPr>
          <w:rFonts w:ascii="Noto Sans" w:hAnsi="Noto Sans" w:eastAsia="Noto Sans Devanagari"/>
          <w:b w:val="0"/>
          <w:sz w:val="20"/>
        </w:rPr>
        <w:t>🧠 Clinical Rationale / Core Concept: Regular repositioning and pressure redistribution reduce prolonged tissue compression. Skin care, nutrition, moisture control, and appropriate support surfaces are also important.</w:t>
      </w:r>
    </w:p>
    <w:p>
      <w:pPr>
        <w:keepNext/>
        <w:keepLines/>
        <w:spacing w:before="0" w:after="0" w:line="252" w:lineRule="auto"/>
      </w:pPr>
      <w:r>
        <w:rPr>
          <w:rFonts w:ascii="Noto Sans" w:hAnsi="Noto Sans" w:eastAsia="Noto Sans Devanagari"/>
          <w:b w:val="0"/>
          <w:sz w:val="20"/>
        </w:rPr>
        <w:t>🔍 Key Clues: Immobile + pressure prevention</w:t>
      </w:r>
    </w:p>
    <w:p>
      <w:pPr>
        <w:keepNext/>
        <w:keepLines/>
        <w:spacing w:before="0" w:after="0" w:line="252" w:lineRule="auto"/>
      </w:pPr>
      <w:r>
        <w:rPr>
          <w:rFonts w:ascii="Noto Sans" w:hAnsi="Noto Sans" w:eastAsia="Noto Sans Devanagari"/>
          <w:b w:val="0"/>
          <w:sz w:val="20"/>
        </w:rPr>
        <w:t>⚠️ Exam Trap / Common Confusion: Do not vigorously massage non-blanchable redness.</w:t>
      </w:r>
    </w:p>
    <w:p>
      <w:pPr>
        <w:keepNext w:val="0"/>
        <w:keepLines/>
        <w:spacing w:before="0" w:after="0" w:line="252" w:lineRule="auto"/>
      </w:pPr>
      <w:r>
        <w:rPr>
          <w:rFonts w:ascii="Noto Sans" w:hAnsi="Noto Sans" w:eastAsia="Noto Sans Devanagari"/>
          <w:b w:val="0"/>
          <w:sz w:val="20"/>
        </w:rPr>
        <w:t>⚡ 5-Second Recall: PRESSURE INJURY PREVENTION = OFF-LOAD PRESSURE.</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67. Which respirator is appropriate for a healthcare worker entering the room of a patient on airborne precautions for pulmonary tuberculosis?</w:t>
      </w:r>
    </w:p>
    <w:p>
      <w:pPr>
        <w:keepNext/>
        <w:keepLines/>
        <w:spacing w:before="0" w:after="0" w:line="252" w:lineRule="auto"/>
      </w:pPr>
      <w:r>
        <w:rPr>
          <w:rFonts w:ascii="Noto Sans" w:hAnsi="Noto Sans" w:eastAsia="Noto Sans Devanagari"/>
          <w:b w:val="0"/>
          <w:sz w:val="21"/>
        </w:rPr>
        <w:t>Pulmonary tuberculosis के लिए airborne precautions वाले patient के room में प्रवेश करते समय healthcare worker के लिए कौन-सा respirator appropriate है?</w:t>
      </w:r>
    </w:p>
    <w:p>
      <w:pPr>
        <w:keepNext/>
        <w:keepLines/>
        <w:spacing w:before="0" w:after="0" w:line="252" w:lineRule="auto"/>
      </w:pPr>
      <w:r>
        <w:rPr>
          <w:rFonts w:ascii="Noto Sans" w:hAnsi="Noto Sans" w:eastAsia="Noto Sans Devanagari"/>
          <w:b w:val="0"/>
          <w:sz w:val="21"/>
        </w:rPr>
        <w:t>A. Fit-tested N95 or equivalent respirator / Fit-tested N95 या समकक्ष respirator</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No respiratory protection is needed / किसी श्वसन सुरक्षा की आवश्यकता नहीं</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Standard cotton mask / साधारण cotton mask</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Cloth face covering / कपड़े का फेस कवर (cloth face covering)</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A</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A. Fit-tested N95 or equivalent respirator</w:t>
      </w:r>
    </w:p>
    <w:p>
      <w:pPr>
        <w:keepNext/>
        <w:keepLines/>
        <w:spacing w:before="0" w:after="0" w:line="252" w:lineRule="auto"/>
      </w:pPr>
      <w:r>
        <w:rPr>
          <w:rFonts w:ascii="Noto Sans" w:hAnsi="Noto Sans" w:eastAsia="Noto Sans Devanagari"/>
          <w:b w:val="0"/>
          <w:sz w:val="20"/>
        </w:rPr>
        <w:t>🧠 Clinical Rationale / Core Concept: Airborne precautions for infectious pulmonary TB require a properly fitted particulate respirator such as an N95 or equivalent according to local policy.</w:t>
      </w:r>
    </w:p>
    <w:p>
      <w:pPr>
        <w:keepNext/>
        <w:keepLines/>
        <w:spacing w:before="0" w:after="0" w:line="252" w:lineRule="auto"/>
      </w:pPr>
      <w:r>
        <w:rPr>
          <w:rFonts w:ascii="Noto Sans" w:hAnsi="Noto Sans" w:eastAsia="Noto Sans Devanagari"/>
          <w:b w:val="0"/>
          <w:sz w:val="20"/>
        </w:rPr>
        <w:t>🔍 Key Clues: TB + airborne precautions</w:t>
      </w:r>
    </w:p>
    <w:p>
      <w:pPr>
        <w:keepNext/>
        <w:keepLines/>
        <w:spacing w:before="0" w:after="0" w:line="252" w:lineRule="auto"/>
      </w:pPr>
      <w:r>
        <w:rPr>
          <w:rFonts w:ascii="Noto Sans" w:hAnsi="Noto Sans" w:eastAsia="Noto Sans Devanagari"/>
          <w:b w:val="0"/>
          <w:sz w:val="20"/>
        </w:rPr>
        <w:t>⚠️ Exam Trap / Common Confusion: A surgical mask on staff does not provide equivalent airborne protection.</w:t>
      </w:r>
    </w:p>
    <w:p>
      <w:pPr>
        <w:keepNext w:val="0"/>
        <w:keepLines/>
        <w:spacing w:before="0" w:after="0" w:line="252" w:lineRule="auto"/>
      </w:pPr>
      <w:r>
        <w:rPr>
          <w:rFonts w:ascii="Noto Sans" w:hAnsi="Noto Sans" w:eastAsia="Noto Sans Devanagari"/>
          <w:b w:val="0"/>
          <w:sz w:val="20"/>
        </w:rPr>
        <w:t>⚡ 5-Second Recall: AIRBORNE TB → N95/EQUIVALENT.</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68. Which teeth usually erupt first in most infants?</w:t>
      </w:r>
    </w:p>
    <w:p>
      <w:pPr>
        <w:keepNext/>
        <w:keepLines/>
        <w:spacing w:before="0" w:after="0" w:line="252" w:lineRule="auto"/>
      </w:pPr>
      <w:r>
        <w:rPr>
          <w:rFonts w:ascii="Noto Sans" w:hAnsi="Noto Sans" w:eastAsia="Noto Sans Devanagari"/>
          <w:b w:val="0"/>
          <w:sz w:val="21"/>
        </w:rPr>
        <w:t>अधिकांश infants में सामान्यतः कौन-से teeth सबसे पहले erupt होते हैं?</w:t>
      </w:r>
    </w:p>
    <w:p>
      <w:pPr>
        <w:keepNext/>
        <w:keepLines/>
        <w:spacing w:before="0" w:after="0" w:line="252" w:lineRule="auto"/>
      </w:pPr>
      <w:r>
        <w:rPr>
          <w:rFonts w:ascii="Noto Sans" w:hAnsi="Noto Sans" w:eastAsia="Noto Sans Devanagari"/>
          <w:b w:val="0"/>
          <w:sz w:val="21"/>
        </w:rPr>
        <w:t>A. Upper lateral incisors / ऊपरी पार्श्व कृंतक (upper lateral incisors)</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Lower central incisors / निचले मध्य कृंतक (lower central incisors)</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Upper canines / ऊपरी रदनक (upper canines)</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First molars / पहले molars (चर्वण दंत)</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B</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B. Lower central incisors</w:t>
      </w:r>
    </w:p>
    <w:p>
      <w:pPr>
        <w:keepNext/>
        <w:keepLines/>
        <w:spacing w:before="0" w:after="0" w:line="252" w:lineRule="auto"/>
      </w:pPr>
      <w:r>
        <w:rPr>
          <w:rFonts w:ascii="Noto Sans" w:hAnsi="Noto Sans" w:eastAsia="Noto Sans Devanagari"/>
          <w:b w:val="0"/>
          <w:sz w:val="20"/>
        </w:rPr>
        <w:t>🧠 Clinical Rationale / Core Concept: The mandibular (lower) central incisors are typically the first primary teeth to erupt, often around 6 months, though normal variation exists.</w:t>
      </w:r>
    </w:p>
    <w:p>
      <w:pPr>
        <w:keepNext/>
        <w:keepLines/>
        <w:spacing w:before="0" w:after="0" w:line="252" w:lineRule="auto"/>
      </w:pPr>
      <w:r>
        <w:rPr>
          <w:rFonts w:ascii="Noto Sans" w:hAnsi="Noto Sans" w:eastAsia="Noto Sans Devanagari"/>
          <w:b w:val="0"/>
          <w:sz w:val="20"/>
        </w:rPr>
        <w:t>🔍 Key Clues: Infant dentition + first tooth</w:t>
      </w:r>
    </w:p>
    <w:p>
      <w:pPr>
        <w:keepNext/>
        <w:keepLines/>
        <w:spacing w:before="0" w:after="0" w:line="252" w:lineRule="auto"/>
      </w:pPr>
      <w:r>
        <w:rPr>
          <w:rFonts w:ascii="Noto Sans" w:hAnsi="Noto Sans" w:eastAsia="Noto Sans Devanagari"/>
          <w:b w:val="0"/>
          <w:sz w:val="20"/>
        </w:rPr>
        <w:t>⚠️ Exam Trap / Common Confusion: Normal timing varies; focus on the usual sequence.</w:t>
      </w:r>
    </w:p>
    <w:p>
      <w:pPr>
        <w:keepNext w:val="0"/>
        <w:keepLines/>
        <w:spacing w:before="0" w:after="0" w:line="252" w:lineRule="auto"/>
      </w:pPr>
      <w:r>
        <w:rPr>
          <w:rFonts w:ascii="Noto Sans" w:hAnsi="Noto Sans" w:eastAsia="Noto Sans Devanagari"/>
          <w:b w:val="0"/>
          <w:sz w:val="20"/>
        </w:rPr>
        <w:t>⚡ 5-Second Recall: FIRST BABY TEETH → LOWER CENTRAL INCISORS.</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69. Which leadership style actively encourages staff participation in decision-making?</w:t>
      </w:r>
    </w:p>
    <w:p>
      <w:pPr>
        <w:keepNext/>
        <w:keepLines/>
        <w:spacing w:before="0" w:after="0" w:line="252" w:lineRule="auto"/>
      </w:pPr>
      <w:r>
        <w:rPr>
          <w:rFonts w:ascii="Noto Sans" w:hAnsi="Noto Sans" w:eastAsia="Noto Sans Devanagari"/>
          <w:b w:val="0"/>
          <w:sz w:val="21"/>
        </w:rPr>
        <w:t>कौन-सा leadership style staff को decision-making में active participation के लिए encourage करता है?</w:t>
      </w:r>
    </w:p>
    <w:p>
      <w:pPr>
        <w:keepNext/>
        <w:keepLines/>
        <w:spacing w:before="0" w:after="0" w:line="252" w:lineRule="auto"/>
      </w:pPr>
      <w:r>
        <w:rPr>
          <w:rFonts w:ascii="Noto Sans" w:hAnsi="Noto Sans" w:eastAsia="Noto Sans Devanagari"/>
          <w:b w:val="0"/>
          <w:sz w:val="21"/>
        </w:rPr>
        <w:t>A. Authoritarian command-only leadership / केवल आदेश देने वाला अधिनायकवादी नेतृत्व</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Democratic leadership / लोकतांत्रिक नेतृत्व (democratic leadership)</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Autocratic leadership / निरंकुश नेतृत्व (autocratic leadership)</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Laissez-faire with no direction / बिना दिशा-निर्देश वाला laissez-faire</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B</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B. Democratic leadership</w:t>
      </w:r>
    </w:p>
    <w:p>
      <w:pPr>
        <w:keepNext/>
        <w:keepLines/>
        <w:spacing w:before="0" w:after="0" w:line="252" w:lineRule="auto"/>
      </w:pPr>
      <w:r>
        <w:rPr>
          <w:rFonts w:ascii="Noto Sans" w:hAnsi="Noto Sans" w:eastAsia="Noto Sans Devanagari"/>
          <w:b w:val="0"/>
          <w:sz w:val="20"/>
        </w:rPr>
        <w:t>🧠 Clinical Rationale / Core Concept: Democratic leadership involves team participation, shared discussion, and collaborative decision-making while retaining leadership responsibility.</w:t>
      </w:r>
    </w:p>
    <w:p>
      <w:pPr>
        <w:keepNext/>
        <w:keepLines/>
        <w:spacing w:before="0" w:after="0" w:line="252" w:lineRule="auto"/>
      </w:pPr>
      <w:r>
        <w:rPr>
          <w:rFonts w:ascii="Noto Sans" w:hAnsi="Noto Sans" w:eastAsia="Noto Sans Devanagari"/>
          <w:b w:val="0"/>
          <w:sz w:val="20"/>
        </w:rPr>
        <w:t>🔍 Key Clues: Leadership + participation</w:t>
      </w:r>
    </w:p>
    <w:p>
      <w:pPr>
        <w:keepNext/>
        <w:keepLines/>
        <w:spacing w:before="0" w:after="0" w:line="252" w:lineRule="auto"/>
      </w:pPr>
      <w:r>
        <w:rPr>
          <w:rFonts w:ascii="Noto Sans" w:hAnsi="Noto Sans" w:eastAsia="Noto Sans Devanagari"/>
          <w:b w:val="0"/>
          <w:sz w:val="20"/>
        </w:rPr>
        <w:t>⚠️ Exam Trap / Common Confusion: Autocratic leadership centralizes decisions in the leader.</w:t>
      </w:r>
    </w:p>
    <w:p>
      <w:pPr>
        <w:keepNext w:val="0"/>
        <w:keepLines/>
        <w:spacing w:before="0" w:after="0" w:line="252" w:lineRule="auto"/>
      </w:pPr>
      <w:r>
        <w:rPr>
          <w:rFonts w:ascii="Noto Sans" w:hAnsi="Noto Sans" w:eastAsia="Noto Sans Devanagari"/>
          <w:b w:val="0"/>
          <w:sz w:val="20"/>
        </w:rPr>
        <w:t>⚡ 5-Second Recall: DEMOCRATIC = PARTICIPATIVE.</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70. Which electrolyte pattern is most consistent with primary adrenal insufficiency (Addison disease)?</w:t>
      </w:r>
    </w:p>
    <w:p>
      <w:pPr>
        <w:keepNext/>
        <w:keepLines/>
        <w:spacing w:before="0" w:after="0" w:line="252" w:lineRule="auto"/>
      </w:pPr>
      <w:r>
        <w:rPr>
          <w:rFonts w:ascii="Noto Sans" w:hAnsi="Noto Sans" w:eastAsia="Noto Sans Devanagari"/>
          <w:b w:val="0"/>
          <w:sz w:val="21"/>
        </w:rPr>
        <w:t>Primary adrenal insufficiency (Addison disease) में कौन-सा electrolyte pattern सबसे consistent है?</w:t>
      </w:r>
    </w:p>
    <w:p>
      <w:pPr>
        <w:keepNext/>
        <w:keepLines/>
        <w:spacing w:before="0" w:after="0" w:line="252" w:lineRule="auto"/>
      </w:pPr>
      <w:r>
        <w:rPr>
          <w:rFonts w:ascii="Noto Sans" w:hAnsi="Noto Sans" w:eastAsia="Noto Sans Devanagari"/>
          <w:b w:val="0"/>
          <w:sz w:val="21"/>
        </w:rPr>
        <w:t>A. Hypercalcemia with hypernatremia only / केवल hypercalcemia के साथ hypernatremia</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Hypernatremia with hypokalemia / Hypernatremia के साथ hypokalemia</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Hyponatremia with hyperkalemia / Hyponatremia के साथ hyperkalemia</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Severe hypophosphatemia as the defining pattern / पहचानकारी पैटर्न के रूप में गंभीर hypophosphatemia</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C</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C. Hyponatremia with hyperkalemia</w:t>
      </w:r>
    </w:p>
    <w:p>
      <w:pPr>
        <w:keepNext/>
        <w:keepLines/>
        <w:spacing w:before="0" w:after="0" w:line="252" w:lineRule="auto"/>
      </w:pPr>
      <w:r>
        <w:rPr>
          <w:rFonts w:ascii="Noto Sans" w:hAnsi="Noto Sans" w:eastAsia="Noto Sans Devanagari"/>
          <w:b w:val="0"/>
          <w:sz w:val="20"/>
        </w:rPr>
        <w:t>🧠 Clinical Rationale / Core Concept: Loss of aldosterone in primary adrenal insufficiency promotes sodium loss and potassium retention, producing hyponatremia and hyperkalemia.</w:t>
      </w:r>
    </w:p>
    <w:p>
      <w:pPr>
        <w:keepNext/>
        <w:keepLines/>
        <w:spacing w:before="0" w:after="0" w:line="252" w:lineRule="auto"/>
      </w:pPr>
      <w:r>
        <w:rPr>
          <w:rFonts w:ascii="Noto Sans" w:hAnsi="Noto Sans" w:eastAsia="Noto Sans Devanagari"/>
          <w:b w:val="0"/>
          <w:sz w:val="20"/>
        </w:rPr>
        <w:t>🔍 Key Clues: Addison + aldosterone loss</w:t>
      </w:r>
    </w:p>
    <w:p>
      <w:pPr>
        <w:keepNext/>
        <w:keepLines/>
        <w:spacing w:before="0" w:after="0" w:line="252" w:lineRule="auto"/>
      </w:pPr>
      <w:r>
        <w:rPr>
          <w:rFonts w:ascii="Noto Sans" w:hAnsi="Noto Sans" w:eastAsia="Noto Sans Devanagari"/>
          <w:b w:val="0"/>
          <w:sz w:val="20"/>
        </w:rPr>
        <w:t>⚠️ Exam Trap / Common Confusion: Think opposite of hyperaldosteronism.</w:t>
      </w:r>
    </w:p>
    <w:p>
      <w:pPr>
        <w:keepNext w:val="0"/>
        <w:keepLines/>
        <w:spacing w:before="0" w:after="0" w:line="252" w:lineRule="auto"/>
      </w:pPr>
      <w:r>
        <w:rPr>
          <w:rFonts w:ascii="Noto Sans" w:hAnsi="Noto Sans" w:eastAsia="Noto Sans Devanagari"/>
          <w:b w:val="0"/>
          <w:sz w:val="20"/>
        </w:rPr>
        <w:t>⚡ 5-Second Recall: ADDISON → Na↓, K↑.</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71. Which laboratory test is routinely used to monitor warfarin therapy?</w:t>
      </w:r>
    </w:p>
    <w:p>
      <w:pPr>
        <w:keepNext/>
        <w:keepLines/>
        <w:spacing w:before="0" w:after="0" w:line="252" w:lineRule="auto"/>
      </w:pPr>
      <w:r>
        <w:rPr>
          <w:rFonts w:ascii="Noto Sans" w:hAnsi="Noto Sans" w:eastAsia="Noto Sans Devanagari"/>
          <w:b w:val="0"/>
          <w:sz w:val="21"/>
        </w:rPr>
        <w:t>Warfarin therapy monitor करने के लिए कौन-सा laboratory test routinely use किया जाता है?</w:t>
      </w:r>
    </w:p>
    <w:p>
      <w:pPr>
        <w:keepNext/>
        <w:keepLines/>
        <w:spacing w:before="0" w:after="0" w:line="252" w:lineRule="auto"/>
      </w:pPr>
      <w:r>
        <w:rPr>
          <w:rFonts w:ascii="Noto Sans" w:hAnsi="Noto Sans" w:eastAsia="Noto Sans Devanagari"/>
          <w:b w:val="0"/>
          <w:sz w:val="21"/>
        </w:rPr>
        <w:t>A. INR / INR (आईएनआर)</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aPTT / aPTT (एपीटीटी)</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Serum amylase / Serum amylase (सीरम एमाइलेज)</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Bleeding time only / केवल bleeding time</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A</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A. INR</w:t>
      </w:r>
    </w:p>
    <w:p>
      <w:pPr>
        <w:keepNext/>
        <w:keepLines/>
        <w:spacing w:before="0" w:after="0" w:line="252" w:lineRule="auto"/>
      </w:pPr>
      <w:r>
        <w:rPr>
          <w:rFonts w:ascii="Noto Sans" w:hAnsi="Noto Sans" w:eastAsia="Noto Sans Devanagari"/>
          <w:b w:val="0"/>
          <w:sz w:val="20"/>
        </w:rPr>
        <w:t>🧠 Clinical Rationale / Core Concept: Warfarin effect is monitored using prothrombin time standardized as the INR. aPTT is more commonly used for unfractionated heparin monitoring.</w:t>
      </w:r>
    </w:p>
    <w:p>
      <w:pPr>
        <w:keepNext/>
        <w:keepLines/>
        <w:spacing w:before="0" w:after="0" w:line="252" w:lineRule="auto"/>
      </w:pPr>
      <w:r>
        <w:rPr>
          <w:rFonts w:ascii="Noto Sans" w:hAnsi="Noto Sans" w:eastAsia="Noto Sans Devanagari"/>
          <w:b w:val="0"/>
          <w:sz w:val="20"/>
        </w:rPr>
        <w:t>🔍 Key Clues: Warfarin + monitoring</w:t>
      </w:r>
    </w:p>
    <w:p>
      <w:pPr>
        <w:keepNext/>
        <w:keepLines/>
        <w:spacing w:before="0" w:after="0" w:line="252" w:lineRule="auto"/>
      </w:pPr>
      <w:r>
        <w:rPr>
          <w:rFonts w:ascii="Noto Sans" w:hAnsi="Noto Sans" w:eastAsia="Noto Sans Devanagari"/>
          <w:b w:val="0"/>
          <w:sz w:val="20"/>
        </w:rPr>
        <w:t>⚠️ Exam Trap / Common Confusion: Warfarin ≠ aPTT.</w:t>
      </w:r>
    </w:p>
    <w:p>
      <w:pPr>
        <w:keepNext w:val="0"/>
        <w:keepLines/>
        <w:spacing w:before="0" w:after="0" w:line="252" w:lineRule="auto"/>
      </w:pPr>
      <w:r>
        <w:rPr>
          <w:rFonts w:ascii="Noto Sans" w:hAnsi="Noto Sans" w:eastAsia="Noto Sans Devanagari"/>
          <w:b w:val="0"/>
          <w:sz w:val="20"/>
        </w:rPr>
        <w:t>⚡ 5-Second Recall: WARFARIN → INR.</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72. Predominantly unconjugated hyperbilirubinemia is most likely with which process?</w:t>
      </w:r>
    </w:p>
    <w:p>
      <w:pPr>
        <w:keepNext/>
        <w:keepLines/>
        <w:spacing w:before="0" w:after="0" w:line="252" w:lineRule="auto"/>
      </w:pPr>
      <w:r>
        <w:rPr>
          <w:rFonts w:ascii="Noto Sans" w:hAnsi="Noto Sans" w:eastAsia="Noto Sans Devanagari"/>
          <w:b w:val="0"/>
          <w:sz w:val="21"/>
        </w:rPr>
        <w:t>Predominantly unconjugated hyperbilirubinemia किस process में सबसे likely है?</w:t>
      </w:r>
    </w:p>
    <w:p>
      <w:pPr>
        <w:keepNext/>
        <w:keepLines/>
        <w:spacing w:before="0" w:after="0" w:line="252" w:lineRule="auto"/>
      </w:pPr>
      <w:r>
        <w:rPr>
          <w:rFonts w:ascii="Noto Sans" w:hAnsi="Noto Sans" w:eastAsia="Noto Sans Devanagari"/>
          <w:b w:val="0"/>
          <w:sz w:val="21"/>
        </w:rPr>
        <w:t>A. Cholestasis only / केवल cholestasis (पित्त का रुकना)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Increased red blood cell breakdown (hemolysis) / RBC का बढ़ा हुआ विघटन (hemolysis)</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Complete common bile duct obstruction only / केवल common bile duct का पूर्ण अवरोध</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Severe posthepatic obstruction only / केवल गंभीर posthepatic अवरोध</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B</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B. Increased red blood cell breakdown (hemolysis)</w:t>
      </w:r>
    </w:p>
    <w:p>
      <w:pPr>
        <w:keepNext/>
        <w:keepLines/>
        <w:spacing w:before="0" w:after="0" w:line="252" w:lineRule="auto"/>
      </w:pPr>
      <w:r>
        <w:rPr>
          <w:rFonts w:ascii="Noto Sans" w:hAnsi="Noto Sans" w:eastAsia="Noto Sans Devanagari"/>
          <w:b w:val="0"/>
          <w:sz w:val="20"/>
        </w:rPr>
        <w:t>🧠 Clinical Rationale / Core Concept: Hemolysis increases bilirubin production before hepatic conjugation, often causing predominantly unconjugated hyperbilirubinemia.</w:t>
      </w:r>
    </w:p>
    <w:p>
      <w:pPr>
        <w:keepNext/>
        <w:keepLines/>
        <w:spacing w:before="0" w:after="0" w:line="252" w:lineRule="auto"/>
      </w:pPr>
      <w:r>
        <w:rPr>
          <w:rFonts w:ascii="Noto Sans" w:hAnsi="Noto Sans" w:eastAsia="Noto Sans Devanagari"/>
          <w:b w:val="0"/>
          <w:sz w:val="20"/>
        </w:rPr>
        <w:t>🔍 Key Clues: Unconjugated bilirubin + hemolysis</w:t>
      </w:r>
    </w:p>
    <w:p>
      <w:pPr>
        <w:keepNext/>
        <w:keepLines/>
        <w:spacing w:before="0" w:after="0" w:line="252" w:lineRule="auto"/>
      </w:pPr>
      <w:r>
        <w:rPr>
          <w:rFonts w:ascii="Noto Sans" w:hAnsi="Noto Sans" w:eastAsia="Noto Sans Devanagari"/>
          <w:b w:val="0"/>
          <w:sz w:val="20"/>
        </w:rPr>
        <w:t>⚠️ Exam Trap / Common Confusion: Posthepatic obstruction more often raises conjugated bilirubin.</w:t>
      </w:r>
    </w:p>
    <w:p>
      <w:pPr>
        <w:keepNext w:val="0"/>
        <w:keepLines/>
        <w:spacing w:before="0" w:after="0" w:line="252" w:lineRule="auto"/>
      </w:pPr>
      <w:r>
        <w:rPr>
          <w:rFonts w:ascii="Noto Sans" w:hAnsi="Noto Sans" w:eastAsia="Noto Sans Devanagari"/>
          <w:b w:val="0"/>
          <w:sz w:val="20"/>
        </w:rPr>
        <w:t>⚡ 5-Second Recall: HEMOLYSIS → UNCONJUGATED BILIRUBIN ↑.</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73. Which cranial nerve is the vagus nerve?</w:t>
      </w:r>
    </w:p>
    <w:p>
      <w:pPr>
        <w:keepNext/>
        <w:keepLines/>
        <w:spacing w:before="0" w:after="0" w:line="252" w:lineRule="auto"/>
      </w:pPr>
      <w:r>
        <w:rPr>
          <w:rFonts w:ascii="Noto Sans" w:hAnsi="Noto Sans" w:eastAsia="Noto Sans Devanagari"/>
          <w:b w:val="0"/>
          <w:sz w:val="21"/>
        </w:rPr>
        <w:t>Vagus nerve कौन-सा cranial nerve है?</w:t>
      </w:r>
    </w:p>
    <w:p>
      <w:pPr>
        <w:keepNext/>
        <w:keepLines/>
        <w:spacing w:before="0" w:after="0" w:line="252" w:lineRule="auto"/>
      </w:pPr>
      <w:r>
        <w:rPr>
          <w:rFonts w:ascii="Noto Sans" w:hAnsi="Noto Sans" w:eastAsia="Noto Sans Devanagari"/>
          <w:b w:val="0"/>
          <w:sz w:val="21"/>
        </w:rPr>
        <w:t>A. Cranial nerve VII / कपाल तंत्रिका VII (cranial nerve VII)</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Cranial nerve V / कपाल तंत्रिका V (cranial nerve V)</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Cranial nerve X / कपाल तंत्रिका X (cranial nerve X)</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Cranial nerve XII / कपाल तंत्रिका XII (cranial nerve XII)</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C</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C. Cranial nerve X</w:t>
      </w:r>
    </w:p>
    <w:p>
      <w:pPr>
        <w:keepNext/>
        <w:keepLines/>
        <w:spacing w:before="0" w:after="0" w:line="252" w:lineRule="auto"/>
      </w:pPr>
      <w:r>
        <w:rPr>
          <w:rFonts w:ascii="Noto Sans" w:hAnsi="Noto Sans" w:eastAsia="Noto Sans Devanagari"/>
          <w:b w:val="0"/>
          <w:sz w:val="20"/>
        </w:rPr>
        <w:t>🧠 Clinical Rationale / Core Concept: The vagus nerve is cranial nerve X and carries parasympathetic, sensory, and motor functions affecting multiple organs.</w:t>
      </w:r>
    </w:p>
    <w:p>
      <w:pPr>
        <w:keepNext/>
        <w:keepLines/>
        <w:spacing w:before="0" w:after="0" w:line="252" w:lineRule="auto"/>
      </w:pPr>
      <w:r>
        <w:rPr>
          <w:rFonts w:ascii="Noto Sans" w:hAnsi="Noto Sans" w:eastAsia="Noto Sans Devanagari"/>
          <w:b w:val="0"/>
          <w:sz w:val="20"/>
        </w:rPr>
        <w:t>🔍 Key Clues: Vagus nerve</w:t>
      </w:r>
    </w:p>
    <w:p>
      <w:pPr>
        <w:keepNext/>
        <w:keepLines/>
        <w:spacing w:before="0" w:after="0" w:line="252" w:lineRule="auto"/>
      </w:pPr>
      <w:r>
        <w:rPr>
          <w:rFonts w:ascii="Noto Sans" w:hAnsi="Noto Sans" w:eastAsia="Noto Sans Devanagari"/>
          <w:b w:val="0"/>
          <w:sz w:val="20"/>
        </w:rPr>
        <w:t>⚠️ Exam Trap / Common Confusion: Roman numeral X = 10.</w:t>
      </w:r>
    </w:p>
    <w:p>
      <w:pPr>
        <w:keepNext w:val="0"/>
        <w:keepLines/>
        <w:spacing w:before="0" w:after="0" w:line="252" w:lineRule="auto"/>
      </w:pPr>
      <w:r>
        <w:rPr>
          <w:rFonts w:ascii="Noto Sans" w:hAnsi="Noto Sans" w:eastAsia="Noto Sans Devanagari"/>
          <w:b w:val="0"/>
          <w:sz w:val="20"/>
        </w:rPr>
        <w:t>⚡ 5-Second Recall: VAGUS = CN X.</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74. How much energy is provided by 1 gram of fat?</w:t>
      </w:r>
    </w:p>
    <w:p>
      <w:pPr>
        <w:keepNext/>
        <w:keepLines/>
        <w:spacing w:before="0" w:after="0" w:line="252" w:lineRule="auto"/>
      </w:pPr>
      <w:r>
        <w:rPr>
          <w:rFonts w:ascii="Noto Sans" w:hAnsi="Noto Sans" w:eastAsia="Noto Sans Devanagari"/>
          <w:b w:val="0"/>
          <w:sz w:val="21"/>
        </w:rPr>
        <w:t>1 gram fat कितनी energy provide करता है?</w:t>
      </w:r>
    </w:p>
    <w:p>
      <w:pPr>
        <w:keepNext/>
        <w:keepLines/>
        <w:spacing w:before="0" w:after="0" w:line="252" w:lineRule="auto"/>
      </w:pPr>
      <w:r>
        <w:rPr>
          <w:rFonts w:ascii="Noto Sans" w:hAnsi="Noto Sans" w:eastAsia="Noto Sans Devanagari"/>
          <w:b w:val="0"/>
          <w:sz w:val="21"/>
        </w:rPr>
        <w:t>A. 4 kcal / 4 किलोकैलोरी (kcal)</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2 kcal / 2 किलोकैलोरी (kcal)</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7 kcal / 7 किलोकैलोरी (kcal)</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9 kcal / 9 किलोकैलोरी (kcal)</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D</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D. 9 kcal</w:t>
      </w:r>
    </w:p>
    <w:p>
      <w:pPr>
        <w:keepNext/>
        <w:keepLines/>
        <w:spacing w:before="0" w:after="0" w:line="252" w:lineRule="auto"/>
      </w:pPr>
      <w:r>
        <w:rPr>
          <w:rFonts w:ascii="Noto Sans" w:hAnsi="Noto Sans" w:eastAsia="Noto Sans Devanagari"/>
          <w:b w:val="0"/>
          <w:sz w:val="20"/>
        </w:rPr>
        <w:t>🧠 Clinical Rationale / Core Concept: Fat provides approximately 9 kcal per gram, whereas carbohydrate and protein provide about 4 kcal per gram.</w:t>
      </w:r>
    </w:p>
    <w:p>
      <w:pPr>
        <w:keepNext/>
        <w:keepLines/>
        <w:spacing w:before="0" w:after="0" w:line="252" w:lineRule="auto"/>
      </w:pPr>
      <w:r>
        <w:rPr>
          <w:rFonts w:ascii="Noto Sans" w:hAnsi="Noto Sans" w:eastAsia="Noto Sans Devanagari"/>
          <w:b w:val="0"/>
          <w:sz w:val="20"/>
        </w:rPr>
        <w:t>🔍 Key Clues: Fat + kcal/gram</w:t>
      </w:r>
    </w:p>
    <w:p>
      <w:pPr>
        <w:keepNext/>
        <w:keepLines/>
        <w:spacing w:before="0" w:after="0" w:line="252" w:lineRule="auto"/>
      </w:pPr>
      <w:r>
        <w:rPr>
          <w:rFonts w:ascii="Noto Sans" w:hAnsi="Noto Sans" w:eastAsia="Noto Sans Devanagari"/>
          <w:b w:val="0"/>
          <w:sz w:val="20"/>
        </w:rPr>
        <w:t>⚠️ Exam Trap / Common Confusion: Alcohol provides about 7 kcal/g but is not a macronutrient requirement.</w:t>
      </w:r>
    </w:p>
    <w:p>
      <w:pPr>
        <w:keepNext w:val="0"/>
        <w:keepLines/>
        <w:spacing w:before="0" w:after="0" w:line="252" w:lineRule="auto"/>
      </w:pPr>
      <w:r>
        <w:rPr>
          <w:rFonts w:ascii="Noto Sans" w:hAnsi="Noto Sans" w:eastAsia="Noto Sans Devanagari"/>
          <w:b w:val="0"/>
          <w:sz w:val="20"/>
        </w:rPr>
        <w:t>⚡ 5-Second Recall: FAT = 9 kcal/g.</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75. According to Maslow’s hierarchy, which needs generally require priority before higher-level psychosocial needs?</w:t>
      </w:r>
    </w:p>
    <w:p>
      <w:pPr>
        <w:keepNext/>
        <w:keepLines/>
        <w:spacing w:before="0" w:after="0" w:line="252" w:lineRule="auto"/>
      </w:pPr>
      <w:r>
        <w:rPr>
          <w:rFonts w:ascii="Noto Sans" w:hAnsi="Noto Sans" w:eastAsia="Noto Sans Devanagari"/>
          <w:b w:val="0"/>
          <w:sz w:val="21"/>
        </w:rPr>
        <w:t>Maslow’s hierarchy के अनुसार higher-level psychosocial needs से पहले generally किन needs को priority मिलती है?</w:t>
      </w:r>
    </w:p>
    <w:p>
      <w:pPr>
        <w:keepNext/>
        <w:keepLines/>
        <w:spacing w:before="0" w:after="0" w:line="252" w:lineRule="auto"/>
      </w:pPr>
      <w:r>
        <w:rPr>
          <w:rFonts w:ascii="Noto Sans" w:hAnsi="Noto Sans" w:eastAsia="Noto Sans Devanagari"/>
          <w:b w:val="0"/>
          <w:sz w:val="21"/>
        </w:rPr>
        <w:t>A. Aesthetic needs / सौंदर्य संबंधी आवश्यकताएं (aesthetic)</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Self-actualization needs / आत्म-साक्षात्करण की आवश्यकताएं (self-actualization)</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Esteem needs / सम्मान की आवश्यकताएं (esteem)</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Physiological needs / शारीरिक आवश्यकताएं (physiological)</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D</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D. Physiological needs</w:t>
      </w:r>
    </w:p>
    <w:p>
      <w:pPr>
        <w:keepNext/>
        <w:keepLines/>
        <w:spacing w:before="0" w:after="0" w:line="252" w:lineRule="auto"/>
      </w:pPr>
      <w:r>
        <w:rPr>
          <w:rFonts w:ascii="Noto Sans" w:hAnsi="Noto Sans" w:eastAsia="Noto Sans Devanagari"/>
          <w:b w:val="0"/>
          <w:sz w:val="20"/>
        </w:rPr>
        <w:t>🧠 Clinical Rationale / Core Concept: Physiological needs such as oxygen, food, water, and basic bodily function form the base of Maslow’s hierarchy and generally take priority.</w:t>
      </w:r>
    </w:p>
    <w:p>
      <w:pPr>
        <w:keepNext/>
        <w:keepLines/>
        <w:spacing w:before="0" w:after="0" w:line="252" w:lineRule="auto"/>
      </w:pPr>
      <w:r>
        <w:rPr>
          <w:rFonts w:ascii="Noto Sans" w:hAnsi="Noto Sans" w:eastAsia="Noto Sans Devanagari"/>
          <w:b w:val="0"/>
          <w:sz w:val="20"/>
        </w:rPr>
        <w:t>🔍 Key Clues: Maslow + priority</w:t>
      </w:r>
    </w:p>
    <w:p>
      <w:pPr>
        <w:keepNext/>
        <w:keepLines/>
        <w:spacing w:before="0" w:after="0" w:line="252" w:lineRule="auto"/>
      </w:pPr>
      <w:r>
        <w:rPr>
          <w:rFonts w:ascii="Noto Sans" w:hAnsi="Noto Sans" w:eastAsia="Noto Sans Devanagari"/>
          <w:b w:val="0"/>
          <w:sz w:val="20"/>
        </w:rPr>
        <w:t>⚠️ Exam Trap / Common Confusion: Exam questions often use airway/breathing as examples of physiological priority.</w:t>
      </w:r>
    </w:p>
    <w:p>
      <w:pPr>
        <w:keepNext w:val="0"/>
        <w:keepLines/>
        <w:spacing w:before="0" w:after="0" w:line="252" w:lineRule="auto"/>
      </w:pPr>
      <w:r>
        <w:rPr>
          <w:rFonts w:ascii="Noto Sans" w:hAnsi="Noto Sans" w:eastAsia="Noto Sans Devanagari"/>
          <w:b w:val="0"/>
          <w:sz w:val="20"/>
        </w:rPr>
        <w:t>⚡ 5-Second Recall: MASLOW BASE = PHYSIOLOGICAL.</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76. Before collecting forensic evidence from a competent adult after sexual assault, which action is essential?</w:t>
      </w:r>
    </w:p>
    <w:p>
      <w:pPr>
        <w:keepNext/>
        <w:keepLines/>
        <w:spacing w:before="0" w:after="0" w:line="252" w:lineRule="auto"/>
      </w:pPr>
      <w:r>
        <w:rPr>
          <w:rFonts w:ascii="Noto Sans" w:hAnsi="Noto Sans" w:eastAsia="Noto Sans Devanagari"/>
          <w:b w:val="0"/>
          <w:sz w:val="21"/>
        </w:rPr>
        <w:t>Sexual assault के बाद competent adult से forensic evidence collect करने से पहले कौन-सी action essential है?</w:t>
      </w:r>
    </w:p>
    <w:p>
      <w:pPr>
        <w:keepNext/>
        <w:keepLines/>
        <w:spacing w:before="0" w:after="0" w:line="252" w:lineRule="auto"/>
      </w:pPr>
      <w:r>
        <w:rPr>
          <w:rFonts w:ascii="Noto Sans" w:hAnsi="Noto Sans" w:eastAsia="Noto Sans Devanagari"/>
          <w:b w:val="0"/>
          <w:sz w:val="21"/>
        </w:rPr>
        <w:t>A. Obtain the patient’s informed consent for the examination and evidence collection / जाँच और साक्ष्य संग्रह के लिए रोगी की informed consent लेना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Allow family members to give consent instead of the patient / रोगी की जगह परिवारजनों से consent लेना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Collect evidence without explanation to save time / समय बचाने के लिए बिना समझाए साक्ष्य इकट्ठा करना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Begin photography before discussing the process / प्रक्रिया बताने से पहले फोटोग्राफी शुरू करना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A</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A. Obtain the patient’s informed consent for the examination and evidence collection</w:t>
      </w:r>
    </w:p>
    <w:p>
      <w:pPr>
        <w:keepNext/>
        <w:keepLines/>
        <w:spacing w:before="0" w:after="0" w:line="252" w:lineRule="auto"/>
      </w:pPr>
      <w:r>
        <w:rPr>
          <w:rFonts w:ascii="Noto Sans" w:hAnsi="Noto Sans" w:eastAsia="Noto Sans Devanagari"/>
          <w:b w:val="0"/>
          <w:sz w:val="20"/>
        </w:rPr>
        <w:t>🧠 Clinical Rationale / Core Concept: A competent adult has the right to informed consent and may accept or decline components of a forensic examination. Trauma-informed care also prioritizes safety, privacy, and dignity.</w:t>
      </w:r>
    </w:p>
    <w:p>
      <w:pPr>
        <w:keepNext/>
        <w:keepLines/>
        <w:spacing w:before="0" w:after="0" w:line="252" w:lineRule="auto"/>
      </w:pPr>
      <w:r>
        <w:rPr>
          <w:rFonts w:ascii="Noto Sans" w:hAnsi="Noto Sans" w:eastAsia="Noto Sans Devanagari"/>
          <w:b w:val="0"/>
          <w:sz w:val="20"/>
        </w:rPr>
        <w:t>🔍 Key Clues: Competent adult + forensic exam</w:t>
      </w:r>
    </w:p>
    <w:p>
      <w:pPr>
        <w:keepNext/>
        <w:keepLines/>
        <w:spacing w:before="0" w:after="0" w:line="252" w:lineRule="auto"/>
      </w:pPr>
      <w:r>
        <w:rPr>
          <w:rFonts w:ascii="Noto Sans" w:hAnsi="Noto Sans" w:eastAsia="Noto Sans Devanagari"/>
          <w:b w:val="0"/>
          <w:sz w:val="20"/>
        </w:rPr>
        <w:t>⚠️ Exam Trap / Common Confusion: Forensic value does not override patient autonomy.</w:t>
      </w:r>
    </w:p>
    <w:p>
      <w:pPr>
        <w:keepNext w:val="0"/>
        <w:keepLines/>
        <w:spacing w:before="0" w:after="0" w:line="252" w:lineRule="auto"/>
      </w:pPr>
      <w:r>
        <w:rPr>
          <w:rFonts w:ascii="Noto Sans" w:hAnsi="Noto Sans" w:eastAsia="Noto Sans Devanagari"/>
          <w:b w:val="0"/>
          <w:sz w:val="20"/>
        </w:rPr>
        <w:t>⚡ 5-Second Recall: FORENSIC EXAM → CONSENT FIRST.</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77. IMNCI is designed primarily to:</w:t>
      </w:r>
    </w:p>
    <w:p>
      <w:pPr>
        <w:keepNext/>
        <w:keepLines/>
        <w:spacing w:before="0" w:after="0" w:line="252" w:lineRule="auto"/>
      </w:pPr>
      <w:r>
        <w:rPr>
          <w:rFonts w:ascii="Noto Sans" w:hAnsi="Noto Sans" w:eastAsia="Noto Sans Devanagari"/>
          <w:b w:val="0"/>
          <w:sz w:val="21"/>
        </w:rPr>
        <w:t>IMNCI का primary उद्देश्य क्या है?</w:t>
      </w:r>
    </w:p>
    <w:p>
      <w:pPr>
        <w:keepNext/>
        <w:keepLines/>
        <w:spacing w:before="0" w:after="0" w:line="252" w:lineRule="auto"/>
      </w:pPr>
      <w:r>
        <w:rPr>
          <w:rFonts w:ascii="Noto Sans" w:hAnsi="Noto Sans" w:eastAsia="Noto Sans Devanagari"/>
          <w:b w:val="0"/>
          <w:sz w:val="21"/>
        </w:rPr>
        <w:t>A. Replace all referral hospitals / सभी referral अस्पतालों की जगह लेना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Integrate assessment and management of common neonatal and childhood illnesses / नवजात और बचपन की सामान्य बीमारियों का मूल्यांकन और प्रबंधन एकीकृत करना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Provide only adult chronic disease care / केवल वयस्कों की जीर्ण रोग देखभाल देना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Focus only on laboratory diagnosis / केवल laboratory diagnosis पर ध्यान देना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B</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B. Integrate assessment and management of common neonatal and childhood illnesses</w:t>
      </w:r>
    </w:p>
    <w:p>
      <w:pPr>
        <w:keepNext/>
        <w:keepLines/>
        <w:spacing w:before="0" w:after="0" w:line="252" w:lineRule="auto"/>
      </w:pPr>
      <w:r>
        <w:rPr>
          <w:rFonts w:ascii="Noto Sans" w:hAnsi="Noto Sans" w:eastAsia="Noto Sans Devanagari"/>
          <w:b w:val="0"/>
          <w:sz w:val="20"/>
        </w:rPr>
        <w:t>🧠 Clinical Rationale / Core Concept: IMNCI uses an integrated approach to assess, classify, treat/counsel, and refer common neonatal and childhood conditions rather than managing each illness in isolation.</w:t>
      </w:r>
    </w:p>
    <w:p>
      <w:pPr>
        <w:keepNext/>
        <w:keepLines/>
        <w:spacing w:before="0" w:after="0" w:line="252" w:lineRule="auto"/>
      </w:pPr>
      <w:r>
        <w:rPr>
          <w:rFonts w:ascii="Noto Sans" w:hAnsi="Noto Sans" w:eastAsia="Noto Sans Devanagari"/>
          <w:b w:val="0"/>
          <w:sz w:val="20"/>
        </w:rPr>
        <w:t>🔍 Key Clues: IMNCI + child health</w:t>
      </w:r>
    </w:p>
    <w:p>
      <w:pPr>
        <w:keepNext/>
        <w:keepLines/>
        <w:spacing w:before="0" w:after="0" w:line="252" w:lineRule="auto"/>
      </w:pPr>
      <w:r>
        <w:rPr>
          <w:rFonts w:ascii="Noto Sans" w:hAnsi="Noto Sans" w:eastAsia="Noto Sans Devanagari"/>
          <w:b w:val="0"/>
          <w:sz w:val="20"/>
        </w:rPr>
        <w:t>⚠️ Exam Trap / Common Confusion: Integrated approach is the key concept.</w:t>
      </w:r>
    </w:p>
    <w:p>
      <w:pPr>
        <w:keepNext w:val="0"/>
        <w:keepLines/>
        <w:spacing w:before="0" w:after="0" w:line="252" w:lineRule="auto"/>
      </w:pPr>
      <w:r>
        <w:rPr>
          <w:rFonts w:ascii="Noto Sans" w:hAnsi="Noto Sans" w:eastAsia="Noto Sans Devanagari"/>
          <w:b w:val="0"/>
          <w:sz w:val="20"/>
        </w:rPr>
        <w:t>⚡ 5-Second Recall: IMNCI = INTEGRATED CHILDHOOD ILLNESS CARE.</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78. In diagnostic testing, sensitivity is the ability of a test to:</w:t>
      </w:r>
    </w:p>
    <w:p>
      <w:pPr>
        <w:keepNext/>
        <w:keepLines/>
        <w:spacing w:before="0" w:after="0" w:line="252" w:lineRule="auto"/>
      </w:pPr>
      <w:r>
        <w:rPr>
          <w:rFonts w:ascii="Noto Sans" w:hAnsi="Noto Sans" w:eastAsia="Noto Sans Devanagari"/>
          <w:b w:val="0"/>
          <w:sz w:val="21"/>
        </w:rPr>
        <w:t>Diagnostic testing में sensitivity किसी test की किस ability को दर्शाती है?</w:t>
      </w:r>
    </w:p>
    <w:p>
      <w:pPr>
        <w:keepNext/>
        <w:keepLines/>
        <w:spacing w:before="0" w:after="0" w:line="252" w:lineRule="auto"/>
      </w:pPr>
      <w:r>
        <w:rPr>
          <w:rFonts w:ascii="Noto Sans" w:hAnsi="Noto Sans" w:eastAsia="Noto Sans Devanagari"/>
          <w:b w:val="0"/>
          <w:sz w:val="21"/>
        </w:rPr>
        <w:t>A. Correctly identify people who truly have the disease / जिन लोगों को वास्तव में रोग है उन्हें सही पहचानना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Eliminate all false-positive results / सभी false-positive परिणाम समाप्त करना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Measure treatment cost / इलाज की लागत मापना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Correctly identify people without disease / रोग-रहित व्यक्तियों को सही पहचानना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A</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A. Correctly identify people who truly have the disease</w:t>
      </w:r>
    </w:p>
    <w:p>
      <w:pPr>
        <w:keepNext/>
        <w:keepLines/>
        <w:spacing w:before="0" w:after="0" w:line="252" w:lineRule="auto"/>
      </w:pPr>
      <w:r>
        <w:rPr>
          <w:rFonts w:ascii="Noto Sans" w:hAnsi="Noto Sans" w:eastAsia="Noto Sans Devanagari"/>
          <w:b w:val="0"/>
          <w:sz w:val="20"/>
        </w:rPr>
        <w:t>🧠 Clinical Rationale / Core Concept: Sensitivity is the proportion of people with the disease who test positive (true-positive rate). High sensitivity helps reduce false negatives.</w:t>
      </w:r>
    </w:p>
    <w:p>
      <w:pPr>
        <w:keepNext/>
        <w:keepLines/>
        <w:spacing w:before="0" w:after="0" w:line="252" w:lineRule="auto"/>
      </w:pPr>
      <w:r>
        <w:rPr>
          <w:rFonts w:ascii="Noto Sans" w:hAnsi="Noto Sans" w:eastAsia="Noto Sans Devanagari"/>
          <w:b w:val="0"/>
          <w:sz w:val="20"/>
        </w:rPr>
        <w:t>🔍 Key Clues: Sensitivity + disease present</w:t>
      </w:r>
    </w:p>
    <w:p>
      <w:pPr>
        <w:keepNext/>
        <w:keepLines/>
        <w:spacing w:before="0" w:after="0" w:line="252" w:lineRule="auto"/>
      </w:pPr>
      <w:r>
        <w:rPr>
          <w:rFonts w:ascii="Noto Sans" w:hAnsi="Noto Sans" w:eastAsia="Noto Sans Devanagari"/>
          <w:b w:val="0"/>
          <w:sz w:val="20"/>
        </w:rPr>
        <w:t>⚠️ Exam Trap / Common Confusion: Specificity identifies true negatives.</w:t>
      </w:r>
    </w:p>
    <w:p>
      <w:pPr>
        <w:keepNext w:val="0"/>
        <w:keepLines/>
        <w:spacing w:before="0" w:after="0" w:line="252" w:lineRule="auto"/>
      </w:pPr>
      <w:r>
        <w:rPr>
          <w:rFonts w:ascii="Noto Sans" w:hAnsi="Noto Sans" w:eastAsia="Noto Sans Devanagari"/>
          <w:b w:val="0"/>
          <w:sz w:val="20"/>
        </w:rPr>
        <w:t>⚡ 5-Second Recall: SENSITIVE TEST → FINDS THE SICK.</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79. Choose the correct passive voice of: ‘The nurse administered the medication.’</w:t>
      </w:r>
    </w:p>
    <w:p>
      <w:pPr>
        <w:keepNext/>
        <w:keepLines/>
        <w:spacing w:before="0" w:after="0" w:line="252" w:lineRule="auto"/>
      </w:pPr>
      <w:r>
        <w:rPr>
          <w:rFonts w:ascii="Noto Sans" w:hAnsi="Noto Sans" w:eastAsia="Noto Sans Devanagari"/>
          <w:b w:val="0"/>
          <w:sz w:val="21"/>
        </w:rPr>
        <w:t>‘The nurse administered the medication.’ का correct passive voice चुनिए।</w:t>
      </w:r>
    </w:p>
    <w:p>
      <w:pPr>
        <w:keepNext/>
        <w:keepLines/>
        <w:spacing w:before="0" w:after="0" w:line="252" w:lineRule="auto"/>
      </w:pPr>
      <w:r>
        <w:rPr>
          <w:rFonts w:ascii="Noto Sans" w:hAnsi="Noto Sans" w:eastAsia="Noto Sans Devanagari"/>
          <w:b w:val="0"/>
          <w:sz w:val="21"/>
        </w:rPr>
        <w:t>A. The medication administers the nurse. / The medication administers the nurse. — “दवा नर्स को देती है।”</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The nurse was administered by the medication. / The nurse was administered by the medication. — “नर्स दवा द्वारा दी गई थी।”</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The medication has administering the nurse. / The medication has administering the nurse. — “दवा नर्स को administering (व्याकरण अशुद्ध)।”</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The medication was administered by the nurse. / The medication was administered by the nurse. — “दवा नर्स द्वारा दी गई थी।”</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D</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D. The medication was administered by the nurse.</w:t>
      </w:r>
    </w:p>
    <w:p>
      <w:pPr>
        <w:keepNext/>
        <w:keepLines/>
        <w:spacing w:before="0" w:after="0" w:line="252" w:lineRule="auto"/>
      </w:pPr>
      <w:r>
        <w:rPr>
          <w:rFonts w:ascii="Noto Sans" w:hAnsi="Noto Sans" w:eastAsia="Noto Sans Devanagari"/>
          <w:b w:val="0"/>
          <w:sz w:val="20"/>
        </w:rPr>
        <w:t>🧠 Clinical Rationale / Core Concept: In passive voice, the object becomes the subject and the appropriate form of ‘be’ plus past participle is used: ‘was administered.’</w:t>
      </w:r>
    </w:p>
    <w:p>
      <w:pPr>
        <w:keepNext/>
        <w:keepLines/>
        <w:spacing w:before="0" w:after="0" w:line="252" w:lineRule="auto"/>
      </w:pPr>
      <w:r>
        <w:rPr>
          <w:rFonts w:ascii="Noto Sans" w:hAnsi="Noto Sans" w:eastAsia="Noto Sans Devanagari"/>
          <w:b w:val="0"/>
          <w:sz w:val="20"/>
        </w:rPr>
        <w:t>🔍 Key Clues: Active to passive</w:t>
      </w:r>
    </w:p>
    <w:p>
      <w:pPr>
        <w:keepNext/>
        <w:keepLines/>
        <w:spacing w:before="0" w:after="0" w:line="252" w:lineRule="auto"/>
      </w:pPr>
      <w:r>
        <w:rPr>
          <w:rFonts w:ascii="Noto Sans" w:hAnsi="Noto Sans" w:eastAsia="Noto Sans Devanagari"/>
          <w:b w:val="0"/>
          <w:sz w:val="20"/>
        </w:rPr>
        <w:t>⚠️ Exam Trap / Common Confusion: Keep the tense unchanged when changing voice.</w:t>
      </w:r>
    </w:p>
    <w:p>
      <w:pPr>
        <w:keepNext w:val="0"/>
        <w:keepLines/>
        <w:spacing w:before="0" w:after="0" w:line="252" w:lineRule="auto"/>
      </w:pPr>
      <w:r>
        <w:rPr>
          <w:rFonts w:ascii="Noto Sans" w:hAnsi="Noto Sans" w:eastAsia="Noto Sans Devanagari"/>
          <w:b w:val="0"/>
          <w:sz w:val="20"/>
        </w:rPr>
        <w:t>⚡ 5-Second Recall: ADMINISTERED → WAS ADMINISTERED.</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80. Prevalence of a disease describes:</w:t>
      </w:r>
    </w:p>
    <w:p>
      <w:pPr>
        <w:keepNext/>
        <w:keepLines/>
        <w:spacing w:before="0" w:after="0" w:line="252" w:lineRule="auto"/>
      </w:pPr>
      <w:r>
        <w:rPr>
          <w:rFonts w:ascii="Noto Sans" w:hAnsi="Noto Sans" w:eastAsia="Noto Sans Devanagari"/>
          <w:b w:val="0"/>
          <w:sz w:val="21"/>
        </w:rPr>
        <w:t>किसी disease की prevalence क्या दर्शाती है?</w:t>
      </w:r>
    </w:p>
    <w:p>
      <w:pPr>
        <w:keepNext/>
        <w:keepLines/>
        <w:spacing w:before="0" w:after="0" w:line="252" w:lineRule="auto"/>
      </w:pPr>
      <w:r>
        <w:rPr>
          <w:rFonts w:ascii="Noto Sans" w:hAnsi="Noto Sans" w:eastAsia="Noto Sans Devanagari"/>
          <w:b w:val="0"/>
          <w:sz w:val="21"/>
        </w:rPr>
        <w:t>A. Only newly diagnosed cases during one day / केवल एक दिन में नए निदान वाले मामले</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Only cured cases / केवल ठीक हुए मामले</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Only fatal cases / केवल घातक (fatal) मामले</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Existing cases in a population at a specified time or over a period / किसी निर्दिष्ट समय पर या अवधि में आबादी में मौजूद मामले</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D</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D. Existing cases in a population at a specified time or over a period</w:t>
      </w:r>
    </w:p>
    <w:p>
      <w:pPr>
        <w:keepNext/>
        <w:keepLines/>
        <w:spacing w:before="0" w:after="0" w:line="252" w:lineRule="auto"/>
      </w:pPr>
      <w:r>
        <w:rPr>
          <w:rFonts w:ascii="Noto Sans" w:hAnsi="Noto Sans" w:eastAsia="Noto Sans Devanagari"/>
          <w:b w:val="0"/>
          <w:sz w:val="20"/>
        </w:rPr>
        <w:t>🧠 Clinical Rationale / Core Concept: Prevalence measures the burden of existing disease, including previously and newly diagnosed cases that are present within the specified time frame.</w:t>
      </w:r>
    </w:p>
    <w:p>
      <w:pPr>
        <w:keepNext/>
        <w:keepLines/>
        <w:spacing w:before="0" w:after="0" w:line="252" w:lineRule="auto"/>
      </w:pPr>
      <w:r>
        <w:rPr>
          <w:rFonts w:ascii="Noto Sans" w:hAnsi="Noto Sans" w:eastAsia="Noto Sans Devanagari"/>
          <w:b w:val="0"/>
          <w:sz w:val="20"/>
        </w:rPr>
        <w:t>🔍 Key Clues: Prevalence + existing cases</w:t>
      </w:r>
    </w:p>
    <w:p>
      <w:pPr>
        <w:keepNext/>
        <w:keepLines/>
        <w:spacing w:before="0" w:after="0" w:line="252" w:lineRule="auto"/>
      </w:pPr>
      <w:r>
        <w:rPr>
          <w:rFonts w:ascii="Noto Sans" w:hAnsi="Noto Sans" w:eastAsia="Noto Sans Devanagari"/>
          <w:b w:val="0"/>
          <w:sz w:val="20"/>
        </w:rPr>
        <w:t>⚠️ Exam Trap / Common Confusion: Incidence counts new cases; prevalence counts existing burden.</w:t>
      </w:r>
    </w:p>
    <w:p>
      <w:pPr>
        <w:keepNext w:val="0"/>
        <w:keepLines/>
        <w:spacing w:before="0" w:after="0" w:line="252" w:lineRule="auto"/>
      </w:pPr>
      <w:r>
        <w:rPr>
          <w:rFonts w:ascii="Noto Sans" w:hAnsi="Noto Sans" w:eastAsia="Noto Sans Devanagari"/>
          <w:b w:val="0"/>
          <w:sz w:val="20"/>
        </w:rPr>
        <w:t>⚡ 5-Second Recall: PREVALENCE = ALL EXISTING CASES.</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81. Which is a negative symptom of schizophrenia?</w:t>
      </w:r>
    </w:p>
    <w:p>
      <w:pPr>
        <w:keepNext/>
        <w:keepLines/>
        <w:spacing w:before="0" w:after="0" w:line="252" w:lineRule="auto"/>
      </w:pPr>
      <w:r>
        <w:rPr>
          <w:rFonts w:ascii="Noto Sans" w:hAnsi="Noto Sans" w:eastAsia="Noto Sans Devanagari"/>
          <w:b w:val="0"/>
          <w:sz w:val="21"/>
        </w:rPr>
        <w:t>Schizophrenia का negative symptom कौन-सा है?</w:t>
      </w:r>
    </w:p>
    <w:p>
      <w:pPr>
        <w:keepNext/>
        <w:keepLines/>
        <w:spacing w:before="0" w:after="0" w:line="252" w:lineRule="auto"/>
      </w:pPr>
      <w:r>
        <w:rPr>
          <w:rFonts w:ascii="Noto Sans" w:hAnsi="Noto Sans" w:eastAsia="Noto Sans Devanagari"/>
          <w:b w:val="0"/>
          <w:sz w:val="21"/>
        </w:rPr>
        <w:t>A. Disorganized speech / अव्यवस्थित वाणी (disorganized speech)</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Flat affect / Flat affect (भावशून्य चेहरा)</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Delusion of persecution / Delusion of persecution (सताए जाने का भ्रम)</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Auditory hallucination / Auditory hallucination (श्रवण भ्रम)</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B</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B. Flat affect</w:t>
      </w:r>
    </w:p>
    <w:p>
      <w:pPr>
        <w:keepNext/>
        <w:keepLines/>
        <w:spacing w:before="0" w:after="0" w:line="252" w:lineRule="auto"/>
      </w:pPr>
      <w:r>
        <w:rPr>
          <w:rFonts w:ascii="Noto Sans" w:hAnsi="Noto Sans" w:eastAsia="Noto Sans Devanagari"/>
          <w:b w:val="0"/>
          <w:sz w:val="20"/>
        </w:rPr>
        <w:t>🧠 Clinical Rationale / Core Concept: Negative symptoms reflect reduced normal function and include flat affect, avolition, alogia, anhedonia, and social withdrawal.</w:t>
      </w:r>
    </w:p>
    <w:p>
      <w:pPr>
        <w:keepNext/>
        <w:keepLines/>
        <w:spacing w:before="0" w:after="0" w:line="252" w:lineRule="auto"/>
      </w:pPr>
      <w:r>
        <w:rPr>
          <w:rFonts w:ascii="Noto Sans" w:hAnsi="Noto Sans" w:eastAsia="Noto Sans Devanagari"/>
          <w:b w:val="0"/>
          <w:sz w:val="20"/>
        </w:rPr>
        <w:t>🔍 Key Clues: Schizophrenia + negative symptom</w:t>
      </w:r>
    </w:p>
    <w:p>
      <w:pPr>
        <w:keepNext/>
        <w:keepLines/>
        <w:spacing w:before="0" w:after="0" w:line="252" w:lineRule="auto"/>
      </w:pPr>
      <w:r>
        <w:rPr>
          <w:rFonts w:ascii="Noto Sans" w:hAnsi="Noto Sans" w:eastAsia="Noto Sans Devanagari"/>
          <w:b w:val="0"/>
          <w:sz w:val="20"/>
        </w:rPr>
        <w:t>⚠️ Exam Trap / Common Confusion: Hallucinations and delusions are positive symptoms.</w:t>
      </w:r>
    </w:p>
    <w:p>
      <w:pPr>
        <w:keepNext w:val="0"/>
        <w:keepLines/>
        <w:spacing w:before="0" w:after="0" w:line="252" w:lineRule="auto"/>
      </w:pPr>
      <w:r>
        <w:rPr>
          <w:rFonts w:ascii="Noto Sans" w:hAnsi="Noto Sans" w:eastAsia="Noto Sans Devanagari"/>
          <w:b w:val="0"/>
          <w:sz w:val="20"/>
        </w:rPr>
        <w:t>⚡ 5-Second Recall: NEGATIVE = NORMAL FUNCTION MISSING.</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82. Which action best supports safe patient identification before medication administration?</w:t>
      </w:r>
    </w:p>
    <w:p>
      <w:pPr>
        <w:keepNext/>
        <w:keepLines/>
        <w:spacing w:before="0" w:after="0" w:line="252" w:lineRule="auto"/>
      </w:pPr>
      <w:r>
        <w:rPr>
          <w:rFonts w:ascii="Noto Sans" w:hAnsi="Noto Sans" w:eastAsia="Noto Sans Devanagari"/>
          <w:b w:val="0"/>
          <w:sz w:val="21"/>
        </w:rPr>
        <w:t>Medication administration से पहले safe patient identification के लिए कौन-सी action best है?</w:t>
      </w:r>
    </w:p>
    <w:p>
      <w:pPr>
        <w:keepNext/>
        <w:keepLines/>
        <w:spacing w:before="0" w:after="0" w:line="252" w:lineRule="auto"/>
      </w:pPr>
      <w:r>
        <w:rPr>
          <w:rFonts w:ascii="Noto Sans" w:hAnsi="Noto Sans" w:eastAsia="Noto Sans Devanagari"/>
          <w:b w:val="0"/>
          <w:sz w:val="21"/>
        </w:rPr>
        <w:t>A. Ask another patient in the room / Room में मौजूद दूसरे रोगी से पूछना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Ask the room number only / केवल room number पूछना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Verify the patient using at least two approved identifiers / कम से कम दो स्वीकृत पहचानकर्ताओं (identifiers) से रोगी की पहचान सत्यापित करना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Identify the patient only by diagnosis / रोगी की पहचान केवल diagnosis से करना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C</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C. Verify the patient using at least two approved identifiers</w:t>
      </w:r>
    </w:p>
    <w:p>
      <w:pPr>
        <w:keepNext/>
        <w:keepLines/>
        <w:spacing w:before="0" w:after="0" w:line="252" w:lineRule="auto"/>
      </w:pPr>
      <w:r>
        <w:rPr>
          <w:rFonts w:ascii="Noto Sans" w:hAnsi="Noto Sans" w:eastAsia="Noto Sans Devanagari"/>
          <w:b w:val="0"/>
          <w:sz w:val="20"/>
        </w:rPr>
        <w:t>🧠 Clinical Rationale / Core Concept: Using at least two approved patient identifiers reduces wrong-patient medication errors. Room number should not be used as the sole identifier.</w:t>
      </w:r>
    </w:p>
    <w:p>
      <w:pPr>
        <w:keepNext/>
        <w:keepLines/>
        <w:spacing w:before="0" w:after="0" w:line="252" w:lineRule="auto"/>
      </w:pPr>
      <w:r>
        <w:rPr>
          <w:rFonts w:ascii="Noto Sans" w:hAnsi="Noto Sans" w:eastAsia="Noto Sans Devanagari"/>
          <w:b w:val="0"/>
          <w:sz w:val="20"/>
        </w:rPr>
        <w:t>🔍 Key Clues: Medication safety + identification</w:t>
      </w:r>
    </w:p>
    <w:p>
      <w:pPr>
        <w:keepNext/>
        <w:keepLines/>
        <w:spacing w:before="0" w:after="0" w:line="252" w:lineRule="auto"/>
      </w:pPr>
      <w:r>
        <w:rPr>
          <w:rFonts w:ascii="Noto Sans" w:hAnsi="Noto Sans" w:eastAsia="Noto Sans Devanagari"/>
          <w:b w:val="0"/>
          <w:sz w:val="20"/>
        </w:rPr>
        <w:t>⚠️ Exam Trap / Common Confusion: Never rely on bed or room number alone.</w:t>
      </w:r>
    </w:p>
    <w:p>
      <w:pPr>
        <w:keepNext w:val="0"/>
        <w:keepLines/>
        <w:spacing w:before="0" w:after="0" w:line="252" w:lineRule="auto"/>
      </w:pPr>
      <w:r>
        <w:rPr>
          <w:rFonts w:ascii="Noto Sans" w:hAnsi="Noto Sans" w:eastAsia="Noto Sans Devanagari"/>
          <w:b w:val="0"/>
          <w:sz w:val="20"/>
        </w:rPr>
        <w:t>⚡ 5-Second Recall: 2 IDENTIFIERS BEFORE MEDICATION.</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83. Which finding is commonly associated with dehydration in an infant?</w:t>
      </w:r>
    </w:p>
    <w:p>
      <w:pPr>
        <w:keepNext/>
        <w:keepLines/>
        <w:spacing w:before="0" w:after="0" w:line="252" w:lineRule="auto"/>
      </w:pPr>
      <w:r>
        <w:rPr>
          <w:rFonts w:ascii="Noto Sans" w:hAnsi="Noto Sans" w:eastAsia="Noto Sans Devanagari"/>
          <w:b w:val="0"/>
          <w:sz w:val="21"/>
        </w:rPr>
        <w:t>Infant में dehydration के साथ कौन-सा finding commonly associated है?</w:t>
      </w:r>
    </w:p>
    <w:p>
      <w:pPr>
        <w:keepNext/>
        <w:keepLines/>
        <w:spacing w:before="0" w:after="0" w:line="252" w:lineRule="auto"/>
      </w:pPr>
      <w:r>
        <w:rPr>
          <w:rFonts w:ascii="Noto Sans" w:hAnsi="Noto Sans" w:eastAsia="Noto Sans Devanagari"/>
          <w:b w:val="0"/>
          <w:sz w:val="21"/>
        </w:rPr>
        <w:t>A. Persistent weight gain / लगातार वजन बढ़ना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Bulging fontanel with bounding pulse / फूला हुआ fontanel (सिर का कोमल भाग) और तेज नाड़ी</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Generalized edema / पूरे शरीर की सूजन (generalized edema)</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Sunken eyes and reduced urine output / धंसी आंखें और कम पेशाब</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D</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D. Sunken eyes and reduced urine output</w:t>
      </w:r>
    </w:p>
    <w:p>
      <w:pPr>
        <w:keepNext/>
        <w:keepLines/>
        <w:spacing w:before="0" w:after="0" w:line="252" w:lineRule="auto"/>
      </w:pPr>
      <w:r>
        <w:rPr>
          <w:rFonts w:ascii="Noto Sans" w:hAnsi="Noto Sans" w:eastAsia="Noto Sans Devanagari"/>
          <w:b w:val="0"/>
          <w:sz w:val="20"/>
        </w:rPr>
        <w:t>🧠 Clinical Rationale / Core Concept: Dehydration can cause sunken eyes/fontanel, reduced tears, dry mucosa, decreased urine output, tachycardia, and poor perfusion depending on severity.</w:t>
      </w:r>
    </w:p>
    <w:p>
      <w:pPr>
        <w:keepNext/>
        <w:keepLines/>
        <w:spacing w:before="0" w:after="0" w:line="252" w:lineRule="auto"/>
      </w:pPr>
      <w:r>
        <w:rPr>
          <w:rFonts w:ascii="Noto Sans" w:hAnsi="Noto Sans" w:eastAsia="Noto Sans Devanagari"/>
          <w:b w:val="0"/>
          <w:sz w:val="20"/>
        </w:rPr>
        <w:t>🔍 Key Clues: Infant + dehydration</w:t>
      </w:r>
    </w:p>
    <w:p>
      <w:pPr>
        <w:keepNext/>
        <w:keepLines/>
        <w:spacing w:before="0" w:after="0" w:line="252" w:lineRule="auto"/>
      </w:pPr>
      <w:r>
        <w:rPr>
          <w:rFonts w:ascii="Noto Sans" w:hAnsi="Noto Sans" w:eastAsia="Noto Sans Devanagari"/>
          <w:b w:val="0"/>
          <w:sz w:val="20"/>
        </w:rPr>
        <w:t>⚠️ Exam Trap / Common Confusion: Edema suggests fluid accumulation, not typical dehydration.</w:t>
      </w:r>
    </w:p>
    <w:p>
      <w:pPr>
        <w:keepNext w:val="0"/>
        <w:keepLines/>
        <w:spacing w:before="0" w:after="0" w:line="252" w:lineRule="auto"/>
      </w:pPr>
      <w:r>
        <w:rPr>
          <w:rFonts w:ascii="Noto Sans" w:hAnsi="Noto Sans" w:eastAsia="Noto Sans Devanagari"/>
          <w:b w:val="0"/>
          <w:sz w:val="20"/>
        </w:rPr>
        <w:t>⚡ 5-Second Recall: DEHYDRATION → DRY + SUNKEN + LESS URINE.</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84. What is often the earliest and most sensitive clinical sign of increasing intracranial pressure?</w:t>
      </w:r>
    </w:p>
    <w:p>
      <w:pPr>
        <w:keepNext/>
        <w:keepLines/>
        <w:spacing w:before="0" w:after="0" w:line="252" w:lineRule="auto"/>
      </w:pPr>
      <w:r>
        <w:rPr>
          <w:rFonts w:ascii="Noto Sans" w:hAnsi="Noto Sans" w:eastAsia="Noto Sans Devanagari"/>
          <w:b w:val="0"/>
          <w:sz w:val="21"/>
        </w:rPr>
        <w:t>Increasing intracranial pressure का अक्सर earliest और most sensitive clinical sign क्या होता है?</w:t>
      </w:r>
    </w:p>
    <w:p>
      <w:pPr>
        <w:keepNext/>
        <w:keepLines/>
        <w:spacing w:before="0" w:after="0" w:line="252" w:lineRule="auto"/>
      </w:pPr>
      <w:r>
        <w:rPr>
          <w:rFonts w:ascii="Noto Sans" w:hAnsi="Noto Sans" w:eastAsia="Noto Sans Devanagari"/>
          <w:b w:val="0"/>
          <w:sz w:val="21"/>
        </w:rPr>
        <w:t>A. Fixed dilated pupils in both eyes</w:t>
      </w:r>
      <w:r>
        <w:rPr>
          <w:rFonts w:ascii="Noto Sans" w:hAnsi="Noto Sans" w:eastAsia="Noto Sans" w:cs="Noto Sans"/>
          <w:b w:val="0"/>
          <w:sz w:val="21"/>
          <w:szCs w:val="21"/>
        </w:rPr>
        <w:t xml:space="preserve"> / दोनों आंखों की फैली और स्थिर (fixed) पुतलियां</w:t>
      </w:r>
    </w:p>
    <w:p>
      <w:pPr>
        <w:keepNext/>
        <w:keepLines/>
        <w:spacing w:before="0" w:after="0" w:line="252" w:lineRule="auto"/>
      </w:pPr>
      <w:r>
        <w:rPr>
          <w:rFonts w:ascii="Noto Sans" w:hAnsi="Noto Sans" w:eastAsia="Noto Sans Devanagari"/>
          <w:b w:val="0"/>
          <w:sz w:val="21"/>
        </w:rPr>
        <w:t>B. Cushing triad</w:t>
      </w:r>
      <w:r>
        <w:rPr>
          <w:rFonts w:ascii="Noto Sans" w:hAnsi="Noto Sans" w:eastAsia="Noto Sans" w:cs="Noto Sans"/>
          <w:b w:val="0"/>
          <w:sz w:val="21"/>
          <w:szCs w:val="21"/>
        </w:rPr>
        <w:t xml:space="preserve"> / Cushing triad (कुशिंग त्रिक)</w:t>
      </w:r>
    </w:p>
    <w:p>
      <w:pPr>
        <w:keepNext/>
        <w:keepLines/>
        <w:spacing w:before="0" w:after="0" w:line="252" w:lineRule="auto"/>
      </w:pPr>
      <w:r>
        <w:rPr>
          <w:rFonts w:ascii="Noto Sans" w:hAnsi="Noto Sans" w:eastAsia="Noto Sans Devanagari"/>
          <w:b w:val="0"/>
          <w:sz w:val="21"/>
        </w:rPr>
        <w:t>C. Decerebrate posturing</w:t>
      </w:r>
      <w:r>
        <w:rPr>
          <w:rFonts w:ascii="Noto Sans" w:hAnsi="Noto Sans" w:eastAsia="Noto Sans" w:cs="Noto Sans"/>
          <w:b w:val="0"/>
          <w:sz w:val="21"/>
          <w:szCs w:val="21"/>
        </w:rPr>
        <w:t xml:space="preserve"> / decerebrate मुद्रा (शरीर का अकड़ना)</w:t>
      </w:r>
    </w:p>
    <w:p>
      <w:pPr>
        <w:keepNext/>
        <w:keepLines/>
        <w:spacing w:before="0" w:after="0" w:line="252" w:lineRule="auto"/>
      </w:pPr>
      <w:r>
        <w:rPr>
          <w:rFonts w:ascii="Noto Sans" w:hAnsi="Noto Sans" w:eastAsia="Noto Sans Devanagari"/>
          <w:b w:val="0"/>
          <w:sz w:val="21"/>
        </w:rPr>
        <w:t>D. A change in level of consciousness</w:t>
      </w:r>
      <w:r>
        <w:rPr>
          <w:rFonts w:ascii="Noto Sans" w:hAnsi="Noto Sans" w:eastAsia="Noto Sans" w:cs="Noto Sans"/>
          <w:b w:val="0"/>
          <w:sz w:val="21"/>
          <w:szCs w:val="21"/>
        </w:rPr>
        <w:t xml:space="preserve"> / चेतना के स्तर में परिवर्तन</w:t>
      </w:r>
    </w:p>
    <w:p>
      <w:pPr>
        <w:keepNext/>
        <w:keepLines/>
        <w:spacing w:before="0" w:after="0" w:line="252" w:lineRule="auto"/>
      </w:pPr>
      <w:r>
        <w:rPr>
          <w:rFonts w:ascii="Noto Sans" w:hAnsi="Noto Sans" w:eastAsia="Noto Sans Devanagari"/>
          <w:b/>
          <w:sz w:val="21"/>
        </w:rPr>
        <w:t>Answer D</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D. A change in level of consciousness</w:t>
      </w:r>
    </w:p>
    <w:p>
      <w:pPr>
        <w:keepNext/>
        <w:keepLines/>
        <w:spacing w:before="0" w:after="0" w:line="252" w:lineRule="auto"/>
      </w:pPr>
      <w:r>
        <w:rPr>
          <w:rFonts w:ascii="Noto Sans" w:hAnsi="Noto Sans" w:eastAsia="Noto Sans Devanagari"/>
          <w:b w:val="0"/>
          <w:sz w:val="20"/>
        </w:rPr>
        <w:t>🧠 Clinical Rationale / Core Concept: A change in level of consciousness is often an early indicator of deteriorating cerebral function. Cushing triad and fixed pupils are later, ominous findings.</w:t>
      </w:r>
    </w:p>
    <w:p>
      <w:pPr>
        <w:keepNext/>
        <w:keepLines/>
        <w:spacing w:before="0" w:after="0" w:line="252" w:lineRule="auto"/>
      </w:pPr>
      <w:r>
        <w:rPr>
          <w:rFonts w:ascii="Noto Sans" w:hAnsi="Noto Sans" w:eastAsia="Noto Sans Devanagari"/>
          <w:b w:val="0"/>
          <w:sz w:val="20"/>
        </w:rPr>
        <w:t>🔍 Key Clues: Raised ICP + earliest sign</w:t>
      </w:r>
    </w:p>
    <w:p>
      <w:pPr>
        <w:keepNext/>
        <w:keepLines/>
        <w:spacing w:before="0" w:after="0" w:line="252" w:lineRule="auto"/>
      </w:pPr>
      <w:r>
        <w:rPr>
          <w:rFonts w:ascii="Noto Sans" w:hAnsi="Noto Sans" w:eastAsia="Noto Sans Devanagari"/>
          <w:b w:val="0"/>
          <w:sz w:val="20"/>
        </w:rPr>
        <w:t>⚠️ Exam Trap / Common Confusion: Do not wait for late signs such as Cushing triad.</w:t>
      </w:r>
    </w:p>
    <w:p>
      <w:pPr>
        <w:keepNext w:val="0"/>
        <w:keepLines/>
        <w:spacing w:before="0" w:after="0" w:line="252" w:lineRule="auto"/>
      </w:pPr>
      <w:r>
        <w:rPr>
          <w:rFonts w:ascii="Noto Sans" w:hAnsi="Noto Sans" w:eastAsia="Noto Sans Devanagari"/>
          <w:b w:val="0"/>
          <w:sz w:val="20"/>
        </w:rPr>
        <w:t>⚡ 5-Second Recall: ICP RISING → LOC CHANGES EARLY.</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85. Which insulin can be administered intravenously when clinically indicated?</w:t>
      </w:r>
    </w:p>
    <w:p>
      <w:pPr>
        <w:keepNext/>
        <w:keepLines/>
        <w:spacing w:before="0" w:after="0" w:line="252" w:lineRule="auto"/>
      </w:pPr>
      <w:r>
        <w:rPr>
          <w:rFonts w:ascii="Noto Sans" w:hAnsi="Noto Sans" w:eastAsia="Noto Sans Devanagari"/>
          <w:b w:val="0"/>
          <w:sz w:val="21"/>
        </w:rPr>
        <w:t>कौन-सी insulin clinically indicated होने पर intravenously दी जा सकती है?</w:t>
      </w:r>
    </w:p>
    <w:p>
      <w:pPr>
        <w:keepNext/>
        <w:keepLines/>
        <w:spacing w:before="0" w:after="0" w:line="252" w:lineRule="auto"/>
      </w:pPr>
      <w:r>
        <w:rPr>
          <w:rFonts w:ascii="Noto Sans" w:hAnsi="Noto Sans" w:eastAsia="Noto Sans Devanagari"/>
          <w:b w:val="0"/>
          <w:sz w:val="21"/>
        </w:rPr>
        <w:t>A. Regular insulin / रेगुलर इंसुलिन (Regular insulin)</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NPH insulin / NPH इंसुलिन (NPH insulin)</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Insulin degludec / इंसुलिन डेग्लूडेक (Insulin degludec)</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Insulin glargine / इंसुलिन ग्लार्जीन (Insulin glargine)</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A</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A. Regular insulin</w:t>
      </w:r>
    </w:p>
    <w:p>
      <w:pPr>
        <w:keepNext/>
        <w:keepLines/>
        <w:spacing w:before="0" w:after="0" w:line="252" w:lineRule="auto"/>
      </w:pPr>
      <w:r>
        <w:rPr>
          <w:rFonts w:ascii="Noto Sans" w:hAnsi="Noto Sans" w:eastAsia="Noto Sans Devanagari"/>
          <w:b w:val="0"/>
          <w:sz w:val="20"/>
        </w:rPr>
        <w:t>🧠 Clinical Rationale / Core Concept: Regular insulin is commonly used for IV infusion in settings such as DKA according to protocol. Long-acting preparations are not used as IV bolus/infusion substitutes.</w:t>
      </w:r>
    </w:p>
    <w:p>
      <w:pPr>
        <w:keepNext/>
        <w:keepLines/>
        <w:spacing w:before="0" w:after="0" w:line="252" w:lineRule="auto"/>
      </w:pPr>
      <w:r>
        <w:rPr>
          <w:rFonts w:ascii="Noto Sans" w:hAnsi="Noto Sans" w:eastAsia="Noto Sans Devanagari"/>
          <w:b w:val="0"/>
          <w:sz w:val="20"/>
        </w:rPr>
        <w:t>🔍 Key Clues: Insulin + IV use</w:t>
      </w:r>
    </w:p>
    <w:p>
      <w:pPr>
        <w:keepNext/>
        <w:keepLines/>
        <w:spacing w:before="0" w:after="0" w:line="252" w:lineRule="auto"/>
      </w:pPr>
      <w:r>
        <w:rPr>
          <w:rFonts w:ascii="Noto Sans" w:hAnsi="Noto Sans" w:eastAsia="Noto Sans Devanagari"/>
          <w:b w:val="0"/>
          <w:sz w:val="20"/>
        </w:rPr>
        <w:t>⚠️ Exam Trap / Common Confusion: Long-acting insulin is not given IV for acute titration.</w:t>
      </w:r>
    </w:p>
    <w:p>
      <w:pPr>
        <w:keepNext w:val="0"/>
        <w:keepLines/>
        <w:spacing w:before="0" w:after="0" w:line="252" w:lineRule="auto"/>
      </w:pPr>
      <w:r>
        <w:rPr>
          <w:rFonts w:ascii="Noto Sans" w:hAnsi="Noto Sans" w:eastAsia="Noto Sans Devanagari"/>
          <w:b w:val="0"/>
          <w:sz w:val="20"/>
        </w:rPr>
        <w:t>⚡ 5-Second Recall: IV INSULIN → REGULAR.</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86. Leukocytosis means:</w:t>
      </w:r>
    </w:p>
    <w:p>
      <w:pPr>
        <w:keepNext/>
        <w:keepLines/>
        <w:spacing w:before="0" w:after="0" w:line="252" w:lineRule="auto"/>
      </w:pPr>
      <w:r>
        <w:rPr>
          <w:rFonts w:ascii="Noto Sans" w:hAnsi="Noto Sans" w:eastAsia="Noto Sans Devanagari"/>
          <w:b w:val="0"/>
          <w:sz w:val="21"/>
        </w:rPr>
        <w:t>Leukocytosis का अर्थ क्या है?</w:t>
      </w:r>
    </w:p>
    <w:p>
      <w:pPr>
        <w:keepNext/>
        <w:keepLines/>
        <w:spacing w:before="0" w:after="0" w:line="252" w:lineRule="auto"/>
      </w:pPr>
      <w:r>
        <w:rPr>
          <w:rFonts w:ascii="Noto Sans" w:hAnsi="Noto Sans" w:eastAsia="Noto Sans Devanagari"/>
          <w:b w:val="0"/>
          <w:sz w:val="21"/>
        </w:rPr>
        <w:t>A. Increased red blood cell destruction only / केवल RBC के नष्ट होने में वृद्धि</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Increased white blood cell count / श्वेत रक्त कणिकाओं (WBC) की संख्या में वृद्धि</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Decreased hemoglobin concentration only / केवल hemoglobin की मात्रा में कमी</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Decreased platelet count / Platelet की संख्या में कमी</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B</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B. Increased white blood cell count</w:t>
      </w:r>
    </w:p>
    <w:p>
      <w:pPr>
        <w:keepNext/>
        <w:keepLines/>
        <w:spacing w:before="0" w:after="0" w:line="252" w:lineRule="auto"/>
      </w:pPr>
      <w:r>
        <w:rPr>
          <w:rFonts w:ascii="Noto Sans" w:hAnsi="Noto Sans" w:eastAsia="Noto Sans Devanagari"/>
          <w:b w:val="0"/>
          <w:sz w:val="20"/>
        </w:rPr>
        <w:t>🧠 Clinical Rationale / Core Concept: Leukocytosis is an increase in the white blood cell count above the reference range. It may occur with infection, inflammation, stress, or other conditions.</w:t>
      </w:r>
    </w:p>
    <w:p>
      <w:pPr>
        <w:keepNext/>
        <w:keepLines/>
        <w:spacing w:before="0" w:after="0" w:line="252" w:lineRule="auto"/>
      </w:pPr>
      <w:r>
        <w:rPr>
          <w:rFonts w:ascii="Noto Sans" w:hAnsi="Noto Sans" w:eastAsia="Noto Sans Devanagari"/>
          <w:b w:val="0"/>
          <w:sz w:val="20"/>
        </w:rPr>
        <w:t>🔍 Key Clues: Leukocytosis</w:t>
      </w:r>
    </w:p>
    <w:p>
      <w:pPr>
        <w:keepNext/>
        <w:keepLines/>
        <w:spacing w:before="0" w:after="0" w:line="252" w:lineRule="auto"/>
      </w:pPr>
      <w:r>
        <w:rPr>
          <w:rFonts w:ascii="Noto Sans" w:hAnsi="Noto Sans" w:eastAsia="Noto Sans Devanagari"/>
          <w:b w:val="0"/>
          <w:sz w:val="20"/>
        </w:rPr>
        <w:t>⚠️ Exam Trap / Common Confusion: -cytosis generally indicates an increased cell count.</w:t>
      </w:r>
    </w:p>
    <w:p>
      <w:pPr>
        <w:keepNext w:val="0"/>
        <w:keepLines/>
        <w:spacing w:before="0" w:after="0" w:line="252" w:lineRule="auto"/>
      </w:pPr>
      <w:r>
        <w:rPr>
          <w:rFonts w:ascii="Noto Sans" w:hAnsi="Noto Sans" w:eastAsia="Noto Sans Devanagari"/>
          <w:b w:val="0"/>
          <w:sz w:val="20"/>
        </w:rPr>
        <w:t>⚡ 5-Second Recall: LEUKOCYTOSIS = WBC ↑.</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87. Antidiuretic hormone (ADH) is released into the bloodstream from which structure?</w:t>
      </w:r>
    </w:p>
    <w:p>
      <w:pPr>
        <w:keepNext/>
        <w:keepLines/>
        <w:spacing w:before="0" w:after="0" w:line="252" w:lineRule="auto"/>
      </w:pPr>
      <w:r>
        <w:rPr>
          <w:rFonts w:ascii="Noto Sans" w:hAnsi="Noto Sans" w:eastAsia="Noto Sans Devanagari"/>
          <w:b w:val="0"/>
          <w:sz w:val="21"/>
        </w:rPr>
        <w:t>Antidiuretic hormone (ADH) bloodstream में किस structure से release होता है?</w:t>
      </w:r>
    </w:p>
    <w:p>
      <w:pPr>
        <w:keepNext/>
        <w:keepLines/>
        <w:spacing w:before="0" w:after="0" w:line="252" w:lineRule="auto"/>
      </w:pPr>
      <w:r>
        <w:rPr>
          <w:rFonts w:ascii="Noto Sans" w:hAnsi="Noto Sans" w:eastAsia="Noto Sans Devanagari"/>
          <w:b w:val="0"/>
          <w:sz w:val="21"/>
        </w:rPr>
        <w:t>A. Adrenal medulla / अधिवृक्क मज्जा (adrenal medulla)</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Posterior pituitary / पश्च पीयूष ग्रंथि (posterior pituitary)</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Anterior pituitary / अग्र पीयूष ग्रंथि (anterior pituitary)</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Thyroid gland / थायरॉयड ग्रंथि (thyroid gland)</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B</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B. Posterior pituitary</w:t>
      </w:r>
    </w:p>
    <w:p>
      <w:pPr>
        <w:keepNext/>
        <w:keepLines/>
        <w:spacing w:before="0" w:after="0" w:line="252" w:lineRule="auto"/>
      </w:pPr>
      <w:r>
        <w:rPr>
          <w:rFonts w:ascii="Noto Sans" w:hAnsi="Noto Sans" w:eastAsia="Noto Sans Devanagari"/>
          <w:b w:val="0"/>
          <w:sz w:val="20"/>
        </w:rPr>
        <w:t>🧠 Clinical Rationale / Core Concept: ADH is synthesized in the hypothalamus and stored/released from the posterior pituitary. यह renal water reabsorption को increase करता है.</w:t>
      </w:r>
    </w:p>
    <w:p>
      <w:pPr>
        <w:keepNext/>
        <w:keepLines/>
        <w:spacing w:before="0" w:after="0" w:line="252" w:lineRule="auto"/>
      </w:pPr>
      <w:r>
        <w:rPr>
          <w:rFonts w:ascii="Noto Sans" w:hAnsi="Noto Sans" w:eastAsia="Noto Sans Devanagari"/>
          <w:b w:val="0"/>
          <w:sz w:val="20"/>
        </w:rPr>
        <w:t>🔍 Key Clues: ADH + release site</w:t>
      </w:r>
    </w:p>
    <w:p>
      <w:pPr>
        <w:keepNext/>
        <w:keepLines/>
        <w:spacing w:before="0" w:after="0" w:line="252" w:lineRule="auto"/>
      </w:pPr>
      <w:r>
        <w:rPr>
          <w:rFonts w:ascii="Noto Sans" w:hAnsi="Noto Sans" w:eastAsia="Noto Sans Devanagari"/>
          <w:b w:val="0"/>
          <w:sz w:val="20"/>
        </w:rPr>
        <w:t>⚠️ Exam Trap / Common Confusion: Synthesis is in hypothalamus; release is from posterior pituitary.</w:t>
      </w:r>
    </w:p>
    <w:p>
      <w:pPr>
        <w:keepNext w:val="0"/>
        <w:keepLines/>
        <w:spacing w:before="0" w:after="0" w:line="252" w:lineRule="auto"/>
      </w:pPr>
      <w:r>
        <w:rPr>
          <w:rFonts w:ascii="Noto Sans" w:hAnsi="Noto Sans" w:eastAsia="Noto Sans Devanagari"/>
          <w:b w:val="0"/>
          <w:sz w:val="20"/>
        </w:rPr>
        <w:t>⚡ 5-Second Recall: ADH RELEASE → POSTERIOR PITUITARY.</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88. Vitamin D plays a major role in:</w:t>
      </w:r>
    </w:p>
    <w:p>
      <w:pPr>
        <w:keepNext/>
        <w:keepLines/>
        <w:spacing w:before="0" w:after="0" w:line="252" w:lineRule="auto"/>
      </w:pPr>
      <w:r>
        <w:rPr>
          <w:rFonts w:ascii="Noto Sans" w:hAnsi="Noto Sans" w:eastAsia="Noto Sans Devanagari"/>
          <w:b w:val="0"/>
          <w:sz w:val="21"/>
        </w:rPr>
        <w:t>Vitamin D का major role क्या है?</w:t>
      </w:r>
    </w:p>
    <w:p>
      <w:pPr>
        <w:keepNext/>
        <w:keepLines/>
        <w:spacing w:before="0" w:after="0" w:line="252" w:lineRule="auto"/>
      </w:pPr>
      <w:r>
        <w:rPr>
          <w:rFonts w:ascii="Noto Sans" w:hAnsi="Noto Sans" w:eastAsia="Noto Sans Devanagari"/>
          <w:b w:val="0"/>
          <w:sz w:val="21"/>
        </w:rPr>
        <w:t>A. Night vision / रात में देखने की क्षमता (night vision)</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Blood clotting factor synthesis only / केवल रक्त के थक्का बनाने वाले factors का निर्माण</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Collagen synthesis / Collagen (संयोजी ऊतक प्रोटीन) का निर्माण</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Supporting calcium and phosphate absorption and bone mineralization / Calcium और phosphate के अवशोषण तथा हड्डी mineralization में सहायता</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D</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D. Supporting calcium and phosphate absorption and bone mineralization</w:t>
      </w:r>
    </w:p>
    <w:p>
      <w:pPr>
        <w:keepNext/>
        <w:keepLines/>
        <w:spacing w:before="0" w:after="0" w:line="252" w:lineRule="auto"/>
      </w:pPr>
      <w:r>
        <w:rPr>
          <w:rFonts w:ascii="Noto Sans" w:hAnsi="Noto Sans" w:eastAsia="Noto Sans Devanagari"/>
          <w:b w:val="0"/>
          <w:sz w:val="20"/>
        </w:rPr>
        <w:t>🧠 Clinical Rationale / Core Concept: Vitamin D promotes intestinal calcium and phosphate absorption and supports bone mineralization. Deficiency can contribute to rickets/osteomalacia.</w:t>
      </w:r>
    </w:p>
    <w:p>
      <w:pPr>
        <w:keepNext/>
        <w:keepLines/>
        <w:spacing w:before="0" w:after="0" w:line="252" w:lineRule="auto"/>
      </w:pPr>
      <w:r>
        <w:rPr>
          <w:rFonts w:ascii="Noto Sans" w:hAnsi="Noto Sans" w:eastAsia="Noto Sans Devanagari"/>
          <w:b w:val="0"/>
          <w:sz w:val="20"/>
        </w:rPr>
        <w:t>🔍 Key Clues: Vitamin D + function</w:t>
      </w:r>
    </w:p>
    <w:p>
      <w:pPr>
        <w:keepNext/>
        <w:keepLines/>
        <w:spacing w:before="0" w:after="0" w:line="252" w:lineRule="auto"/>
      </w:pPr>
      <w:r>
        <w:rPr>
          <w:rFonts w:ascii="Noto Sans" w:hAnsi="Noto Sans" w:eastAsia="Noto Sans Devanagari"/>
          <w:b w:val="0"/>
          <w:sz w:val="20"/>
        </w:rPr>
        <w:t>⚠️ Exam Trap / Common Confusion: Vitamin K is more directly associated with clotting factors.</w:t>
      </w:r>
    </w:p>
    <w:p>
      <w:pPr>
        <w:keepNext w:val="0"/>
        <w:keepLines/>
        <w:spacing w:before="0" w:after="0" w:line="252" w:lineRule="auto"/>
      </w:pPr>
      <w:r>
        <w:rPr>
          <w:rFonts w:ascii="Noto Sans" w:hAnsi="Noto Sans" w:eastAsia="Noto Sans Devanagari"/>
          <w:b w:val="0"/>
          <w:sz w:val="20"/>
        </w:rPr>
        <w:t>⚡ 5-Second Recall: VITAMIN D → CALCIUM + BONE.</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89. The acronym DOTS in tuberculosis control historically refers to:</w:t>
      </w:r>
    </w:p>
    <w:p>
      <w:pPr>
        <w:keepNext/>
        <w:keepLines/>
        <w:spacing w:before="0" w:after="0" w:line="252" w:lineRule="auto"/>
      </w:pPr>
      <w:r>
        <w:rPr>
          <w:rFonts w:ascii="Noto Sans" w:hAnsi="Noto Sans" w:eastAsia="Noto Sans Devanagari"/>
          <w:b w:val="0"/>
          <w:sz w:val="21"/>
        </w:rPr>
        <w:t>Tuberculosis control में DOTS acronym historically किसके लिए use हुआ है?</w:t>
      </w:r>
    </w:p>
    <w:p>
      <w:pPr>
        <w:keepNext/>
        <w:keepLines/>
        <w:spacing w:before="0" w:after="0" w:line="252" w:lineRule="auto"/>
      </w:pPr>
      <w:r>
        <w:rPr>
          <w:rFonts w:ascii="Noto Sans" w:hAnsi="Noto Sans" w:eastAsia="Noto Sans Devanagari"/>
          <w:b w:val="0"/>
          <w:sz w:val="21"/>
        </w:rPr>
        <w:t>A. Drug Observation Tracking System / Drug Observation Tracking System — दवा निरीक्षण ट्रैकिंग प्रणाली</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Daily Oxygen Therapy Schedule / Daily Oxygen Therapy Schedule — दैनिक ऑक्सीजन चिकित्सा कार्यक्रम</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Directly Observed Treatment, Short-course / Directly Observed Treatment, Short-course — डीओटीएस (सीधे देखे जाने वाला संक्षिप्त उपचार)</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Direct Oral Tuberculin Screening / Direct Oral Tuberculin Screening — प्रत्यक्ष मौखिक ट्यूबरकुलिन जाँच</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C</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C. Directly Observed Treatment, Short-course</w:t>
      </w:r>
    </w:p>
    <w:p>
      <w:pPr>
        <w:keepNext/>
        <w:keepLines/>
        <w:spacing w:before="0" w:after="0" w:line="252" w:lineRule="auto"/>
      </w:pPr>
      <w:r>
        <w:rPr>
          <w:rFonts w:ascii="Noto Sans" w:hAnsi="Noto Sans" w:eastAsia="Noto Sans Devanagari"/>
          <w:b w:val="0"/>
          <w:sz w:val="20"/>
        </w:rPr>
        <w:t>🧠 Clinical Rationale / Core Concept: DOTS stands for Directly Observed Treatment, Short-course, a major historical TB-control strategy framework. Modern programmes have evolved, but the acronym remains a common exam concept.</w:t>
      </w:r>
    </w:p>
    <w:p>
      <w:pPr>
        <w:keepNext/>
        <w:keepLines/>
        <w:spacing w:before="0" w:after="0" w:line="252" w:lineRule="auto"/>
      </w:pPr>
      <w:r>
        <w:rPr>
          <w:rFonts w:ascii="Noto Sans" w:hAnsi="Noto Sans" w:eastAsia="Noto Sans Devanagari"/>
          <w:b w:val="0"/>
          <w:sz w:val="20"/>
        </w:rPr>
        <w:t>🔍 Key Clues: TB + DOTS</w:t>
      </w:r>
    </w:p>
    <w:p>
      <w:pPr>
        <w:keepNext/>
        <w:keepLines/>
        <w:spacing w:before="0" w:after="0" w:line="252" w:lineRule="auto"/>
      </w:pPr>
      <w:r>
        <w:rPr>
          <w:rFonts w:ascii="Noto Sans" w:hAnsi="Noto Sans" w:eastAsia="Noto Sans Devanagari"/>
          <w:b w:val="0"/>
          <w:sz w:val="20"/>
        </w:rPr>
        <w:t>⚠️ Exam Trap / Common Confusion: Do not invent alternate expansions.</w:t>
      </w:r>
    </w:p>
    <w:p>
      <w:pPr>
        <w:keepNext w:val="0"/>
        <w:keepLines/>
        <w:spacing w:before="0" w:after="0" w:line="252" w:lineRule="auto"/>
      </w:pPr>
      <w:r>
        <w:rPr>
          <w:rFonts w:ascii="Noto Sans" w:hAnsi="Noto Sans" w:eastAsia="Noto Sans Devanagari"/>
          <w:b w:val="0"/>
          <w:sz w:val="20"/>
        </w:rPr>
        <w:t>⚡ 5-Second Recall: DOTS = DIRECTLY OBSERVED TREATMENT, SHORT-COURSE.</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90. A Type I error occurs when a researcher:</w:t>
      </w:r>
    </w:p>
    <w:p>
      <w:pPr>
        <w:keepNext/>
        <w:keepLines/>
        <w:spacing w:before="0" w:after="0" w:line="252" w:lineRule="auto"/>
      </w:pPr>
      <w:r>
        <w:rPr>
          <w:rFonts w:ascii="Noto Sans" w:hAnsi="Noto Sans" w:eastAsia="Noto Sans Devanagari"/>
          <w:b w:val="0"/>
          <w:sz w:val="21"/>
        </w:rPr>
        <w:t>Type I error कब होता है?</w:t>
      </w:r>
    </w:p>
    <w:p>
      <w:pPr>
        <w:keepNext/>
        <w:keepLines/>
        <w:spacing w:before="0" w:after="0" w:line="252" w:lineRule="auto"/>
      </w:pPr>
      <w:r>
        <w:rPr>
          <w:rFonts w:ascii="Noto Sans" w:hAnsi="Noto Sans" w:eastAsia="Noto Sans Devanagari"/>
          <w:b w:val="0"/>
          <w:sz w:val="21"/>
        </w:rPr>
        <w:t>A. Reports the median instead of the mean / Mean की जगह median रिपोर्ट करना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Uses a very large sample / बहुत बड़ा sample उपयोग करना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Fails to reject a false null hypothesis / गलत शून्य परिकल्पना (false null hypothesis) को अस्वीकार करने में विफल होना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Rejects a true null hypothesis / सत्य शून्य परिकल्पना को अस्वीकार करना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D</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D. Rejects a true null hypothesis</w:t>
      </w:r>
    </w:p>
    <w:p>
      <w:pPr>
        <w:keepNext/>
        <w:keepLines/>
        <w:spacing w:before="0" w:after="0" w:line="252" w:lineRule="auto"/>
      </w:pPr>
      <w:r>
        <w:rPr>
          <w:rFonts w:ascii="Noto Sans" w:hAnsi="Noto Sans" w:eastAsia="Noto Sans Devanagari"/>
          <w:b w:val="0"/>
          <w:sz w:val="20"/>
        </w:rPr>
        <w:t>🧠 Clinical Rationale / Core Concept: A Type I error is a false positive: rejecting the null hypothesis when it is actually true. Its probability is related to the chosen alpha level.</w:t>
      </w:r>
    </w:p>
    <w:p>
      <w:pPr>
        <w:keepNext/>
        <w:keepLines/>
        <w:spacing w:before="0" w:after="0" w:line="252" w:lineRule="auto"/>
      </w:pPr>
      <w:r>
        <w:rPr>
          <w:rFonts w:ascii="Noto Sans" w:hAnsi="Noto Sans" w:eastAsia="Noto Sans Devanagari"/>
          <w:b w:val="0"/>
          <w:sz w:val="20"/>
        </w:rPr>
        <w:t>🔍 Key Clues: Type I error</w:t>
      </w:r>
    </w:p>
    <w:p>
      <w:pPr>
        <w:keepNext/>
        <w:keepLines/>
        <w:spacing w:before="0" w:after="0" w:line="252" w:lineRule="auto"/>
      </w:pPr>
      <w:r>
        <w:rPr>
          <w:rFonts w:ascii="Noto Sans" w:hAnsi="Noto Sans" w:eastAsia="Noto Sans Devanagari"/>
          <w:b w:val="0"/>
          <w:sz w:val="20"/>
        </w:rPr>
        <w:t>⚠️ Exam Trap / Common Confusion: Type II error = failing to reject a false null hypothesis.</w:t>
      </w:r>
    </w:p>
    <w:p>
      <w:pPr>
        <w:keepNext w:val="0"/>
        <w:keepLines/>
        <w:spacing w:before="0" w:after="0" w:line="252" w:lineRule="auto"/>
      </w:pPr>
      <w:r>
        <w:rPr>
          <w:rFonts w:ascii="Noto Sans" w:hAnsi="Noto Sans" w:eastAsia="Noto Sans Devanagari"/>
          <w:b w:val="0"/>
          <w:sz w:val="20"/>
        </w:rPr>
        <w:t>⚡ 5-Second Recall: TYPE I = FALSE POSITIVE.</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91. What is the primary purpose of maintaining the vaccine cold chain?</w:t>
      </w:r>
    </w:p>
    <w:p>
      <w:pPr>
        <w:keepNext/>
        <w:keepLines/>
        <w:spacing w:before="0" w:after="0" w:line="252" w:lineRule="auto"/>
      </w:pPr>
      <w:r>
        <w:rPr>
          <w:rFonts w:ascii="Noto Sans" w:hAnsi="Noto Sans" w:eastAsia="Noto Sans Devanagari"/>
          <w:b w:val="0"/>
          <w:sz w:val="21"/>
        </w:rPr>
        <w:t>Vaccine cold chain maintain करने का primary purpose क्या है?</w:t>
      </w:r>
    </w:p>
    <w:p>
      <w:pPr>
        <w:keepNext/>
        <w:keepLines/>
        <w:spacing w:before="0" w:after="0" w:line="252" w:lineRule="auto"/>
      </w:pPr>
      <w:r>
        <w:rPr>
          <w:rFonts w:ascii="Noto Sans" w:hAnsi="Noto Sans" w:eastAsia="Noto Sans Devanagari"/>
          <w:b w:val="0"/>
          <w:sz w:val="21"/>
        </w:rPr>
        <w:t>A. Preserve vaccine potency during storage and transport / भंडारण और परिवहन के दौरान vaccine की शक्ति (potency) बनाए रखना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Make injections painless / इंजेक्शन दर्दरहित बनाना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Increase vaccine volume / Vaccine की मात्रा बढ़ाना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Eliminate the need for expiry dates / Expiry date की आवश्यकता समाप्त करना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A</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A. Preserve vaccine potency during storage and transport</w:t>
      </w:r>
    </w:p>
    <w:p>
      <w:pPr>
        <w:keepNext/>
        <w:keepLines/>
        <w:spacing w:before="0" w:after="0" w:line="252" w:lineRule="auto"/>
      </w:pPr>
      <w:r>
        <w:rPr>
          <w:rFonts w:ascii="Noto Sans" w:hAnsi="Noto Sans" w:eastAsia="Noto Sans Devanagari"/>
          <w:b w:val="0"/>
          <w:sz w:val="20"/>
        </w:rPr>
        <w:t>🧠 Clinical Rationale / Core Concept: The cold chain maintains vaccines within recommended temperature conditions so potency is preserved from manufacture/storage through delivery.</w:t>
      </w:r>
    </w:p>
    <w:p>
      <w:pPr>
        <w:keepNext/>
        <w:keepLines/>
        <w:spacing w:before="0" w:after="0" w:line="252" w:lineRule="auto"/>
      </w:pPr>
      <w:r>
        <w:rPr>
          <w:rFonts w:ascii="Noto Sans" w:hAnsi="Noto Sans" w:eastAsia="Noto Sans Devanagari"/>
          <w:b w:val="0"/>
          <w:sz w:val="20"/>
        </w:rPr>
        <w:t>🔍 Key Clues: Vaccine + cold chain</w:t>
      </w:r>
    </w:p>
    <w:p>
      <w:pPr>
        <w:keepNext/>
        <w:keepLines/>
        <w:spacing w:before="0" w:after="0" w:line="252" w:lineRule="auto"/>
      </w:pPr>
      <w:r>
        <w:rPr>
          <w:rFonts w:ascii="Noto Sans" w:hAnsi="Noto Sans" w:eastAsia="Noto Sans Devanagari"/>
          <w:b w:val="0"/>
          <w:sz w:val="20"/>
        </w:rPr>
        <w:t>⚠️ Exam Trap / Common Confusion: Cold chain protects potency, not sterility of injection technique.</w:t>
      </w:r>
    </w:p>
    <w:p>
      <w:pPr>
        <w:keepNext w:val="0"/>
        <w:keepLines/>
        <w:spacing w:before="0" w:after="0" w:line="252" w:lineRule="auto"/>
      </w:pPr>
      <w:r>
        <w:rPr>
          <w:rFonts w:ascii="Noto Sans" w:hAnsi="Noto Sans" w:eastAsia="Noto Sans Devanagari"/>
          <w:b w:val="0"/>
          <w:sz w:val="20"/>
        </w:rPr>
        <w:t>⚡ 5-Second Recall: COLD CHAIN = PRESERVE VACCINE POTENCY.</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92. A patient with acute pancreatitis most commonly reports severe epigastric pain that:</w:t>
      </w:r>
    </w:p>
    <w:p>
      <w:pPr>
        <w:keepNext/>
        <w:keepLines/>
        <w:spacing w:before="0" w:after="0" w:line="252" w:lineRule="auto"/>
      </w:pPr>
      <w:r>
        <w:rPr>
          <w:rFonts w:ascii="Noto Sans" w:hAnsi="Noto Sans" w:eastAsia="Noto Sans Devanagari"/>
          <w:b w:val="0"/>
          <w:sz w:val="21"/>
        </w:rPr>
        <w:t>Acute pancreatitis वाला patient severe epigastric pain commonly किस pattern में report करता है?</w:t>
      </w:r>
    </w:p>
    <w:p>
      <w:pPr>
        <w:keepNext/>
        <w:keepLines/>
        <w:spacing w:before="0" w:after="0" w:line="252" w:lineRule="auto"/>
      </w:pPr>
      <w:r>
        <w:rPr>
          <w:rFonts w:ascii="Noto Sans" w:hAnsi="Noto Sans" w:eastAsia="Noto Sans Devanagari"/>
          <w:b w:val="0"/>
          <w:sz w:val="21"/>
        </w:rPr>
        <w:t>A. Is relieved permanently by eating a large meal / भारी भोजन करने से स्थायी रूप से राहत मिलती है</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Occurs only during urination / केवल पेशाब के समय होता है</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May radiate to the back / पीठ की ओर फैल (radiate) सकता है</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Is confined only to the right ankle / केवल दाएं टखने तक सीमित होता है</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C</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C. May radiate to the back</w:t>
      </w:r>
    </w:p>
    <w:p>
      <w:pPr>
        <w:keepNext/>
        <w:keepLines/>
        <w:spacing w:before="0" w:after="0" w:line="252" w:lineRule="auto"/>
      </w:pPr>
      <w:r>
        <w:rPr>
          <w:rFonts w:ascii="Noto Sans" w:hAnsi="Noto Sans" w:eastAsia="Noto Sans Devanagari"/>
          <w:b w:val="0"/>
          <w:sz w:val="20"/>
        </w:rPr>
        <w:t>🧠 Clinical Rationale / Core Concept: Acute pancreatitis commonly causes severe epigastric pain that may radiate to the back, often with nausea and vomiting.</w:t>
      </w:r>
    </w:p>
    <w:p>
      <w:pPr>
        <w:keepNext/>
        <w:keepLines/>
        <w:spacing w:before="0" w:after="0" w:line="252" w:lineRule="auto"/>
      </w:pPr>
      <w:r>
        <w:rPr>
          <w:rFonts w:ascii="Noto Sans" w:hAnsi="Noto Sans" w:eastAsia="Noto Sans Devanagari"/>
          <w:b w:val="0"/>
          <w:sz w:val="20"/>
        </w:rPr>
        <w:t>🔍 Key Clues: Pancreatitis + pain pattern</w:t>
      </w:r>
    </w:p>
    <w:p>
      <w:pPr>
        <w:keepNext/>
        <w:keepLines/>
        <w:spacing w:before="0" w:after="0" w:line="252" w:lineRule="auto"/>
      </w:pPr>
      <w:r>
        <w:rPr>
          <w:rFonts w:ascii="Noto Sans" w:hAnsi="Noto Sans" w:eastAsia="Noto Sans Devanagari"/>
          <w:b w:val="0"/>
          <w:sz w:val="20"/>
        </w:rPr>
        <w:t>⚠️ Exam Trap / Common Confusion: Back radiation is a classic clue in pancreatitis.</w:t>
      </w:r>
    </w:p>
    <w:p>
      <w:pPr>
        <w:keepNext w:val="0"/>
        <w:keepLines/>
        <w:spacing w:before="0" w:after="0" w:line="252" w:lineRule="auto"/>
      </w:pPr>
      <w:r>
        <w:rPr>
          <w:rFonts w:ascii="Noto Sans" w:hAnsi="Noto Sans" w:eastAsia="Noto Sans Devanagari"/>
          <w:b w:val="0"/>
          <w:sz w:val="20"/>
        </w:rPr>
        <w:t>⚡ 5-Second Recall: PANCREATITIS → EPIGASTRIC PAIN TO BACK.</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93. Which medication is the specific opioid antagonist used in suspected opioid overdose?</w:t>
      </w:r>
    </w:p>
    <w:p>
      <w:pPr>
        <w:keepNext/>
        <w:keepLines/>
        <w:spacing w:before="0" w:after="0" w:line="252" w:lineRule="auto"/>
      </w:pPr>
      <w:r>
        <w:rPr>
          <w:rFonts w:ascii="Noto Sans" w:hAnsi="Noto Sans" w:eastAsia="Noto Sans Devanagari"/>
          <w:b w:val="0"/>
          <w:sz w:val="21"/>
        </w:rPr>
        <w:t>Suspected opioid overdose में specific opioid antagonist कौन-सी medication है?</w:t>
      </w:r>
    </w:p>
    <w:p>
      <w:pPr>
        <w:keepNext/>
        <w:keepLines/>
        <w:spacing w:before="0" w:after="0" w:line="252" w:lineRule="auto"/>
      </w:pPr>
      <w:r>
        <w:rPr>
          <w:rFonts w:ascii="Noto Sans" w:hAnsi="Noto Sans" w:eastAsia="Noto Sans Devanagari"/>
          <w:b w:val="0"/>
          <w:sz w:val="21"/>
        </w:rPr>
        <w:t>A. Flumazenil / फ्लूमाज़ेनिल (Flumazenil)</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Atropine / एट्रोपिन (Atropine)</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Protamine sulfate / प्रोटामीन सल्फेट (Protamine sulfate)</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Naloxone / नैलॉक्सोन (Naloxone)</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D</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D. Naloxone</w:t>
      </w:r>
    </w:p>
    <w:p>
      <w:pPr>
        <w:keepNext/>
        <w:keepLines/>
        <w:spacing w:before="0" w:after="0" w:line="252" w:lineRule="auto"/>
      </w:pPr>
      <w:r>
        <w:rPr>
          <w:rFonts w:ascii="Noto Sans" w:hAnsi="Noto Sans" w:eastAsia="Noto Sans Devanagari"/>
          <w:b w:val="0"/>
          <w:sz w:val="20"/>
        </w:rPr>
        <w:t>🧠 Clinical Rationale / Core Concept: Naloxone competitively antagonizes opioid receptors and can reverse opioid-induced respiratory and central nervous system depression. Airway and ventilation support remain critical.</w:t>
      </w:r>
    </w:p>
    <w:p>
      <w:pPr>
        <w:keepNext/>
        <w:keepLines/>
        <w:spacing w:before="0" w:after="0" w:line="252" w:lineRule="auto"/>
      </w:pPr>
      <w:r>
        <w:rPr>
          <w:rFonts w:ascii="Noto Sans" w:hAnsi="Noto Sans" w:eastAsia="Noto Sans Devanagari"/>
          <w:b w:val="0"/>
          <w:sz w:val="20"/>
        </w:rPr>
        <w:t>🔍 Key Clues: Opioid overdose + antidote</w:t>
      </w:r>
    </w:p>
    <w:p>
      <w:pPr>
        <w:keepNext/>
        <w:keepLines/>
        <w:spacing w:before="0" w:after="0" w:line="252" w:lineRule="auto"/>
      </w:pPr>
      <w:r>
        <w:rPr>
          <w:rFonts w:ascii="Noto Sans" w:hAnsi="Noto Sans" w:eastAsia="Noto Sans Devanagari"/>
          <w:b w:val="0"/>
          <w:sz w:val="20"/>
        </w:rPr>
        <w:t>⚠️ Exam Trap / Common Confusion: Flumazenil antagonizes benzodiazepines; protamine reverses heparin.</w:t>
      </w:r>
    </w:p>
    <w:p>
      <w:pPr>
        <w:keepNext w:val="0"/>
        <w:keepLines/>
        <w:spacing w:before="0" w:after="0" w:line="252" w:lineRule="auto"/>
      </w:pPr>
      <w:r>
        <w:rPr>
          <w:rFonts w:ascii="Noto Sans" w:hAnsi="Noto Sans" w:eastAsia="Noto Sans Devanagari"/>
          <w:b w:val="0"/>
          <w:sz w:val="20"/>
        </w:rPr>
        <w:t>⚡ 5-Second Recall: OPIOID OVERDOSE → NALOXONE.</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94. Cardiac output is calculated as:</w:t>
      </w:r>
    </w:p>
    <w:p>
      <w:pPr>
        <w:keepNext/>
        <w:keepLines/>
        <w:spacing w:before="0" w:after="0" w:line="252" w:lineRule="auto"/>
      </w:pPr>
      <w:r>
        <w:rPr>
          <w:rFonts w:ascii="Noto Sans" w:hAnsi="Noto Sans" w:eastAsia="Noto Sans Devanagari"/>
          <w:b w:val="0"/>
          <w:sz w:val="21"/>
        </w:rPr>
        <w:t>Cardiac output का calculation किस formula से किया जाता है?</w:t>
      </w:r>
    </w:p>
    <w:p>
      <w:pPr>
        <w:keepNext/>
        <w:keepLines/>
        <w:spacing w:before="0" w:after="0" w:line="252" w:lineRule="auto"/>
      </w:pPr>
      <w:r>
        <w:rPr>
          <w:rFonts w:ascii="Noto Sans" w:hAnsi="Noto Sans" w:eastAsia="Noto Sans Devanagari"/>
          <w:b w:val="0"/>
          <w:sz w:val="21"/>
        </w:rPr>
        <w:t>A. Heart rate × stroke volume / हृदय दर × stroke volume</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Pulse pressure × body temperature / Pulse pressure × शरीर का तापमान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Blood pressure × respiratory rate / रक्तचाप × श्वसन दर</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Stroke volume ÷ heart rate / Stroke volume ÷ हृदय दर</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A</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A. Heart rate × stroke volume</w:t>
      </w:r>
    </w:p>
    <w:p>
      <w:pPr>
        <w:keepNext/>
        <w:keepLines/>
        <w:spacing w:before="0" w:after="0" w:line="252" w:lineRule="auto"/>
      </w:pPr>
      <w:r>
        <w:rPr>
          <w:rFonts w:ascii="Noto Sans" w:hAnsi="Noto Sans" w:eastAsia="Noto Sans Devanagari"/>
          <w:b w:val="0"/>
          <w:sz w:val="20"/>
        </w:rPr>
        <w:t>🧠 Clinical Rationale / Core Concept: Cardiac output is the volume of blood pumped by the heart per minute and equals heart rate multiplied by stroke volume.</w:t>
      </w:r>
    </w:p>
    <w:p>
      <w:pPr>
        <w:keepNext/>
        <w:keepLines/>
        <w:spacing w:before="0" w:after="0" w:line="252" w:lineRule="auto"/>
      </w:pPr>
      <w:r>
        <w:rPr>
          <w:rFonts w:ascii="Noto Sans" w:hAnsi="Noto Sans" w:eastAsia="Noto Sans Devanagari"/>
          <w:b w:val="0"/>
          <w:sz w:val="20"/>
        </w:rPr>
        <w:t>🔍 Key Clues: Cardiac output formula</w:t>
      </w:r>
    </w:p>
    <w:p>
      <w:pPr>
        <w:keepNext/>
        <w:keepLines/>
        <w:spacing w:before="0" w:after="0" w:line="252" w:lineRule="auto"/>
      </w:pPr>
      <w:r>
        <w:rPr>
          <w:rFonts w:ascii="Noto Sans" w:hAnsi="Noto Sans" w:eastAsia="Noto Sans Devanagari"/>
          <w:b w:val="0"/>
          <w:sz w:val="20"/>
        </w:rPr>
        <w:t>⚠️ Exam Trap / Common Confusion: Do not confuse cardiac output with blood pressure.</w:t>
      </w:r>
    </w:p>
    <w:p>
      <w:pPr>
        <w:keepNext w:val="0"/>
        <w:keepLines/>
        <w:spacing w:before="0" w:after="0" w:line="252" w:lineRule="auto"/>
      </w:pPr>
      <w:r>
        <w:rPr>
          <w:rFonts w:ascii="Noto Sans" w:hAnsi="Noto Sans" w:eastAsia="Noto Sans Devanagari"/>
          <w:b w:val="0"/>
          <w:sz w:val="20"/>
        </w:rPr>
        <w:t>⚡ 5-Second Recall: CO = HR × SV.</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95. A patient with pneumonia has severe dyspnea and an oxygen saturation of 86% on room air. Which action should the nurse prioritize?</w:t>
      </w:r>
    </w:p>
    <w:p>
      <w:pPr>
        <w:keepNext/>
        <w:keepLines/>
        <w:spacing w:before="0" w:after="0" w:line="252" w:lineRule="auto"/>
      </w:pPr>
      <w:r>
        <w:rPr>
          <w:rFonts w:ascii="Noto Sans" w:hAnsi="Noto Sans" w:eastAsia="Noto Sans Devanagari"/>
          <w:b w:val="0"/>
          <w:sz w:val="21"/>
        </w:rPr>
        <w:t>Pneumonia वाला patient severe dyspnea के साथ है और room air पर oxygen saturation 86% है। नर्स को कौन-सी action prioritize करनी चाहिए?</w:t>
      </w:r>
    </w:p>
    <w:p>
      <w:pPr>
        <w:keepNext/>
        <w:keepLines/>
        <w:spacing w:before="0" w:after="0" w:line="252" w:lineRule="auto"/>
      </w:pPr>
      <w:r>
        <w:rPr>
          <w:rFonts w:ascii="Noto Sans" w:hAnsi="Noto Sans" w:eastAsia="Noto Sans Devanagari"/>
          <w:b w:val="0"/>
          <w:sz w:val="21"/>
        </w:rPr>
        <w:t>A. Initiate oxygen support as prescribed/protocol and rapidly assess respiratory status / निर्धारित/protocol के अनुसार oxygen support शुरू करना और श्वसन स्थिति का शीघ्र मूल्यांकन करना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Encourage the patient to walk independently / रोगी को स्वतंत्र रूप से चलने के लिए प्रोत्साहित करना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Offer a heavy meal / भारी भोजन देना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Delay intervention until the next routine round / अगले नियमित राउंड तक हस्तक्षेप टालना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A</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A. Initiate oxygen support as prescribed/protocol and rapidly assess respiratory status</w:t>
      </w:r>
    </w:p>
    <w:p>
      <w:pPr>
        <w:keepNext/>
        <w:keepLines/>
        <w:spacing w:before="0" w:after="0" w:line="252" w:lineRule="auto"/>
      </w:pPr>
      <w:r>
        <w:rPr>
          <w:rFonts w:ascii="Noto Sans" w:hAnsi="Noto Sans" w:eastAsia="Noto Sans Devanagari"/>
          <w:b w:val="0"/>
          <w:sz w:val="20"/>
        </w:rPr>
        <w:t>🧠 Clinical Rationale / Core Concept: Severe dyspnea with marked hypoxemia requires immediate airway-breathing focused assessment and oxygen support according to protocol or prescription. Oxygenation problem priority है.</w:t>
      </w:r>
    </w:p>
    <w:p>
      <w:pPr>
        <w:keepNext/>
        <w:keepLines/>
        <w:spacing w:before="0" w:after="0" w:line="252" w:lineRule="auto"/>
      </w:pPr>
      <w:r>
        <w:rPr>
          <w:rFonts w:ascii="Noto Sans" w:hAnsi="Noto Sans" w:eastAsia="Noto Sans Devanagari"/>
          <w:b w:val="0"/>
          <w:sz w:val="20"/>
        </w:rPr>
        <w:t>🔍 Key Clues: Dyspnea + SpO2 86%</w:t>
      </w:r>
    </w:p>
    <w:p>
      <w:pPr>
        <w:keepNext/>
        <w:keepLines/>
        <w:spacing w:before="0" w:after="0" w:line="252" w:lineRule="auto"/>
      </w:pPr>
      <w:r>
        <w:rPr>
          <w:rFonts w:ascii="Noto Sans" w:hAnsi="Noto Sans" w:eastAsia="Noto Sans Devanagari"/>
          <w:b w:val="0"/>
          <w:sz w:val="20"/>
        </w:rPr>
        <w:t>⚠️ Exam Trap / Common Confusion: Do not delay treatment of a clear breathing problem.</w:t>
      </w:r>
    </w:p>
    <w:p>
      <w:pPr>
        <w:keepNext w:val="0"/>
        <w:keepLines/>
        <w:spacing w:before="0" w:after="0" w:line="252" w:lineRule="auto"/>
      </w:pPr>
      <w:r>
        <w:rPr>
          <w:rFonts w:ascii="Noto Sans" w:hAnsi="Noto Sans" w:eastAsia="Noto Sans Devanagari"/>
          <w:b w:val="0"/>
          <w:sz w:val="20"/>
        </w:rPr>
        <w:t>⚡ 5-Second Recall: LOW O2 + DISTRESS → BREATHING FIRST.</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96. Which symptom is commonly associated with hyperthyroidism?</w:t>
      </w:r>
    </w:p>
    <w:p>
      <w:pPr>
        <w:keepNext/>
        <w:keepLines/>
        <w:spacing w:before="0" w:after="0" w:line="252" w:lineRule="auto"/>
      </w:pPr>
      <w:r>
        <w:rPr>
          <w:rFonts w:ascii="Noto Sans" w:hAnsi="Noto Sans" w:eastAsia="Noto Sans Devanagari"/>
          <w:b w:val="0"/>
          <w:sz w:val="21"/>
        </w:rPr>
        <w:t>Hyperthyroidism के साथ कौन-सा symptom commonly associated है?</w:t>
      </w:r>
    </w:p>
    <w:p>
      <w:pPr>
        <w:keepNext/>
        <w:keepLines/>
        <w:spacing w:before="0" w:after="0" w:line="252" w:lineRule="auto"/>
      </w:pPr>
      <w:r>
        <w:rPr>
          <w:rFonts w:ascii="Noto Sans" w:hAnsi="Noto Sans" w:eastAsia="Noto Sans Devanagari"/>
          <w:b w:val="0"/>
          <w:sz w:val="21"/>
        </w:rPr>
        <w:t>A. Heat intolerance and increased metabolic activity / गर्मी असहनशीलता और बढ़ी हुई चयापचय गतिविधि</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Severe hypoventilation as the defining feature / परिभाषिक विशेषता के रूप में गंभीर hypoventilation</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Marked weight gain with slowed metabolism only / केवल अधिक वजन वृद्धि और धीमा metabolism</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Cold intolerance with bradycardia as the classic pattern / ठंड असहनशीलता के साथ bradycardia — यही विशिष्ट पैटर्न है</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A</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A. Heat intolerance and increased metabolic activity</w:t>
      </w:r>
    </w:p>
    <w:p>
      <w:pPr>
        <w:keepNext/>
        <w:keepLines/>
        <w:spacing w:before="0" w:after="0" w:line="252" w:lineRule="auto"/>
      </w:pPr>
      <w:r>
        <w:rPr>
          <w:rFonts w:ascii="Noto Sans" w:hAnsi="Noto Sans" w:eastAsia="Noto Sans Devanagari"/>
          <w:b w:val="0"/>
          <w:sz w:val="20"/>
        </w:rPr>
        <w:t>🧠 Clinical Rationale / Core Concept: Excess thyroid hormone increases metabolic rate, commonly causing heat intolerance, sweating, weight loss, tremor, tachycardia, and anxiety.</w:t>
      </w:r>
    </w:p>
    <w:p>
      <w:pPr>
        <w:keepNext/>
        <w:keepLines/>
        <w:spacing w:before="0" w:after="0" w:line="252" w:lineRule="auto"/>
      </w:pPr>
      <w:r>
        <w:rPr>
          <w:rFonts w:ascii="Noto Sans" w:hAnsi="Noto Sans" w:eastAsia="Noto Sans Devanagari"/>
          <w:b w:val="0"/>
          <w:sz w:val="20"/>
        </w:rPr>
        <w:t>🔍 Key Clues: Hyperthyroidism + metabolism</w:t>
      </w:r>
    </w:p>
    <w:p>
      <w:pPr>
        <w:keepNext/>
        <w:keepLines/>
        <w:spacing w:before="0" w:after="0" w:line="252" w:lineRule="auto"/>
      </w:pPr>
      <w:r>
        <w:rPr>
          <w:rFonts w:ascii="Noto Sans" w:hAnsi="Noto Sans" w:eastAsia="Noto Sans Devanagari"/>
          <w:b w:val="0"/>
          <w:sz w:val="20"/>
        </w:rPr>
        <w:t>⚠️ Exam Trap / Common Confusion: Hypothyroidism is associated with cold intolerance and slowed metabolism.</w:t>
      </w:r>
    </w:p>
    <w:p>
      <w:pPr>
        <w:keepNext w:val="0"/>
        <w:keepLines/>
        <w:spacing w:before="0" w:after="0" w:line="252" w:lineRule="auto"/>
      </w:pPr>
      <w:r>
        <w:rPr>
          <w:rFonts w:ascii="Noto Sans" w:hAnsi="Noto Sans" w:eastAsia="Noto Sans Devanagari"/>
          <w:b w:val="0"/>
          <w:sz w:val="20"/>
        </w:rPr>
        <w:t>⚡ 5-Second Recall: HYPERTHYROID = HOT + FAST.</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97. A patient develops chills, dyspnea, and back pain shortly after a blood transfusion begins. What should the nurse do first?</w:t>
      </w:r>
    </w:p>
    <w:p>
      <w:pPr>
        <w:keepNext/>
        <w:keepLines/>
        <w:spacing w:before="0" w:after="0" w:line="252" w:lineRule="auto"/>
      </w:pPr>
      <w:r>
        <w:rPr>
          <w:rFonts w:ascii="Noto Sans" w:hAnsi="Noto Sans" w:eastAsia="Noto Sans Devanagari"/>
          <w:b w:val="0"/>
          <w:sz w:val="21"/>
        </w:rPr>
        <w:t>Blood transfusion शुरू होने के shortly बाद patient में chills, dyspnea और back pain develop होते हैं। नर्स को सबसे पहले क्या करना चाहिए?</w:t>
      </w:r>
    </w:p>
    <w:p>
      <w:pPr>
        <w:keepNext/>
        <w:keepLines/>
        <w:spacing w:before="0" w:after="0" w:line="252" w:lineRule="auto"/>
      </w:pPr>
      <w:r>
        <w:rPr>
          <w:rFonts w:ascii="Noto Sans" w:hAnsi="Noto Sans" w:eastAsia="Noto Sans Devanagari"/>
          <w:b w:val="0"/>
          <w:sz w:val="21"/>
        </w:rPr>
        <w:t>A. Give the next blood unit / अगली blood unit देना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Stop the transfusion / Transfusion (रक्त आधान) रोकना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Discard all documentation / सारी documentation नष्ट करना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Increase the transfusion rate / Transfusion की दर बढ़ाना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B</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B. Stop the transfusion</w:t>
      </w:r>
    </w:p>
    <w:p>
      <w:pPr>
        <w:keepNext/>
        <w:keepLines/>
        <w:spacing w:before="0" w:after="0" w:line="252" w:lineRule="auto"/>
      </w:pPr>
      <w:r>
        <w:rPr>
          <w:rFonts w:ascii="Noto Sans" w:hAnsi="Noto Sans" w:eastAsia="Noto Sans Devanagari"/>
          <w:b w:val="0"/>
          <w:sz w:val="20"/>
        </w:rPr>
        <w:t>🧠 Clinical Rationale / Core Concept: A suspected transfusion reaction requires immediate cessation of the transfusion while maintaining IV access with appropriate fluid/tubing per protocol and notifying the provider/blood bank.</w:t>
      </w:r>
    </w:p>
    <w:p>
      <w:pPr>
        <w:keepNext/>
        <w:keepLines/>
        <w:spacing w:before="0" w:after="0" w:line="252" w:lineRule="auto"/>
      </w:pPr>
      <w:r>
        <w:rPr>
          <w:rFonts w:ascii="Noto Sans" w:hAnsi="Noto Sans" w:eastAsia="Noto Sans Devanagari"/>
          <w:b w:val="0"/>
          <w:sz w:val="20"/>
        </w:rPr>
        <w:t>🔍 Key Clues: Symptoms soon after transfusion</w:t>
      </w:r>
    </w:p>
    <w:p>
      <w:pPr>
        <w:keepNext/>
        <w:keepLines/>
        <w:spacing w:before="0" w:after="0" w:line="252" w:lineRule="auto"/>
      </w:pPr>
      <w:r>
        <w:rPr>
          <w:rFonts w:ascii="Noto Sans" w:hAnsi="Noto Sans" w:eastAsia="Noto Sans Devanagari"/>
          <w:b w:val="0"/>
          <w:sz w:val="20"/>
        </w:rPr>
        <w:t>⚠️ Exam Trap / Common Confusion: Do not continue blood while evaluating a possible reaction.</w:t>
      </w:r>
    </w:p>
    <w:p>
      <w:pPr>
        <w:keepNext w:val="0"/>
        <w:keepLines/>
        <w:spacing w:before="0" w:after="0" w:line="252" w:lineRule="auto"/>
      </w:pPr>
      <w:r>
        <w:rPr>
          <w:rFonts w:ascii="Noto Sans" w:hAnsi="Noto Sans" w:eastAsia="Noto Sans Devanagari"/>
          <w:b w:val="0"/>
          <w:sz w:val="20"/>
        </w:rPr>
        <w:t>⚡ 5-Second Recall: TRANSFUSION REACTION → STOP BLOOD FIRST.</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98. Which drug is used to reverse the anticoagulant effect of unfractionated heparin?</w:t>
      </w:r>
    </w:p>
    <w:p>
      <w:pPr>
        <w:keepNext/>
        <w:keepLines/>
        <w:spacing w:before="0" w:after="0" w:line="252" w:lineRule="auto"/>
      </w:pPr>
      <w:r>
        <w:rPr>
          <w:rFonts w:ascii="Noto Sans" w:hAnsi="Noto Sans" w:eastAsia="Noto Sans Devanagari"/>
          <w:b w:val="0"/>
          <w:sz w:val="21"/>
        </w:rPr>
        <w:t>Unfractionated heparin के anticoagulant effect को reverse करने के लिए कौन-सी drug use होती है?</w:t>
      </w:r>
    </w:p>
    <w:p>
      <w:pPr>
        <w:keepNext/>
        <w:keepLines/>
        <w:spacing w:before="0" w:after="0" w:line="252" w:lineRule="auto"/>
      </w:pPr>
      <w:r>
        <w:rPr>
          <w:rFonts w:ascii="Noto Sans" w:hAnsi="Noto Sans" w:eastAsia="Noto Sans Devanagari"/>
          <w:b w:val="0"/>
          <w:sz w:val="21"/>
        </w:rPr>
        <w:t>A. Atropine / एट्रोपिन (Atropine)</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Protamine sulfate / प्रोटामीन सल्फेट (Protamine sulfate)</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Naloxone / नैलॉक्सोन (Naloxone)</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Vitamin K / विटामिन K</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B</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B. Protamine sulfate</w:t>
      </w:r>
    </w:p>
    <w:p>
      <w:pPr>
        <w:keepNext/>
        <w:keepLines/>
        <w:spacing w:before="0" w:after="0" w:line="252" w:lineRule="auto"/>
      </w:pPr>
      <w:r>
        <w:rPr>
          <w:rFonts w:ascii="Noto Sans" w:hAnsi="Noto Sans" w:eastAsia="Noto Sans Devanagari"/>
          <w:b w:val="0"/>
          <w:sz w:val="20"/>
        </w:rPr>
        <w:t>🧠 Clinical Rationale / Core Concept: Protamine sulfate binds and neutralizes unfractionated heparin. Vitamin K is used for reversal of warfarin effect in appropriate situations.</w:t>
      </w:r>
    </w:p>
    <w:p>
      <w:pPr>
        <w:keepNext/>
        <w:keepLines/>
        <w:spacing w:before="0" w:after="0" w:line="252" w:lineRule="auto"/>
      </w:pPr>
      <w:r>
        <w:rPr>
          <w:rFonts w:ascii="Noto Sans" w:hAnsi="Noto Sans" w:eastAsia="Noto Sans Devanagari"/>
          <w:b w:val="0"/>
          <w:sz w:val="20"/>
        </w:rPr>
        <w:t>🔍 Key Clues: Heparin + antidote</w:t>
      </w:r>
    </w:p>
    <w:p>
      <w:pPr>
        <w:keepNext/>
        <w:keepLines/>
        <w:spacing w:before="0" w:after="0" w:line="252" w:lineRule="auto"/>
      </w:pPr>
      <w:r>
        <w:rPr>
          <w:rFonts w:ascii="Noto Sans" w:hAnsi="Noto Sans" w:eastAsia="Noto Sans Devanagari"/>
          <w:b w:val="0"/>
          <w:sz w:val="20"/>
        </w:rPr>
        <w:t>⚠️ Exam Trap / Common Confusion: Warfarin → vitamin K; heparin → protamine.</w:t>
      </w:r>
    </w:p>
    <w:p>
      <w:pPr>
        <w:keepNext w:val="0"/>
        <w:keepLines/>
        <w:spacing w:before="0" w:after="0" w:line="252" w:lineRule="auto"/>
      </w:pPr>
      <w:r>
        <w:rPr>
          <w:rFonts w:ascii="Noto Sans" w:hAnsi="Noto Sans" w:eastAsia="Noto Sans Devanagari"/>
          <w:b w:val="0"/>
          <w:sz w:val="20"/>
        </w:rPr>
        <w:t>⚡ 5-Second Recall: HEPARIN → PROTAMINE.</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99. Before giving food, water, or oral medication to a patient with an acute stroke, which nursing action is most important?</w:t>
      </w:r>
    </w:p>
    <w:p>
      <w:pPr>
        <w:keepNext/>
        <w:keepLines/>
        <w:spacing w:before="0" w:after="0" w:line="252" w:lineRule="auto"/>
      </w:pPr>
      <w:r>
        <w:rPr>
          <w:rFonts w:ascii="Noto Sans" w:hAnsi="Noto Sans" w:eastAsia="Noto Sans Devanagari"/>
          <w:b w:val="0"/>
          <w:sz w:val="21"/>
        </w:rPr>
        <w:t>Acute stroke वाले patient को food, water या oral medication देने से पहले कौन-सी nursing action सबसे important है?</w:t>
      </w:r>
    </w:p>
    <w:p>
      <w:pPr>
        <w:keepNext/>
        <w:keepLines/>
        <w:spacing w:before="0" w:after="0" w:line="252" w:lineRule="auto"/>
      </w:pPr>
      <w:r>
        <w:rPr>
          <w:rFonts w:ascii="Noto Sans" w:hAnsi="Noto Sans" w:eastAsia="Noto Sans Devanagari"/>
          <w:b w:val="0"/>
          <w:sz w:val="21"/>
        </w:rPr>
        <w:t>A. Give tablets with a large glass of water without assessment / बिना मूल्यांकन बड़े गिलास पानी के साथ गोलियां देना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Ask the patient to drink through a straw immediately / रोगी को तुरंत straw से पीने को कहना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Perform or obtain an appropriate swallowing screen/assessment / उचित swallowing screen/मूल्यांकन करना या करवाना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Place the patient flat and feed quickly / रोगी को पीठ के बल लिटाकर जल्दी खिलाना</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C</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C. Perform or obtain an appropriate swallowing screen/assessment</w:t>
      </w:r>
    </w:p>
    <w:p>
      <w:pPr>
        <w:keepNext/>
        <w:keepLines/>
        <w:spacing w:before="0" w:after="0" w:line="252" w:lineRule="auto"/>
      </w:pPr>
      <w:r>
        <w:rPr>
          <w:rFonts w:ascii="Noto Sans" w:hAnsi="Noto Sans" w:eastAsia="Noto Sans Devanagari"/>
          <w:b w:val="0"/>
          <w:sz w:val="20"/>
        </w:rPr>
        <w:t>🧠 Clinical Rationale / Core Concept: Acute stroke can impair swallowing and increase aspiration risk. Swallowing should be screened/assessed before oral intake according to protocol.</w:t>
      </w:r>
    </w:p>
    <w:p>
      <w:pPr>
        <w:keepNext/>
        <w:keepLines/>
        <w:spacing w:before="0" w:after="0" w:line="252" w:lineRule="auto"/>
      </w:pPr>
      <w:r>
        <w:rPr>
          <w:rFonts w:ascii="Noto Sans" w:hAnsi="Noto Sans" w:eastAsia="Noto Sans Devanagari"/>
          <w:b w:val="0"/>
          <w:sz w:val="20"/>
        </w:rPr>
        <w:t>🔍 Key Clues: Acute stroke + before oral intake</w:t>
      </w:r>
    </w:p>
    <w:p>
      <w:pPr>
        <w:keepNext/>
        <w:keepLines/>
        <w:spacing w:before="0" w:after="0" w:line="252" w:lineRule="auto"/>
      </w:pPr>
      <w:r>
        <w:rPr>
          <w:rFonts w:ascii="Noto Sans" w:hAnsi="Noto Sans" w:eastAsia="Noto Sans Devanagari"/>
          <w:b w:val="0"/>
          <w:sz w:val="20"/>
        </w:rPr>
        <w:t>⚠️ Exam Trap / Common Confusion: Do not assume swallowing is intact because the patient is awake.</w:t>
      </w:r>
    </w:p>
    <w:p>
      <w:pPr>
        <w:keepNext w:val="0"/>
        <w:keepLines/>
        <w:spacing w:before="0" w:after="0" w:line="252" w:lineRule="auto"/>
      </w:pPr>
      <w:r>
        <w:rPr>
          <w:rFonts w:ascii="Noto Sans" w:hAnsi="Noto Sans" w:eastAsia="Noto Sans Devanagari"/>
          <w:b w:val="0"/>
          <w:sz w:val="20"/>
        </w:rPr>
        <w:t>⚡ 5-Second Recall: STROKE → SWALLOW CHECK BEFORE PO.</w:t>
      </w:r>
    </w:p>
    <w:p>
      <w:pPr>
        <w:keepNext w:val="0"/>
        <w:keepLines/>
        <w:spacing w:before="0" w:after="0" w:line="240" w:lineRule="auto"/>
      </w:pPr>
    </w:p>
    <w:p>
      <w:pPr>
        <w:keepNext/>
        <w:keepLines/>
        <w:spacing w:before="0" w:after="0" w:line="252" w:lineRule="auto"/>
      </w:pPr>
      <w:r>
        <w:rPr>
          <w:rFonts w:ascii="Noto Sans" w:hAnsi="Noto Sans" w:eastAsia="Noto Sans Devanagari"/>
          <w:b/>
          <w:sz w:val="22"/>
        </w:rPr>
        <w:t>100. A patient with severe acute asthma becomes increasingly exhausted, and previously loud wheezing suddenly becomes very faint with minimal air movement. How should the nurse interpret this change?</w:t>
      </w:r>
    </w:p>
    <w:p>
      <w:pPr>
        <w:keepNext/>
        <w:keepLines/>
        <w:spacing w:before="0" w:after="0" w:line="252" w:lineRule="auto"/>
      </w:pPr>
      <w:r>
        <w:rPr>
          <w:rFonts w:ascii="Noto Sans" w:hAnsi="Noto Sans" w:eastAsia="Noto Sans Devanagari"/>
          <w:b w:val="0"/>
          <w:sz w:val="21"/>
        </w:rPr>
        <w:t>Severe acute asthma वाला patient increasingly exhausted हो रहा है और पहले loud wheezing अचानक बहुत faint हो गई है तथा air movement minimal है। नर्स इस change को कैसे interpret करे?</w:t>
      </w:r>
    </w:p>
    <w:p>
      <w:pPr>
        <w:keepNext/>
        <w:keepLines/>
        <w:spacing w:before="0" w:after="0" w:line="252" w:lineRule="auto"/>
      </w:pPr>
      <w:r>
        <w:rPr>
          <w:rFonts w:ascii="Noto Sans" w:hAnsi="Noto Sans" w:eastAsia="Noto Sans Devanagari"/>
          <w:b w:val="0"/>
          <w:sz w:val="21"/>
        </w:rPr>
        <w:t>A. The asthma attack has resolved / Asthma का दौरा ठीक हो गया है</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B. This may indicate critically reduced airflow and impending respiratory failure / यह गंभीर रूप से कम airflow और आसन्न श्वसन विफलता का संकेत हो सकता है</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C. Bronchospasm is no longer clinically important / Bronchospasm अब क्लिनिकली महत्वपूर्ण नहीं है</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val="0"/>
          <w:sz w:val="21"/>
        </w:rPr>
        <w:t>D. The patient is ready for discharge / रोगी discharge के लिए तैयार है</w:t>
      </w:r>
      <w:r>
        <w:rPr>
          <w:rFonts w:ascii="Noto Sans" w:hAnsi="Noto Sans" w:eastAsia="Noto Sans" w:cs="Noto Sans"/>
          <w:b w:val="0"/>
          <w:sz w:val="21"/>
          <w:szCs w:val="21"/>
        </w:rPr>
      </w:r>
    </w:p>
    <w:p>
      <w:pPr>
        <w:keepNext/>
        <w:keepLines/>
        <w:spacing w:before="0" w:after="0" w:line="252" w:lineRule="auto"/>
      </w:pPr>
      <w:r>
        <w:rPr>
          <w:rFonts w:ascii="Noto Sans" w:hAnsi="Noto Sans" w:eastAsia="Noto Sans Devanagari"/>
          <w:b/>
          <w:sz w:val="21"/>
        </w:rPr>
        <w:t>Answer B</w:t>
      </w:r>
    </w:p>
    <w:p>
      <w:pPr>
        <w:keepNext/>
        <w:keepLines/>
        <w:spacing w:before="0" w:after="0" w:line="252" w:lineRule="auto"/>
      </w:pPr>
      <w:r>
        <w:rPr>
          <w:rFonts w:ascii="Noto Sans" w:hAnsi="Noto Sans" w:eastAsia="Noto Sans Devanagari"/>
          <w:b/>
          <w:sz w:val="21"/>
        </w:rPr>
        <w:t>Solution.</w:t>
      </w:r>
    </w:p>
    <w:p>
      <w:pPr>
        <w:keepNext/>
        <w:keepLines/>
        <w:spacing w:before="0" w:after="0" w:line="252" w:lineRule="auto"/>
      </w:pPr>
      <w:r>
        <w:rPr>
          <w:rFonts w:ascii="Noto Sans" w:hAnsi="Noto Sans" w:eastAsia="Noto Sans Devanagari"/>
          <w:b/>
          <w:sz w:val="21"/>
        </w:rPr>
        <w:t>PNC Smart Solution™</w:t>
      </w:r>
    </w:p>
    <w:p>
      <w:pPr>
        <w:keepNext/>
        <w:keepLines/>
        <w:spacing w:before="0" w:after="0" w:line="252" w:lineRule="auto"/>
      </w:pPr>
      <w:r>
        <w:rPr>
          <w:rFonts w:ascii="Noto Sans" w:hAnsi="Noto Sans" w:eastAsia="Noto Sans Devanagari"/>
          <w:b/>
          <w:sz w:val="20"/>
        </w:rPr>
        <w:t>✅ Correct Answer: B. This may indicate critically reduced airflow and impending respiratory failure</w:t>
      </w:r>
    </w:p>
    <w:p>
      <w:pPr>
        <w:keepNext/>
        <w:keepLines/>
        <w:spacing w:before="0" w:after="0" w:line="252" w:lineRule="auto"/>
      </w:pPr>
      <w:r>
        <w:rPr>
          <w:rFonts w:ascii="Noto Sans" w:hAnsi="Noto Sans" w:eastAsia="Noto Sans Devanagari"/>
          <w:b w:val="0"/>
          <w:sz w:val="20"/>
        </w:rPr>
        <w:t>🧠 Clinical Rationale / Core Concept: In severe asthma, a suddenly quiet chest with worsening fatigue can indicate minimal airflow rather than improvement and is an ominous sign requiring urgent escalation.</w:t>
      </w:r>
    </w:p>
    <w:p>
      <w:pPr>
        <w:keepNext/>
        <w:keepLines/>
        <w:spacing w:before="0" w:after="0" w:line="252" w:lineRule="auto"/>
      </w:pPr>
      <w:r>
        <w:rPr>
          <w:rFonts w:ascii="Noto Sans" w:hAnsi="Noto Sans" w:eastAsia="Noto Sans Devanagari"/>
          <w:b w:val="0"/>
          <w:sz w:val="20"/>
        </w:rPr>
        <w:t>🔍 Key Clues: Severe asthma + exhausted + faint wheeze</w:t>
      </w:r>
    </w:p>
    <w:p>
      <w:pPr>
        <w:keepNext/>
        <w:keepLines/>
        <w:spacing w:before="0" w:after="0" w:line="252" w:lineRule="auto"/>
      </w:pPr>
      <w:r>
        <w:rPr>
          <w:rFonts w:ascii="Noto Sans" w:hAnsi="Noto Sans" w:eastAsia="Noto Sans Devanagari"/>
          <w:b w:val="0"/>
          <w:sz w:val="20"/>
        </w:rPr>
        <w:t>⚠️ Exam Trap / Common Confusion: Less wheeze is not always improvement; no airflow means no sound.</w:t>
      </w:r>
    </w:p>
    <w:p>
      <w:pPr>
        <w:keepNext w:val="0"/>
        <w:keepLines/>
        <w:spacing w:before="0" w:after="0" w:line="252" w:lineRule="auto"/>
      </w:pPr>
      <w:r>
        <w:rPr>
          <w:rFonts w:ascii="Noto Sans" w:hAnsi="Noto Sans" w:eastAsia="Noto Sans Devanagari"/>
          <w:b w:val="0"/>
          <w:sz w:val="20"/>
        </w:rPr>
        <w:t>⚡ 5-Second Recall: ASTHMA + QUIET CHEST = DANGER.</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eastAsia="Noto Sans Devanaga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