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acute mania is pacing the ward, speaking loudly and has not slept for three days. Which nursing action has priority?</w:t>
      </w:r>
    </w:p>
    <w:p>
      <w:pPr>
        <w:spacing w:after="0" w:before="0"/>
      </w:pPr>
      <w:r>
        <w:rPr>
          <w:rFonts w:ascii="Noto Sans" w:hAnsi="Noto Sans" w:cs="Noto Sans" w:eastAsia="Noto Sans"/>
          <w:b w:val="0"/>
          <w:sz w:val="21"/>
          <w:szCs w:val="21"/>
        </w:rPr>
        <w:t>तीव्र उन्माद वाला रोगी वार्ड में तेजी से चल रहा है, ऊँची आवाज में बोल रहा है तथा तीन दिन से सोया नहीं है। कौन-सी नर्सिंग क्रिया प्राथमिकता है?</w:t>
      </w:r>
    </w:p>
    <w:p>
      <w:pPr>
        <w:spacing w:after="0" w:before="0"/>
      </w:pPr>
      <w:r>
        <w:rPr>
          <w:rFonts w:ascii="Noto Sans" w:hAnsi="Noto Sans" w:cs="Noto Sans" w:eastAsia="Noto Sans"/>
          <w:b w:val="0"/>
          <w:sz w:val="21"/>
          <w:szCs w:val="21"/>
        </w:rPr>
        <w:t>A. Ask the relatives to take the patient home till he settles / ठीक होने तक परिवार से रोगी को घर ले जाने को कहना</w:t>
      </w:r>
    </w:p>
    <w:p>
      <w:pPr>
        <w:spacing w:after="0" w:before="0"/>
      </w:pPr>
      <w:r>
        <w:rPr>
          <w:rFonts w:ascii="Noto Sans" w:hAnsi="Noto Sans" w:cs="Noto Sans" w:eastAsia="Noto Sans"/>
          <w:b w:val="0"/>
          <w:sz w:val="21"/>
          <w:szCs w:val="21"/>
        </w:rPr>
        <w:t>B. Confine the patient to bed and restrict all activity / रोगी को बिस्तर तक सीमित करके सारी गतिविधि रोक देना</w:t>
      </w:r>
    </w:p>
    <w:p>
      <w:pPr>
        <w:spacing w:after="0" w:before="0"/>
      </w:pPr>
      <w:r>
        <w:rPr>
          <w:rFonts w:ascii="Noto Sans" w:hAnsi="Noto Sans" w:cs="Noto Sans" w:eastAsia="Noto Sans"/>
          <w:b w:val="0"/>
          <w:sz w:val="21"/>
          <w:szCs w:val="21"/>
        </w:rPr>
        <w:t>C. Provide a quiet low stimulus environment, offer frequent high calorie finger foods and fluids and set clear firm limits / शांत कम उद्दीपन वाला वातावरण देना, बार-बार ऊर्जा युक्त हल्का भोजन तथा तरल देना और स्पष्ट दृढ़ सीमाएँ तय करना</w:t>
      </w:r>
    </w:p>
    <w:p>
      <w:pPr>
        <w:spacing w:after="0" w:before="0"/>
      </w:pPr>
      <w:r>
        <w:rPr>
          <w:rFonts w:ascii="Noto Sans" w:hAnsi="Noto Sans" w:cs="Noto Sans" w:eastAsia="Noto Sans"/>
          <w:b w:val="0"/>
          <w:sz w:val="21"/>
          <w:szCs w:val="21"/>
        </w:rPr>
        <w:t>D. Encourage the patient to join a loud group activity / रोगी को शोर वाली समूह गतिविधि में भाग लेने के लिए प्रोत्साहित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a quiet low stimulus environment, offer frequent high calorie finger foods and fluids and set clear firm limits</w:t>
      </w:r>
    </w:p>
    <w:p>
      <w:pPr>
        <w:spacing w:after="0" w:before="0"/>
      </w:pPr>
      <w:r>
        <w:rPr>
          <w:rFonts w:ascii="Noto Sans" w:hAnsi="Noto Sans" w:cs="Noto Sans" w:eastAsia="Noto Sans"/>
          <w:b w:val="0"/>
          <w:sz w:val="21"/>
          <w:szCs w:val="21"/>
        </w:rPr>
        <w:t>🧠 Clinical Rationale: A manic patient has exhausted reserves and is at risk of dehydration, injury and exhaustion, so a calm low stimulus setting with frequent fluids and calorie dense food and consistent limits is the priority while chemical restraint is used only as prescribed.</w:t>
      </w:r>
    </w:p>
    <w:p>
      <w:pPr>
        <w:spacing w:after="0" w:before="0"/>
      </w:pPr>
      <w:r>
        <w:rPr>
          <w:rFonts w:ascii="Noto Sans" w:hAnsi="Noto Sans" w:cs="Noto Sans" w:eastAsia="Noto Sans"/>
          <w:b w:val="0"/>
          <w:sz w:val="21"/>
          <w:szCs w:val="21"/>
        </w:rPr>
        <w:t>🔍 Key Clues: Acute mania with exhaustion and poor intake</w:t>
      </w:r>
    </w:p>
    <w:p>
      <w:pPr>
        <w:spacing w:after="0" w:before="0"/>
      </w:pPr>
      <w:r>
        <w:rPr>
          <w:rFonts w:ascii="Noto Sans" w:hAnsi="Noto Sans" w:cs="Noto Sans" w:eastAsia="Noto Sans"/>
          <w:b w:val="0"/>
          <w:sz w:val="21"/>
          <w:szCs w:val="21"/>
        </w:rPr>
        <w:t>🚨 Priority Principle: Reduce stimulation, replace fluid and calories and set firm limits.</w:t>
      </w:r>
    </w:p>
    <w:p>
      <w:pPr>
        <w:spacing w:after="0" w:before="0"/>
      </w:pPr>
      <w:r>
        <w:rPr>
          <w:rFonts w:ascii="Noto Sans" w:hAnsi="Noto Sans" w:cs="Noto Sans" w:eastAsia="Noto Sans"/>
          <w:b w:val="0"/>
          <w:sz w:val="21"/>
          <w:szCs w:val="21"/>
        </w:rPr>
        <w:t>❌ Why Not Others: Restriction, loud group activity and premature discharge increase agitation and risk of injury.</w:t>
      </w:r>
    </w:p>
    <w:p>
      <w:pPr>
        <w:spacing w:after="0" w:before="0"/>
      </w:pPr>
      <w:r>
        <w:rPr>
          <w:rFonts w:ascii="Noto Sans" w:hAnsi="Noto Sans" w:cs="Noto Sans" w:eastAsia="Noto Sans"/>
          <w:b w:val="0"/>
          <w:sz w:val="21"/>
          <w:szCs w:val="21"/>
        </w:rPr>
        <w:t>⚠️ Exam Trap: Trying to reason with or confront an acutely manic patient.</w:t>
      </w:r>
    </w:p>
    <w:p>
      <w:pPr>
        <w:spacing w:after="0" w:before="0"/>
      </w:pPr>
      <w:r>
        <w:rPr>
          <w:rFonts w:ascii="Noto Sans" w:hAnsi="Noto Sans" w:cs="Noto Sans" w:eastAsia="Noto Sans"/>
          <w:b w:val="0"/>
          <w:sz w:val="21"/>
          <w:szCs w:val="21"/>
        </w:rPr>
        <w:t>⚡ 5-Second Recall: MANIA: LOW STIMULUS, FLUIDS, CALORIES, FIRM LIMITS</w:t>
      </w:r>
    </w:p>
    <w:p>
      <w:pPr>
        <w:spacing w:after="0" w:before="0"/>
      </w:pPr>
      <w:r>
        <w:rPr>
          <w:rFonts w:ascii="Noto Sans" w:hAnsi="Noto Sans" w:cs="Noto Sans" w:eastAsia="Noto Sans"/>
          <w:b w:val="0"/>
          <w:sz w:val="21"/>
          <w:szCs w:val="21"/>
        </w:rPr>
        <w:t>💎 PNC Exam Pearl: Monitor sleep, weight, hydration and serum electrolytes and give prescribed lithium or antipsychotic with careful observation.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admitted for alcohol de addiction develops a coarse tremor, profuse sweating, tachycardia, confusion and visual hallucinations 48 hours after the last drink. Which is the priority nursing action?</w:t>
      </w:r>
    </w:p>
    <w:p>
      <w:pPr>
        <w:spacing w:after="0" w:before="0"/>
      </w:pPr>
      <w:r>
        <w:rPr>
          <w:rFonts w:ascii="Noto Sans" w:hAnsi="Noto Sans" w:cs="Noto Sans" w:eastAsia="Noto Sans"/>
          <w:b w:val="0"/>
          <w:sz w:val="21"/>
          <w:szCs w:val="21"/>
        </w:rPr>
        <w:t>शराब छुड़ाने के लिए भर्ती रोगी में अंतिम पानी के 48 घंटे बाद तेज कंपन, अत्यधिक पसीना, तेज धड़कन, भ्रम तथा दृष्टि संबंधी मतिभ्रम होता है। प्राथमिक नर्सिंग क्रिया कौन-सी है?</w:t>
      </w:r>
    </w:p>
    <w:p>
      <w:pPr>
        <w:spacing w:after="0" w:before="0"/>
      </w:pPr>
      <w:r>
        <w:rPr>
          <w:rFonts w:ascii="Noto Sans" w:hAnsi="Noto Sans" w:cs="Noto Sans" w:eastAsia="Noto Sans"/>
          <w:b w:val="0"/>
          <w:sz w:val="21"/>
          <w:szCs w:val="21"/>
        </w:rPr>
        <w:t>A. Start a high dose antipsychotic immediately / तुरंत उच्च खुराक में एंटीसाइकोटिक शुरू करना</w:t>
      </w:r>
    </w:p>
    <w:p>
      <w:pPr>
        <w:spacing w:after="0" w:before="0"/>
      </w:pPr>
      <w:r>
        <w:rPr>
          <w:rFonts w:ascii="Noto Sans" w:hAnsi="Noto Sans" w:cs="Noto Sans" w:eastAsia="Noto Sans"/>
          <w:b w:val="0"/>
          <w:sz w:val="21"/>
          <w:szCs w:val="21"/>
        </w:rPr>
        <w:t>B. Restrain the patient tightly to prevent injury / चोट से बचाने के लिए रोगी को कसकर बाँधना</w:t>
      </w:r>
    </w:p>
    <w:p>
      <w:pPr>
        <w:spacing w:after="0" w:before="0"/>
      </w:pPr>
      <w:r>
        <w:rPr>
          <w:rFonts w:ascii="Noto Sans" w:hAnsi="Noto Sans" w:cs="Noto Sans" w:eastAsia="Noto Sans"/>
          <w:b w:val="0"/>
          <w:sz w:val="21"/>
          <w:szCs w:val="21"/>
        </w:rPr>
        <w:t>C. Give insulin as the patient is hypoglycaemic / रोगी को हाइपोग्लाइसीमिक मानकर इंसुलिन देना</w:t>
      </w:r>
    </w:p>
    <w:p>
      <w:pPr>
        <w:spacing w:after="0" w:before="0"/>
      </w:pPr>
      <w:r>
        <w:rPr>
          <w:rFonts w:ascii="Noto Sans" w:hAnsi="Noto Sans" w:cs="Noto Sans" w:eastAsia="Noto Sans"/>
          <w:b w:val="0"/>
          <w:sz w:val="21"/>
          <w:szCs w:val="21"/>
        </w:rPr>
        <w:t>D. Keep the patient in a quiet safe area, monitor vital signs frequently and give the prescribed benzodiazepine and thiamine / रोगी को शांत सुरक्षित स्थान पर रखना, बार-बार जीवन चिह्न जाँचना तथा निर्धारित बेंज़ोडायज़ेपीन तथा थायामिन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in a quiet safe area, monitor vital signs frequently and give the prescribed benzodiazepine and thiamine</w:t>
      </w:r>
    </w:p>
    <w:p>
      <w:pPr>
        <w:spacing w:after="0" w:before="0"/>
      </w:pPr>
      <w:r>
        <w:rPr>
          <w:rFonts w:ascii="Noto Sans" w:hAnsi="Noto Sans" w:cs="Noto Sans" w:eastAsia="Noto Sans"/>
          <w:b w:val="0"/>
          <w:sz w:val="21"/>
          <w:szCs w:val="21"/>
        </w:rPr>
        <w:t>🧠 Clinical Rationale: These features indicate delirium tremens, a withdrawal emergency, so a safe quiet environment, frequent monitoring and prescribed benzodiazepine with thiamine for Wernicke prevention and adequate hydration form the priority care.</w:t>
      </w:r>
    </w:p>
    <w:p>
      <w:pPr>
        <w:spacing w:after="0" w:before="0"/>
      </w:pPr>
      <w:r>
        <w:rPr>
          <w:rFonts w:ascii="Noto Sans" w:hAnsi="Noto Sans" w:cs="Noto Sans" w:eastAsia="Noto Sans"/>
          <w:b w:val="0"/>
          <w:sz w:val="21"/>
          <w:szCs w:val="21"/>
        </w:rPr>
        <w:t>🔍 Key Clues: Delirium tremens at 48 hours of withdrawal</w:t>
      </w:r>
    </w:p>
    <w:p>
      <w:pPr>
        <w:spacing w:after="0" w:before="0"/>
      </w:pPr>
      <w:r>
        <w:rPr>
          <w:rFonts w:ascii="Noto Sans" w:hAnsi="Noto Sans" w:cs="Noto Sans" w:eastAsia="Noto Sans"/>
          <w:b w:val="0"/>
          <w:sz w:val="21"/>
          <w:szCs w:val="21"/>
        </w:rPr>
        <w:t>🚨 Priority Principle: Safe environment, frequent vitals, benzodiazepine and thiamine.</w:t>
      </w:r>
    </w:p>
    <w:p>
      <w:pPr>
        <w:spacing w:after="0" w:before="0"/>
      </w:pPr>
      <w:r>
        <w:rPr>
          <w:rFonts w:ascii="Noto Sans" w:hAnsi="Noto Sans" w:cs="Noto Sans" w:eastAsia="Noto Sans"/>
          <w:b w:val="0"/>
          <w:sz w:val="21"/>
          <w:szCs w:val="21"/>
        </w:rPr>
        <w:t>❌ Why Not Others: Insulin, high dose antipsychotic and tight restraint worsen the crisis and are not the priority.</w:t>
      </w:r>
    </w:p>
    <w:p>
      <w:pPr>
        <w:spacing w:after="0" w:before="0"/>
      </w:pPr>
      <w:r>
        <w:rPr>
          <w:rFonts w:ascii="Noto Sans" w:hAnsi="Noto Sans" w:cs="Noto Sans" w:eastAsia="Noto Sans"/>
          <w:b w:val="0"/>
          <w:sz w:val="21"/>
          <w:szCs w:val="21"/>
        </w:rPr>
        <w:t>⚠️ Exam Trap: Mistaking delirium tremens for hypoglycaemia or acute psychosis.</w:t>
      </w:r>
    </w:p>
    <w:p>
      <w:pPr>
        <w:spacing w:after="0" w:before="0"/>
      </w:pPr>
      <w:r>
        <w:rPr>
          <w:rFonts w:ascii="Noto Sans" w:hAnsi="Noto Sans" w:cs="Noto Sans" w:eastAsia="Noto Sans"/>
          <w:b w:val="0"/>
          <w:sz w:val="21"/>
          <w:szCs w:val="21"/>
        </w:rPr>
        <w:t>⚡ 5-Second Recall: ALCOHOL WITHDRAWAL AT 48 HOURS: DELIRIUM TREMENS, GIVE BENZODIAZEPINE AND THIAMINE</w:t>
      </w:r>
    </w:p>
    <w:p>
      <w:pPr>
        <w:spacing w:after="0" w:before="0"/>
      </w:pPr>
      <w:r>
        <w:rPr>
          <w:rFonts w:ascii="Noto Sans" w:hAnsi="Noto Sans" w:cs="Noto Sans" w:eastAsia="Noto Sans"/>
          <w:b w:val="0"/>
          <w:sz w:val="21"/>
          <w:szCs w:val="21"/>
        </w:rPr>
        <w:t>💎 PNC Exam Pearl: Use a withdrawal severity scale, maintain hydration and electrolytes and never give dextrose without thiamine in a malnourished drinker.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has been started on clozapine for treatment resistant schizophrenia. Which monitoring is essential?</w:t>
      </w:r>
    </w:p>
    <w:p>
      <w:pPr>
        <w:spacing w:after="0" w:before="0"/>
      </w:pPr>
      <w:r>
        <w:rPr>
          <w:rFonts w:ascii="Noto Sans" w:hAnsi="Noto Sans" w:cs="Noto Sans" w:eastAsia="Noto Sans"/>
          <w:b w:val="0"/>
          <w:sz w:val="21"/>
          <w:szCs w:val="21"/>
        </w:rPr>
        <w:t>उपचार प्रतिरोधी स्किट्ज़ोफ्रेनिया के लिए रोगी को क्लोज़ापिन शुरू किया गया है। कौन-सी निगरानी आवश्यक है?</w:t>
      </w:r>
    </w:p>
    <w:p>
      <w:pPr>
        <w:spacing w:after="0" w:before="0"/>
      </w:pPr>
      <w:r>
        <w:rPr>
          <w:rFonts w:ascii="Noto Sans" w:hAnsi="Noto Sans" w:cs="Noto Sans" w:eastAsia="Noto Sans"/>
          <w:b w:val="0"/>
          <w:sz w:val="21"/>
          <w:szCs w:val="21"/>
        </w:rPr>
        <w:t>A. Serum lithium level every week / हर सप्ताह सीरम लिथियम स्तर</w:t>
      </w:r>
    </w:p>
    <w:p>
      <w:pPr>
        <w:spacing w:after="0" w:before="0"/>
      </w:pPr>
      <w:r>
        <w:rPr>
          <w:rFonts w:ascii="Noto Sans" w:hAnsi="Noto Sans" w:cs="Noto Sans" w:eastAsia="Noto Sans"/>
          <w:b w:val="0"/>
          <w:sz w:val="21"/>
          <w:szCs w:val="21"/>
        </w:rPr>
        <w:t>B. Fasting blood sugar every day / प्रतिदिन उपवास रक्त शर्करा</w:t>
      </w:r>
    </w:p>
    <w:p>
      <w:pPr>
        <w:spacing w:after="0" w:before="0"/>
      </w:pPr>
      <w:r>
        <w:rPr>
          <w:rFonts w:ascii="Noto Sans" w:hAnsi="Noto Sans" w:cs="Noto Sans" w:eastAsia="Noto Sans"/>
          <w:b w:val="0"/>
          <w:sz w:val="21"/>
          <w:szCs w:val="21"/>
        </w:rPr>
        <w:t>C. Serum creatinine once a year only / वर्ष में एक बार केवल सीरम क्रिएटिनिन</w:t>
      </w:r>
    </w:p>
    <w:p>
      <w:pPr>
        <w:spacing w:after="0" w:before="0"/>
      </w:pPr>
      <w:r>
        <w:rPr>
          <w:rFonts w:ascii="Noto Sans" w:hAnsi="Noto Sans" w:cs="Noto Sans" w:eastAsia="Noto Sans"/>
          <w:b w:val="0"/>
          <w:sz w:val="21"/>
          <w:szCs w:val="21"/>
        </w:rPr>
        <w:t>D. Weekly full blood count with absolute neutrophil count / प्रति सप्ताह पूर्ण रक्त गणना तथा निरपेक्ष न्यूट्रोफिल गणना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Weekly full blood count with absolute neutrophil count</w:t>
      </w:r>
    </w:p>
    <w:p>
      <w:pPr>
        <w:spacing w:after="0" w:before="0"/>
      </w:pPr>
      <w:r>
        <w:rPr>
          <w:rFonts w:ascii="Noto Sans" w:hAnsi="Noto Sans" w:cs="Noto Sans" w:eastAsia="Noto Sans"/>
          <w:b w:val="0"/>
          <w:sz w:val="21"/>
          <w:szCs w:val="21"/>
        </w:rPr>
        <w:t>🧠 Clinical Rationale: Clozapine can cause agranulocytosis, so a full blood count with absolute neutrophil count is done weekly for the first eighteen weeks and then at intervals, and the drug is stopped at once if the count falls or fever with sore throat develops.</w:t>
      </w:r>
    </w:p>
    <w:p>
      <w:pPr>
        <w:spacing w:after="0" w:before="0"/>
      </w:pPr>
      <w:r>
        <w:rPr>
          <w:rFonts w:ascii="Noto Sans" w:hAnsi="Noto Sans" w:cs="Noto Sans" w:eastAsia="Noto Sans"/>
          <w:b w:val="0"/>
          <w:sz w:val="21"/>
          <w:szCs w:val="21"/>
        </w:rPr>
        <w:t>🔍 Key Clues: Clozapine and agranulocytosis</w:t>
      </w:r>
    </w:p>
    <w:p>
      <w:pPr>
        <w:spacing w:after="0" w:before="0"/>
      </w:pPr>
      <w:r>
        <w:rPr>
          <w:rFonts w:ascii="Noto Sans" w:hAnsi="Noto Sans" w:cs="Noto Sans" w:eastAsia="Noto Sans"/>
          <w:b w:val="0"/>
          <w:sz w:val="21"/>
          <w:szCs w:val="21"/>
        </w:rPr>
        <w:t>🚨 Priority Principle: Weekly white cell count with absolute neutrophil count is mandatory.</w:t>
      </w:r>
    </w:p>
    <w:p>
      <w:pPr>
        <w:spacing w:after="0" w:before="0"/>
      </w:pPr>
      <w:r>
        <w:rPr>
          <w:rFonts w:ascii="Noto Sans" w:hAnsi="Noto Sans" w:cs="Noto Sans" w:eastAsia="Noto Sans"/>
          <w:b w:val="0"/>
          <w:sz w:val="21"/>
          <w:szCs w:val="21"/>
        </w:rPr>
        <w:t>❌ Why Not Others: Lithium level, daily sugar and annual creatinine do not detect the characteristic agranulocytosis.</w:t>
      </w:r>
    </w:p>
    <w:p>
      <w:pPr>
        <w:spacing w:after="0" w:before="0"/>
      </w:pPr>
      <w:r>
        <w:rPr>
          <w:rFonts w:ascii="Noto Sans" w:hAnsi="Noto Sans" w:cs="Noto Sans" w:eastAsia="Noto Sans"/>
          <w:b w:val="0"/>
          <w:sz w:val="21"/>
          <w:szCs w:val="21"/>
        </w:rPr>
        <w:t>⚠️ Exam Trap: Missing weekly haematological monitoring on clozapine.</w:t>
      </w:r>
    </w:p>
    <w:p>
      <w:pPr>
        <w:spacing w:after="0" w:before="0"/>
      </w:pPr>
      <w:r>
        <w:rPr>
          <w:rFonts w:ascii="Noto Sans" w:hAnsi="Noto Sans" w:cs="Noto Sans" w:eastAsia="Noto Sans"/>
          <w:b w:val="0"/>
          <w:sz w:val="21"/>
          <w:szCs w:val="21"/>
        </w:rPr>
        <w:t>⚡ 5-Second Recall: CLOZAPINE: WEEKLY FBC AND ANC, STOP IF FEBRILE OR COUNT FALLS</w:t>
      </w:r>
    </w:p>
    <w:p>
      <w:pPr>
        <w:spacing w:after="0" w:before="0"/>
      </w:pPr>
      <w:r>
        <w:rPr>
          <w:rFonts w:ascii="Noto Sans" w:hAnsi="Noto Sans" w:cs="Noto Sans" w:eastAsia="Noto Sans"/>
          <w:b w:val="0"/>
          <w:sz w:val="21"/>
          <w:szCs w:val="21"/>
        </w:rPr>
        <w:t>💎 PNC Exam Pearl: Teach the patient to report fever, sore throat or mouth ulcers immediately and record the counts on the monitoring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preparation is essential before an electroconvulsive therapy session?</w:t>
      </w:r>
    </w:p>
    <w:p>
      <w:pPr>
        <w:spacing w:after="0" w:before="0"/>
      </w:pPr>
      <w:r>
        <w:rPr>
          <w:rFonts w:ascii="Noto Sans" w:hAnsi="Noto Sans" w:cs="Noto Sans" w:eastAsia="Noto Sans"/>
          <w:b w:val="0"/>
          <w:sz w:val="21"/>
          <w:szCs w:val="21"/>
        </w:rPr>
        <w:t>इलेक्ट्रोकन्वल्सिव थेरेपी सत्र से पहले कौन-सी तैयारी आवश्यक है?</w:t>
      </w:r>
    </w:p>
    <w:p>
      <w:pPr>
        <w:spacing w:after="0" w:before="0"/>
      </w:pPr>
      <w:r>
        <w:rPr>
          <w:rFonts w:ascii="Noto Sans" w:hAnsi="Noto Sans" w:cs="Noto Sans" w:eastAsia="Noto Sans"/>
          <w:b w:val="0"/>
          <w:sz w:val="21"/>
          <w:szCs w:val="21"/>
        </w:rPr>
        <w:t>A. A strong cup of coffee to keep the patient awake / रोगी को जगाए रखने के लिए तेज़ कॉफी देना</w:t>
      </w:r>
    </w:p>
    <w:p>
      <w:pPr>
        <w:spacing w:after="0" w:before="0"/>
      </w:pPr>
      <w:r>
        <w:rPr>
          <w:rFonts w:ascii="Noto Sans" w:hAnsi="Noto Sans" w:cs="Noto Sans" w:eastAsia="Noto Sans"/>
          <w:b w:val="0"/>
          <w:sz w:val="21"/>
          <w:szCs w:val="21"/>
        </w:rPr>
        <w:t>B. Giving a heavy meal just before the session / सत्र से ठीक पहले भारी भोजन देना</w:t>
      </w:r>
    </w:p>
    <w:p>
      <w:pPr>
        <w:spacing w:after="0" w:before="0"/>
      </w:pPr>
      <w:r>
        <w:rPr>
          <w:rFonts w:ascii="Noto Sans" w:hAnsi="Noto Sans" w:cs="Noto Sans" w:eastAsia="Noto Sans"/>
          <w:b w:val="0"/>
          <w:sz w:val="21"/>
          <w:szCs w:val="21"/>
        </w:rPr>
        <w:t>C. Fasting for six to eight hours, verified consent, removal of dentures and jewellery and emptying the bladder / छह से आठ घंटे का उपवास, लिखित सहमति की पुष्टि, नकली दाँत तथा आभूषण निकालना और मूत्राशय खाली कराना</w:t>
      </w:r>
    </w:p>
    <w:p>
      <w:pPr>
        <w:spacing w:after="0" w:before="0"/>
      </w:pPr>
      <w:r>
        <w:rPr>
          <w:rFonts w:ascii="Noto Sans" w:hAnsi="Noto Sans" w:cs="Noto Sans" w:eastAsia="Noto Sans"/>
          <w:b w:val="0"/>
          <w:sz w:val="21"/>
          <w:szCs w:val="21"/>
        </w:rPr>
        <w:t>D. Physical restraint during the procedure / प्रक्रिया के दौरान शारीरिक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Fasting for six to eight hours, verified consent, removal of dentures and jewellery and emptying the bladder</w:t>
      </w:r>
    </w:p>
    <w:p>
      <w:pPr>
        <w:spacing w:after="0" w:before="0"/>
      </w:pPr>
      <w:r>
        <w:rPr>
          <w:rFonts w:ascii="Noto Sans" w:hAnsi="Noto Sans" w:cs="Noto Sans" w:eastAsia="Noto Sans"/>
          <w:b w:val="0"/>
          <w:sz w:val="21"/>
          <w:szCs w:val="21"/>
        </w:rPr>
        <w:t>🧠 Clinical Rationale: ECT is given under general anaesthesia and muscle relaxation, so fasting prevents aspiration, consent is legally necessary, prostheses and jewellery are removed for safety and an empty bladder prevents incontinence related injury.</w:t>
      </w:r>
    </w:p>
    <w:p>
      <w:pPr>
        <w:spacing w:after="0" w:before="0"/>
      </w:pPr>
      <w:r>
        <w:rPr>
          <w:rFonts w:ascii="Noto Sans" w:hAnsi="Noto Sans" w:cs="Noto Sans" w:eastAsia="Noto Sans"/>
          <w:b w:val="0"/>
          <w:sz w:val="21"/>
          <w:szCs w:val="21"/>
        </w:rPr>
        <w:t>🔍 Key Clues: Preparation for electroconvulsive therapy</w:t>
      </w:r>
    </w:p>
    <w:p>
      <w:pPr>
        <w:spacing w:after="0" w:before="0"/>
      </w:pPr>
      <w:r>
        <w:rPr>
          <w:rFonts w:ascii="Noto Sans" w:hAnsi="Noto Sans" w:cs="Noto Sans" w:eastAsia="Noto Sans"/>
          <w:b w:val="0"/>
          <w:sz w:val="21"/>
          <w:szCs w:val="21"/>
        </w:rPr>
        <w:t>🚨 Priority Principle: Fasting, consent, remove prostheses and empty the bladder.</w:t>
      </w:r>
    </w:p>
    <w:p>
      <w:pPr>
        <w:spacing w:after="0" w:before="0"/>
      </w:pPr>
      <w:r>
        <w:rPr>
          <w:rFonts w:ascii="Noto Sans" w:hAnsi="Noto Sans" w:cs="Noto Sans" w:eastAsia="Noto Sans"/>
          <w:b w:val="0"/>
          <w:sz w:val="21"/>
          <w:szCs w:val="21"/>
        </w:rPr>
        <w:t>❌ Why Not Others: A full stomach, restraints without indication and stimulants all increase the risk during anaesthesia.</w:t>
      </w:r>
    </w:p>
    <w:p>
      <w:pPr>
        <w:spacing w:after="0" w:before="0"/>
      </w:pPr>
      <w:r>
        <w:rPr>
          <w:rFonts w:ascii="Noto Sans" w:hAnsi="Noto Sans" w:cs="Noto Sans" w:eastAsia="Noto Sans"/>
          <w:b w:val="0"/>
          <w:sz w:val="21"/>
          <w:szCs w:val="21"/>
        </w:rPr>
        <w:t>⚠️ Exam Trap: Forgetting to check consent or to remove dentures before ECT.</w:t>
      </w:r>
    </w:p>
    <w:p>
      <w:pPr>
        <w:spacing w:after="0" w:before="0"/>
      </w:pPr>
      <w:r>
        <w:rPr>
          <w:rFonts w:ascii="Noto Sans" w:hAnsi="Noto Sans" w:cs="Noto Sans" w:eastAsia="Noto Sans"/>
          <w:b w:val="0"/>
          <w:sz w:val="21"/>
          <w:szCs w:val="21"/>
        </w:rPr>
        <w:t>⚡ 5-Second Recall: ECT PREPARATION: NPO, CONSENT, NO DENTURES OR JEWELLERY, EMPTY BLADDER</w:t>
      </w:r>
    </w:p>
    <w:p>
      <w:pPr>
        <w:spacing w:after="0" w:before="0"/>
      </w:pPr>
      <w:r>
        <w:rPr>
          <w:rFonts w:ascii="Noto Sans" w:hAnsi="Noto Sans" w:cs="Noto Sans" w:eastAsia="Noto Sans"/>
          <w:b w:val="0"/>
          <w:sz w:val="21"/>
          <w:szCs w:val="21"/>
        </w:rPr>
        <w:t>💎 PNC Exam Pearl: Observe for post ictal confusion, headache and memory disturbance and orient the patient gently after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with severe depression tells the nurse that he wants to end his life. What is the priority nursing action?</w:t>
      </w:r>
    </w:p>
    <w:p>
      <w:pPr>
        <w:spacing w:after="0" w:before="0"/>
      </w:pPr>
      <w:r>
        <w:rPr>
          <w:rFonts w:ascii="Noto Sans" w:hAnsi="Noto Sans" w:cs="Noto Sans" w:eastAsia="Noto Sans"/>
          <w:b w:val="0"/>
          <w:sz w:val="21"/>
          <w:szCs w:val="21"/>
        </w:rPr>
        <w:t>गंभीर अवसाद वाला रोगी नर्स से कहता है कि वह अपना जीवन समाप्त करना चाहता है। प्राथमिक नर्सिंग क्रिया क्या है?</w:t>
      </w:r>
    </w:p>
    <w:p>
      <w:pPr>
        <w:spacing w:after="0" w:before="0"/>
      </w:pPr>
      <w:r>
        <w:rPr>
          <w:rFonts w:ascii="Noto Sans" w:hAnsi="Noto Sans" w:cs="Noto Sans" w:eastAsia="Noto Sans"/>
          <w:b w:val="0"/>
          <w:sz w:val="21"/>
          <w:szCs w:val="21"/>
        </w:rPr>
        <w:t>A. Give him a diary to write his feelings / भावनाएँ लिखने के लिए डायरी देना</w:t>
      </w:r>
    </w:p>
    <w:p>
      <w:pPr>
        <w:spacing w:after="0" w:before="0"/>
      </w:pPr>
      <w:r>
        <w:rPr>
          <w:rFonts w:ascii="Noto Sans" w:hAnsi="Noto Sans" w:cs="Noto Sans" w:eastAsia="Noto Sans"/>
          <w:b w:val="0"/>
          <w:sz w:val="21"/>
          <w:szCs w:val="21"/>
        </w:rPr>
        <w:t>B. Reassure him that life is worth living / उसे आश्वस्त करना कि जीवन जीने योग्य है</w:t>
      </w:r>
    </w:p>
    <w:p>
      <w:pPr>
        <w:spacing w:after="0" w:before="0"/>
      </w:pPr>
      <w:r>
        <w:rPr>
          <w:rFonts w:ascii="Noto Sans" w:hAnsi="Noto Sans" w:cs="Noto Sans" w:eastAsia="Noto Sans"/>
          <w:b w:val="0"/>
          <w:sz w:val="21"/>
          <w:szCs w:val="21"/>
        </w:rPr>
        <w:t>C. Ask the relatives to take him home for a few days / परिवार से कुछ दिन घर ले जाने को कहना</w:t>
      </w:r>
    </w:p>
    <w:p>
      <w:pPr>
        <w:spacing w:after="0" w:before="0"/>
      </w:pPr>
      <w:r>
        <w:rPr>
          <w:rFonts w:ascii="Noto Sans" w:hAnsi="Noto Sans" w:cs="Noto Sans" w:eastAsia="Noto Sans"/>
          <w:b w:val="0"/>
          <w:sz w:val="21"/>
          <w:szCs w:val="21"/>
        </w:rPr>
        <w:t>D. Place him on one to one observation, remove dangerous articles and inform the psychiatrist at once / उसे एक-के-साथ निगरानी में रखना, खतरनाक वस्तुएँ हटाना तथा तुरंत मनोचिकित्सक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Place him on one to one observation, remove dangerous articles and inform the psychiatrist at once</w:t>
      </w:r>
    </w:p>
    <w:p>
      <w:pPr>
        <w:spacing w:after="0" w:before="0"/>
      </w:pPr>
      <w:r>
        <w:rPr>
          <w:rFonts w:ascii="Noto Sans" w:hAnsi="Noto Sans" w:cs="Noto Sans" w:eastAsia="Noto Sans"/>
          <w:b w:val="0"/>
          <w:sz w:val="21"/>
          <w:szCs w:val="21"/>
        </w:rPr>
        <w:t>🧠 Clinical Rationale: An expressed wish to die is a psychiatric emergency, so safety comes first through close observation, removal of means, notification of the treating team and a no suicide contract along with continuous assessment.</w:t>
      </w:r>
    </w:p>
    <w:p>
      <w:pPr>
        <w:spacing w:after="0" w:before="0"/>
      </w:pPr>
      <w:r>
        <w:rPr>
          <w:rFonts w:ascii="Noto Sans" w:hAnsi="Noto Sans" w:cs="Noto Sans" w:eastAsia="Noto Sans"/>
          <w:b w:val="0"/>
          <w:sz w:val="21"/>
          <w:szCs w:val="21"/>
        </w:rPr>
        <w:t>🔍 Key Clues: Expressed suicidal ideation</w:t>
      </w:r>
    </w:p>
    <w:p>
      <w:pPr>
        <w:spacing w:after="0" w:before="0"/>
      </w:pPr>
      <w:r>
        <w:rPr>
          <w:rFonts w:ascii="Noto Sans" w:hAnsi="Noto Sans" w:cs="Noto Sans" w:eastAsia="Noto Sans"/>
          <w:b w:val="0"/>
          <w:sz w:val="21"/>
          <w:szCs w:val="21"/>
        </w:rPr>
        <w:t>🚨 Priority Principle: Safety first: one to one observation, remove means, inform the psychiatrist.</w:t>
      </w:r>
    </w:p>
    <w:p>
      <w:pPr>
        <w:spacing w:after="0" w:before="0"/>
      </w:pPr>
      <w:r>
        <w:rPr>
          <w:rFonts w:ascii="Noto Sans" w:hAnsi="Noto Sans" w:cs="Noto Sans" w:eastAsia="Noto Sans"/>
          <w:b w:val="0"/>
          <w:sz w:val="21"/>
          <w:szCs w:val="21"/>
        </w:rPr>
        <w:t>❌ Why Not Others: Reassurance alone, home leave and journaling do not provide immediate safety.</w:t>
      </w:r>
    </w:p>
    <w:p>
      <w:pPr>
        <w:spacing w:after="0" w:before="0"/>
      </w:pPr>
      <w:r>
        <w:rPr>
          <w:rFonts w:ascii="Noto Sans" w:hAnsi="Noto Sans" w:cs="Noto Sans" w:eastAsia="Noto Sans"/>
          <w:b w:val="0"/>
          <w:sz w:val="21"/>
          <w:szCs w:val="21"/>
        </w:rPr>
        <w:t>⚠️ Exam Trap: Accepting reassurance from a patient who has already expressed suicidal intent.</w:t>
      </w:r>
    </w:p>
    <w:p>
      <w:pPr>
        <w:spacing w:after="0" w:before="0"/>
      </w:pPr>
      <w:r>
        <w:rPr>
          <w:rFonts w:ascii="Noto Sans" w:hAnsi="Noto Sans" w:cs="Noto Sans" w:eastAsia="Noto Sans"/>
          <w:b w:val="0"/>
          <w:sz w:val="21"/>
          <w:szCs w:val="21"/>
        </w:rPr>
        <w:t>⚡ 5-Second Recall: SUICIDAL IDEATION: OBSERVE CLOSELY, REMOVE MEANS, INFORM THE TEAM</w:t>
      </w:r>
    </w:p>
    <w:p>
      <w:pPr>
        <w:spacing w:after="0" w:before="0"/>
      </w:pPr>
      <w:r>
        <w:rPr>
          <w:rFonts w:ascii="Noto Sans" w:hAnsi="Noto Sans" w:cs="Noto Sans" w:eastAsia="Noto Sans"/>
          <w:b w:val="0"/>
          <w:sz w:val="21"/>
          <w:szCs w:val="21"/>
        </w:rPr>
        <w:t>💎 PNC Exam Pearl: Assess risk at every shift, involve the family in supervision and plan a safe discharge with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single measure is most effective in preventing hospital acquired infection?</w:t>
      </w:r>
    </w:p>
    <w:p>
      <w:pPr>
        <w:spacing w:after="0" w:before="0"/>
      </w:pPr>
      <w:r>
        <w:rPr>
          <w:rFonts w:ascii="Noto Sans" w:hAnsi="Noto Sans" w:cs="Noto Sans" w:eastAsia="Noto Sans"/>
          <w:b w:val="0"/>
          <w:sz w:val="21"/>
          <w:szCs w:val="21"/>
        </w:rPr>
        <w:t>अस्पताल जनित संक्रमण को रोकने का सर्वाधिक प्रभावी उपाय कौन-सा है?</w:t>
      </w:r>
    </w:p>
    <w:p>
      <w:pPr>
        <w:spacing w:after="0" w:before="0"/>
      </w:pPr>
      <w:r>
        <w:rPr>
          <w:rFonts w:ascii="Noto Sans" w:hAnsi="Noto Sans" w:cs="Noto Sans" w:eastAsia="Noto Sans"/>
          <w:b w:val="0"/>
          <w:sz w:val="21"/>
          <w:szCs w:val="21"/>
        </w:rPr>
        <w:t>A. Giving prophylactic antibiotics to all patients / सभी रोगियों को रोगनिरोधी एंटीबायोटिक देना</w:t>
      </w:r>
    </w:p>
    <w:p>
      <w:pPr>
        <w:spacing w:after="0" w:before="0"/>
      </w:pPr>
      <w:r>
        <w:rPr>
          <w:rFonts w:ascii="Noto Sans" w:hAnsi="Noto Sans" w:cs="Noto Sans" w:eastAsia="Noto Sans"/>
          <w:b w:val="0"/>
          <w:sz w:val="21"/>
          <w:szCs w:val="21"/>
        </w:rPr>
        <w:t>B. Using ultraviolet lamps in the ward / वार्ड में पराबैंगनी लैंप का उपयोग</w:t>
      </w:r>
    </w:p>
    <w:p>
      <w:pPr>
        <w:spacing w:after="0" w:before="0"/>
      </w:pPr>
      <w:r>
        <w:rPr>
          <w:rFonts w:ascii="Noto Sans" w:hAnsi="Noto Sans" w:cs="Noto Sans" w:eastAsia="Noto Sans"/>
          <w:b w:val="0"/>
          <w:sz w:val="21"/>
          <w:szCs w:val="21"/>
        </w:rPr>
        <w:t>C. Wearing gloves for every procedure / हर प्रक्रिया में दस्ताने पहनना</w:t>
      </w:r>
    </w:p>
    <w:p>
      <w:pPr>
        <w:spacing w:after="0" w:before="0"/>
      </w:pPr>
      <w:r>
        <w:rPr>
          <w:rFonts w:ascii="Noto Sans" w:hAnsi="Noto Sans" w:cs="Noto Sans" w:eastAsia="Noto Sans"/>
          <w:b w:val="0"/>
          <w:sz w:val="21"/>
          <w:szCs w:val="21"/>
        </w:rPr>
        <w:t>D. Hand hygiene before and after every patient contact / हर रोगी के संपर्क से पहले तथा बाद में हाथ की स्वच्छता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Hand hygiene before and after every patient contact</w:t>
      </w:r>
    </w:p>
    <w:p>
      <w:pPr>
        <w:spacing w:after="0" w:before="0"/>
      </w:pPr>
      <w:r>
        <w:rPr>
          <w:rFonts w:ascii="Noto Sans" w:hAnsi="Noto Sans" w:cs="Noto Sans" w:eastAsia="Noto Sans"/>
          <w:b w:val="0"/>
          <w:sz w:val="21"/>
          <w:szCs w:val="21"/>
        </w:rPr>
        <w:t>🧠 Clinical Rationale: Hand hygiene at the five moments of patient care interrupts transmission by contact, which is the commonest route of hospital acquired infection, and it is superior to gloves, antibiotics or irradiation.</w:t>
      </w:r>
    </w:p>
    <w:p>
      <w:pPr>
        <w:spacing w:after="0" w:before="0"/>
      </w:pPr>
      <w:r>
        <w:rPr>
          <w:rFonts w:ascii="Noto Sans" w:hAnsi="Noto Sans" w:cs="Noto Sans" w:eastAsia="Noto Sans"/>
          <w:b w:val="0"/>
          <w:sz w:val="21"/>
          <w:szCs w:val="21"/>
        </w:rPr>
        <w:t>🔍 Key Clues: Hand hygiene and contact transmission</w:t>
      </w:r>
    </w:p>
    <w:p>
      <w:pPr>
        <w:spacing w:after="0" w:before="0"/>
      </w:pPr>
      <w:r>
        <w:rPr>
          <w:rFonts w:ascii="Noto Sans" w:hAnsi="Noto Sans" w:cs="Noto Sans" w:eastAsia="Noto Sans"/>
          <w:b w:val="0"/>
          <w:sz w:val="21"/>
          <w:szCs w:val="21"/>
        </w:rPr>
        <w:t>🚨 Priority Principle: Hand hygiene before and after every patient contact is the single best measure.</w:t>
      </w:r>
    </w:p>
    <w:p>
      <w:pPr>
        <w:spacing w:after="0" w:before="0"/>
      </w:pPr>
      <w:r>
        <w:rPr>
          <w:rFonts w:ascii="Noto Sans" w:hAnsi="Noto Sans" w:cs="Noto Sans" w:eastAsia="Noto Sans"/>
          <w:b w:val="0"/>
          <w:sz w:val="21"/>
          <w:szCs w:val="21"/>
        </w:rPr>
        <w:t>❌ Why Not Others: Gloves do not replace hand hygiene, prophylaxis promotes resistance and lamps give limited benefit.</w:t>
      </w:r>
    </w:p>
    <w:p>
      <w:pPr>
        <w:spacing w:after="0" w:before="0"/>
      </w:pPr>
      <w:r>
        <w:rPr>
          <w:rFonts w:ascii="Noto Sans" w:hAnsi="Noto Sans" w:cs="Noto Sans" w:eastAsia="Noto Sans"/>
          <w:b w:val="0"/>
          <w:sz w:val="21"/>
          <w:szCs w:val="21"/>
        </w:rPr>
        <w:t>⚠️ Exam Trap: Believing that wearing gloves removes the need for hand washing.</w:t>
      </w:r>
    </w:p>
    <w:p>
      <w:pPr>
        <w:spacing w:after="0" w:before="0"/>
      </w:pPr>
      <w:r>
        <w:rPr>
          <w:rFonts w:ascii="Noto Sans" w:hAnsi="Noto Sans" w:cs="Noto Sans" w:eastAsia="Noto Sans"/>
          <w:b w:val="0"/>
          <w:sz w:val="21"/>
          <w:szCs w:val="21"/>
        </w:rPr>
        <w:t>⚡ 5-Second Recall: HAND HYGIENE AT FIVE MOMENTS PREVENTS MOST HOSPITAL INFECTIONS</w:t>
      </w:r>
    </w:p>
    <w:p>
      <w:pPr>
        <w:spacing w:after="0" w:before="0"/>
      </w:pPr>
      <w:r>
        <w:rPr>
          <w:rFonts w:ascii="Noto Sans" w:hAnsi="Noto Sans" w:cs="Noto Sans" w:eastAsia="Noto Sans"/>
          <w:b w:val="0"/>
          <w:sz w:val="21"/>
          <w:szCs w:val="21"/>
        </w:rPr>
        <w:t>💎 PNC Exam Pearl: Follow the correct technique with soap and water or alcohol rub and keep nails short and free of artificial nails.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with atrial fibrillation has an irregular radial pulse. How should the nurse measure the pulse deficit?</w:t>
      </w:r>
    </w:p>
    <w:p>
      <w:pPr>
        <w:spacing w:after="0" w:before="0"/>
      </w:pPr>
      <w:r>
        <w:rPr>
          <w:rFonts w:ascii="Noto Sans" w:hAnsi="Noto Sans" w:cs="Noto Sans" w:eastAsia="Noto Sans"/>
          <w:b w:val="0"/>
          <w:sz w:val="21"/>
          <w:szCs w:val="21"/>
        </w:rPr>
        <w:t>आलिंद तंतुविकसन वाले रोगी की रेडियल नाड़ी अनियमित है। नर्स को नाड़ी घाटा कैसे मापना चाहिए?</w:t>
      </w:r>
    </w:p>
    <w:p>
      <w:pPr>
        <w:spacing w:after="0" w:before="0"/>
      </w:pPr>
      <w:r>
        <w:rPr>
          <w:rFonts w:ascii="Noto Sans" w:hAnsi="Noto Sans" w:cs="Noto Sans" w:eastAsia="Noto Sans"/>
          <w:b w:val="0"/>
          <w:sz w:val="21"/>
          <w:szCs w:val="21"/>
        </w:rPr>
        <w:t>A. Use an electrocardiogram for one minute instead / एक मिनट के लिए इलेक्ट्रोकार्डियोग्राम का उपयोग करना</w:t>
      </w:r>
    </w:p>
    <w:p>
      <w:pPr>
        <w:spacing w:after="0" w:before="0"/>
      </w:pPr>
      <w:r>
        <w:rPr>
          <w:rFonts w:ascii="Noto Sans" w:hAnsi="Noto Sans" w:cs="Noto Sans" w:eastAsia="Noto Sans"/>
          <w:b w:val="0"/>
          <w:sz w:val="21"/>
          <w:szCs w:val="21"/>
        </w:rPr>
        <w:t>B. Count the radial pulse for thirty seconds and double the value / रेडियल नाड़ी तीस सेकंड गिनकर दोगुना करना</w:t>
      </w:r>
    </w:p>
    <w:p>
      <w:pPr>
        <w:spacing w:after="0" w:before="0"/>
      </w:pPr>
      <w:r>
        <w:rPr>
          <w:rFonts w:ascii="Noto Sans" w:hAnsi="Noto Sans" w:cs="Noto Sans" w:eastAsia="Noto Sans"/>
          <w:b w:val="0"/>
          <w:sz w:val="21"/>
          <w:szCs w:val="21"/>
        </w:rPr>
        <w:t>C. Two nurses count the apical and radial pulses simultaneously for one full minute / दो नर्सें एक साथ एक पूरे मिनट तक शीर्ष तथा रेडियल नाड़ी गिनें</w:t>
      </w:r>
    </w:p>
    <w:p>
      <w:pPr>
        <w:spacing w:after="0" w:before="0"/>
      </w:pPr>
      <w:r>
        <w:rPr>
          <w:rFonts w:ascii="Noto Sans" w:hAnsi="Noto Sans" w:cs="Noto Sans" w:eastAsia="Noto Sans"/>
          <w:b w:val="0"/>
          <w:sz w:val="21"/>
          <w:szCs w:val="21"/>
        </w:rPr>
        <w:t>D. Record only the apical rate with a stethoscope / केवल स्टेथोस्कोप से शीर्ष दर दर्ज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Two nurses count the apical and radial pulses simultaneously for one full minute</w:t>
      </w:r>
    </w:p>
    <w:p>
      <w:pPr>
        <w:spacing w:after="0" w:before="0"/>
      </w:pPr>
      <w:r>
        <w:rPr>
          <w:rFonts w:ascii="Noto Sans" w:hAnsi="Noto Sans" w:cs="Noto Sans" w:eastAsia="Noto Sans"/>
          <w:b w:val="0"/>
          <w:sz w:val="21"/>
          <w:szCs w:val="21"/>
        </w:rPr>
        <w:t>🧠 Clinical Rationale: Pulse deficit is the difference between the apical and radial rates, so two nurses count the apical and radial pulses simultaneously for a full minute, which detects beats that do not generate a peripheral pulse.</w:t>
      </w:r>
    </w:p>
    <w:p>
      <w:pPr>
        <w:spacing w:after="0" w:before="0"/>
      </w:pPr>
      <w:r>
        <w:rPr>
          <w:rFonts w:ascii="Noto Sans" w:hAnsi="Noto Sans" w:cs="Noto Sans" w:eastAsia="Noto Sans"/>
          <w:b w:val="0"/>
          <w:sz w:val="21"/>
          <w:szCs w:val="21"/>
        </w:rPr>
        <w:t>🔍 Key Clues: Pulse deficit in atrial fibrillation</w:t>
      </w:r>
    </w:p>
    <w:p>
      <w:pPr>
        <w:spacing w:after="0" w:before="0"/>
      </w:pPr>
      <w:r>
        <w:rPr>
          <w:rFonts w:ascii="Noto Sans" w:hAnsi="Noto Sans" w:cs="Noto Sans" w:eastAsia="Noto Sans"/>
          <w:b w:val="0"/>
          <w:sz w:val="21"/>
          <w:szCs w:val="21"/>
        </w:rPr>
        <w:t>🚨 Priority Principle: Apical and radial pulses counted simultaneously for one minute by two nurses.</w:t>
      </w:r>
    </w:p>
    <w:p>
      <w:pPr>
        <w:spacing w:after="0" w:before="0"/>
      </w:pPr>
      <w:r>
        <w:rPr>
          <w:rFonts w:ascii="Noto Sans" w:hAnsi="Noto Sans" w:cs="Noto Sans" w:eastAsia="Noto Sans"/>
          <w:b w:val="0"/>
          <w:sz w:val="21"/>
          <w:szCs w:val="21"/>
        </w:rPr>
        <w:t>❌ Why Not Others: Counting for thirty seconds, apical rate alone and ECG do not measure the deficit.</w:t>
      </w:r>
    </w:p>
    <w:p>
      <w:pPr>
        <w:spacing w:after="0" w:before="0"/>
      </w:pPr>
      <w:r>
        <w:rPr>
          <w:rFonts w:ascii="Noto Sans" w:hAnsi="Noto Sans" w:cs="Noto Sans" w:eastAsia="Noto Sans"/>
          <w:b w:val="0"/>
          <w:sz w:val="21"/>
          <w:szCs w:val="21"/>
        </w:rPr>
        <w:t>⚠️ Exam Trap: Referring only to the radial pulse in atrial fibrillation.</w:t>
      </w:r>
    </w:p>
    <w:p>
      <w:pPr>
        <w:spacing w:after="0" w:before="0"/>
      </w:pPr>
      <w:r>
        <w:rPr>
          <w:rFonts w:ascii="Noto Sans" w:hAnsi="Noto Sans" w:cs="Noto Sans" w:eastAsia="Noto Sans"/>
          <w:b w:val="0"/>
          <w:sz w:val="21"/>
          <w:szCs w:val="21"/>
        </w:rPr>
        <w:t>⚡ 5-Second Recall: PULSE DEFICIT: APICAL MINUS RADIAL, ONE FULL MINUTE, TWO NURSES</w:t>
      </w:r>
    </w:p>
    <w:p>
      <w:pPr>
        <w:spacing w:after="0" w:before="0"/>
      </w:pPr>
      <w:r>
        <w:rPr>
          <w:rFonts w:ascii="Noto Sans" w:hAnsi="Noto Sans" w:cs="Noto Sans" w:eastAsia="Noto Sans"/>
          <w:b w:val="0"/>
          <w:sz w:val="21"/>
          <w:szCs w:val="21"/>
        </w:rPr>
        <w:t>💎 PNC Exam Pearl: Document the deficit, monitor for symptoms of poor perfusion and give prescribed anticoagulation and rate control.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with chronic obstructive pulmonary disease has breathlessness with oxygen saturation of 86 percent. Which oxygen therapy is most appropriate?</w:t>
      </w:r>
    </w:p>
    <w:p>
      <w:pPr>
        <w:spacing w:after="0" w:before="0"/>
      </w:pPr>
      <w:r>
        <w:rPr>
          <w:rFonts w:ascii="Noto Sans" w:hAnsi="Noto Sans" w:cs="Noto Sans" w:eastAsia="Noto Sans"/>
          <w:b w:val="0"/>
          <w:sz w:val="21"/>
          <w:szCs w:val="21"/>
        </w:rPr>
        <w:t>दीर्घकालिक प्रतिरोधी फुफ्फुस रोग वाले रोगी को श्वास कष्ट है तथा ऑक्सीजन संतृप्ति 86 प्रतिशत है। कौन-सी ऑक्सीजन चिकित्सा सर्वाधिक उपयुक्त है?</w:t>
      </w:r>
    </w:p>
    <w:p>
      <w:pPr>
        <w:spacing w:after="0" w:before="0"/>
      </w:pPr>
      <w:r>
        <w:rPr>
          <w:rFonts w:ascii="Noto Sans" w:hAnsi="Noto Sans" w:cs="Noto Sans" w:eastAsia="Noto Sans"/>
          <w:b w:val="0"/>
          <w:sz w:val="21"/>
          <w:szCs w:val="21"/>
        </w:rPr>
        <w:t>A. High flow oxygen at ten litres per minute by mask / मास्क से दस लीटर प्रति मिनट उच्च प्रवाह ऑक्सीजन</w:t>
      </w:r>
    </w:p>
    <w:p>
      <w:pPr>
        <w:spacing w:after="0" w:before="0"/>
      </w:pPr>
      <w:r>
        <w:rPr>
          <w:rFonts w:ascii="Noto Sans" w:hAnsi="Noto Sans" w:cs="Noto Sans" w:eastAsia="Noto Sans"/>
          <w:b w:val="0"/>
          <w:sz w:val="21"/>
          <w:szCs w:val="21"/>
        </w:rPr>
        <w:t>B. Low flow oxygen at one to two litres per minute with a target saturation of eighty eight to ninety two percent / एक से दो लीटर प्रति मिनट कम प्रवाह ऑक्सीजन तथा लक्ष्य संतृप्ति अट्ठासी से बानवे प्रतिशत</w:t>
      </w:r>
    </w:p>
    <w:p>
      <w:pPr>
        <w:spacing w:after="0" w:before="0"/>
      </w:pPr>
      <w:r>
        <w:rPr>
          <w:rFonts w:ascii="Noto Sans" w:hAnsi="Noto Sans" w:cs="Noto Sans" w:eastAsia="Noto Sans"/>
          <w:b w:val="0"/>
          <w:sz w:val="21"/>
          <w:szCs w:val="21"/>
        </w:rPr>
        <w:t>C. No oxygen, only position change / ऑक्सीजन नहीं, केवल स्थिति बदलना</w:t>
      </w:r>
    </w:p>
    <w:p>
      <w:pPr>
        <w:spacing w:after="0" w:before="0"/>
      </w:pPr>
      <w:r>
        <w:rPr>
          <w:rFonts w:ascii="Noto Sans" w:hAnsi="Noto Sans" w:cs="Noto Sans" w:eastAsia="Noto Sans"/>
          <w:b w:val="0"/>
          <w:sz w:val="21"/>
          <w:szCs w:val="21"/>
        </w:rPr>
        <w:t>D. Intermittent fifty percent oxygen by venturi mask only at night / केवल रात में रुक-रुक कर पचास प्रतिशत ऑक्सीजन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Low flow oxygen at one to two litres per minute with a target saturation of eighty eight to ninety two percent</w:t>
      </w:r>
    </w:p>
    <w:p>
      <w:pPr>
        <w:spacing w:after="0" w:before="0"/>
      </w:pPr>
      <w:r>
        <w:rPr>
          <w:rFonts w:ascii="Noto Sans" w:hAnsi="Noto Sans" w:cs="Noto Sans" w:eastAsia="Noto Sans"/>
          <w:b w:val="0"/>
          <w:sz w:val="21"/>
          <w:szCs w:val="21"/>
        </w:rPr>
        <w:t>🧠 Clinical Rationale: In chronic obstructive pulmonary disease the hypoxic drive is important, so controlled low flow oxygen titrated to a saturation of eighty eight to ninety two percent avoids carbon dioxide retention while correcting hypoxia.</w:t>
      </w:r>
    </w:p>
    <w:p>
      <w:pPr>
        <w:spacing w:after="0" w:before="0"/>
      </w:pPr>
      <w:r>
        <w:rPr>
          <w:rFonts w:ascii="Noto Sans" w:hAnsi="Noto Sans" w:cs="Noto Sans" w:eastAsia="Noto Sans"/>
          <w:b w:val="0"/>
          <w:sz w:val="21"/>
          <w:szCs w:val="21"/>
        </w:rPr>
        <w:t>🔍 Key Clues: Controlled oxygen in chronic obstructive pulmonary disease</w:t>
      </w:r>
    </w:p>
    <w:p>
      <w:pPr>
        <w:spacing w:after="0" w:before="0"/>
      </w:pPr>
      <w:r>
        <w:rPr>
          <w:rFonts w:ascii="Noto Sans" w:hAnsi="Noto Sans" w:cs="Noto Sans" w:eastAsia="Noto Sans"/>
          <w:b w:val="0"/>
          <w:sz w:val="21"/>
          <w:szCs w:val="21"/>
        </w:rPr>
        <w:t>🚨 Priority Principle: Low flow oxygen with a target saturation of 88 to 92 percent.</w:t>
      </w:r>
    </w:p>
    <w:p>
      <w:pPr>
        <w:spacing w:after="0" w:before="0"/>
      </w:pPr>
      <w:r>
        <w:rPr>
          <w:rFonts w:ascii="Noto Sans" w:hAnsi="Noto Sans" w:cs="Noto Sans" w:eastAsia="Noto Sans"/>
          <w:b w:val="0"/>
          <w:sz w:val="21"/>
          <w:szCs w:val="21"/>
        </w:rPr>
        <w:t>❌ Why Not Others: High flow oxygen risks carbon dioxide narcosis and withholding oxygen leaves dangerous hypoxaemia.</w:t>
      </w:r>
    </w:p>
    <w:p>
      <w:pPr>
        <w:spacing w:after="0" w:before="0"/>
      </w:pPr>
      <w:r>
        <w:rPr>
          <w:rFonts w:ascii="Noto Sans" w:hAnsi="Noto Sans" w:cs="Noto Sans" w:eastAsia="Noto Sans"/>
          <w:b w:val="0"/>
          <w:sz w:val="21"/>
          <w:szCs w:val="21"/>
        </w:rPr>
        <w:t>⚠️ Exam Trap: Giving uncontrolled high flow oxygen to a chronic obstructive pulmonary disease patient.</w:t>
      </w:r>
    </w:p>
    <w:p>
      <w:pPr>
        <w:spacing w:after="0" w:before="0"/>
      </w:pPr>
      <w:r>
        <w:rPr>
          <w:rFonts w:ascii="Noto Sans" w:hAnsi="Noto Sans" w:cs="Noto Sans" w:eastAsia="Noto Sans"/>
          <w:b w:val="0"/>
          <w:sz w:val="21"/>
          <w:szCs w:val="21"/>
        </w:rPr>
        <w:t>⚡ 5-Second Recall: COPD: LOW FLOW OXYGEN AND SATURATION 88 TO 92 PERCENT</w:t>
      </w:r>
    </w:p>
    <w:p>
      <w:pPr>
        <w:spacing w:after="0" w:before="0"/>
      </w:pPr>
      <w:r>
        <w:rPr>
          <w:rFonts w:ascii="Noto Sans" w:hAnsi="Noto Sans" w:cs="Noto Sans" w:eastAsia="Noto Sans"/>
          <w:b w:val="0"/>
          <w:sz w:val="21"/>
          <w:szCs w:val="21"/>
        </w:rPr>
        <w:t>💎 PNC Exam Pearl: Monitor the level of consciousness and blood gases and reassess the need for oxygen at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technique is correct while administering a cleansing enema?</w:t>
      </w:r>
    </w:p>
    <w:p>
      <w:pPr>
        <w:spacing w:after="0" w:before="0"/>
      </w:pPr>
      <w:r>
        <w:rPr>
          <w:rFonts w:ascii="Noto Sans" w:hAnsi="Noto Sans" w:cs="Noto Sans" w:eastAsia="Noto Sans"/>
          <w:b w:val="0"/>
          <w:sz w:val="21"/>
          <w:szCs w:val="21"/>
        </w:rPr>
        <w:t>सफाई एनीमा देते समय कौन-सी तकनीक सही है?</w:t>
      </w:r>
    </w:p>
    <w:p>
      <w:pPr>
        <w:spacing w:after="0" w:before="0"/>
      </w:pPr>
      <w:r>
        <w:rPr>
          <w:rFonts w:ascii="Noto Sans" w:hAnsi="Noto Sans" w:cs="Noto Sans" w:eastAsia="Noto Sans"/>
          <w:b w:val="0"/>
          <w:sz w:val="21"/>
          <w:szCs w:val="21"/>
        </w:rPr>
        <w:t>A. Give the enema immediately after a heavy meal / भारी भोजन के तुरंत बाद एनीमा देना</w:t>
      </w:r>
    </w:p>
    <w:p>
      <w:pPr>
        <w:spacing w:after="0" w:before="0"/>
      </w:pPr>
      <w:r>
        <w:rPr>
          <w:rFonts w:ascii="Noto Sans" w:hAnsi="Noto Sans" w:cs="Noto Sans" w:eastAsia="Noto Sans"/>
          <w:b w:val="0"/>
          <w:sz w:val="21"/>
          <w:szCs w:val="21"/>
        </w:rPr>
        <w:t>B. Place the patient supine with the can held ninety centimetres above the anus / रोगी को पीठ के बल लिटाकर कैन को गुदा से नब्बे सेंटीमीटर ऊपर रखना</w:t>
      </w:r>
    </w:p>
    <w:p>
      <w:pPr>
        <w:spacing w:after="0" w:before="0"/>
      </w:pPr>
      <w:r>
        <w:rPr>
          <w:rFonts w:ascii="Noto Sans" w:hAnsi="Noto Sans" w:cs="Noto Sans" w:eastAsia="Noto Sans"/>
          <w:b w:val="0"/>
          <w:sz w:val="21"/>
          <w:szCs w:val="21"/>
        </w:rPr>
        <w:t>C. Place the patient in left lateral position with the can thirty to forty five centimetres above the anus and stop if cramping occurs / रोगी को बाईं पार्श्व स्थिति में लिटाना, कैन को गुदा से तीस से पैंतालीस सेंटीमीटर ऊपर रखना तथा ऐंठन होने पर रोक देना</w:t>
      </w:r>
    </w:p>
    <w:p>
      <w:pPr>
        <w:spacing w:after="0" w:before="0"/>
      </w:pPr>
      <w:r>
        <w:rPr>
          <w:rFonts w:ascii="Noto Sans" w:hAnsi="Noto Sans" w:cs="Noto Sans" w:eastAsia="Noto Sans"/>
          <w:b w:val="0"/>
          <w:sz w:val="21"/>
          <w:szCs w:val="21"/>
        </w:rPr>
        <w:t>D. Use ice cold water to stimulate the bowel / आंत्र उत्तेजित करने के लिए बर्फ जैसा ठंडा पानी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Place the patient in left lateral position with the can thirty to forty five centimetres above the anus and stop if cramping occurs</w:t>
      </w:r>
    </w:p>
    <w:p>
      <w:pPr>
        <w:spacing w:after="0" w:before="0"/>
      </w:pPr>
      <w:r>
        <w:rPr>
          <w:rFonts w:ascii="Noto Sans" w:hAnsi="Noto Sans" w:cs="Noto Sans" w:eastAsia="Noto Sans"/>
          <w:b w:val="0"/>
          <w:sz w:val="21"/>
          <w:szCs w:val="21"/>
        </w:rPr>
        <w:t>🧠 Clinical Rationale: Sims left lateral position with the container thirty to forty five centimetres above the anus allows gravity assisted flow at a safe pressure, and cramping or resistance requires the flow to be stopped to avoid injury or perforation.</w:t>
      </w:r>
    </w:p>
    <w:p>
      <w:pPr>
        <w:spacing w:after="0" w:before="0"/>
      </w:pPr>
      <w:r>
        <w:rPr>
          <w:rFonts w:ascii="Noto Sans" w:hAnsi="Noto Sans" w:cs="Noto Sans" w:eastAsia="Noto Sans"/>
          <w:b w:val="0"/>
          <w:sz w:val="21"/>
          <w:szCs w:val="21"/>
        </w:rPr>
        <w:t>🔍 Key Clues: Technique of cleansing enema</w:t>
      </w:r>
    </w:p>
    <w:p>
      <w:pPr>
        <w:spacing w:after="0" w:before="0"/>
      </w:pPr>
      <w:r>
        <w:rPr>
          <w:rFonts w:ascii="Noto Sans" w:hAnsi="Noto Sans" w:cs="Noto Sans" w:eastAsia="Noto Sans"/>
          <w:b w:val="0"/>
          <w:sz w:val="21"/>
          <w:szCs w:val="21"/>
        </w:rPr>
        <w:t>🚨 Priority Principle: Left lateral position, can 30 to 45 cm above the anus, stop for cramping.</w:t>
      </w:r>
    </w:p>
    <w:p>
      <w:pPr>
        <w:spacing w:after="0" w:before="0"/>
      </w:pPr>
      <w:r>
        <w:rPr>
          <w:rFonts w:ascii="Noto Sans" w:hAnsi="Noto Sans" w:cs="Noto Sans" w:eastAsia="Noto Sans"/>
          <w:b w:val="0"/>
          <w:sz w:val="21"/>
          <w:szCs w:val="21"/>
        </w:rPr>
        <w:t>❌ Why Not Others: Supine position with a high can, icy water and a full stomach cause discomfort and complications.</w:t>
      </w:r>
    </w:p>
    <w:p>
      <w:pPr>
        <w:spacing w:after="0" w:before="0"/>
      </w:pPr>
      <w:r>
        <w:rPr>
          <w:rFonts w:ascii="Noto Sans" w:hAnsi="Noto Sans" w:cs="Noto Sans" w:eastAsia="Noto Sans"/>
          <w:b w:val="0"/>
          <w:sz w:val="21"/>
          <w:szCs w:val="21"/>
        </w:rPr>
        <w:t>⚠️ Exam Trap: Raising the enema can too high, which causes rapid painful distension.</w:t>
      </w:r>
    </w:p>
    <w:p>
      <w:pPr>
        <w:spacing w:after="0" w:before="0"/>
      </w:pPr>
      <w:r>
        <w:rPr>
          <w:rFonts w:ascii="Noto Sans" w:hAnsi="Noto Sans" w:cs="Noto Sans" w:eastAsia="Noto Sans"/>
          <w:b w:val="0"/>
          <w:sz w:val="21"/>
          <w:szCs w:val="21"/>
        </w:rPr>
        <w:t>⚡ 5-Second Recall: ENEMA: LEFT LATERAL, CAN 30 TO 45 CM ABOVE ANUS, STOP IF CRAMPING</w:t>
      </w:r>
    </w:p>
    <w:p>
      <w:pPr>
        <w:spacing w:after="0" w:before="0"/>
      </w:pPr>
      <w:r>
        <w:rPr>
          <w:rFonts w:ascii="Noto Sans" w:hAnsi="Noto Sans" w:cs="Noto Sans" w:eastAsia="Noto Sans"/>
          <w:b w:val="0"/>
          <w:sz w:val="21"/>
          <w:szCs w:val="21"/>
        </w:rPr>
        <w:t>💎 PNC Exam Pearl: Use warm isotonic solution, lubricate the tip, record the result and encourage ambulation afterwards.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action is correct while collecting a midstream urine specimen for culture?</w:t>
      </w:r>
    </w:p>
    <w:p>
      <w:pPr>
        <w:spacing w:after="0" w:before="0"/>
      </w:pPr>
      <w:r>
        <w:rPr>
          <w:rFonts w:ascii="Noto Sans" w:hAnsi="Noto Sans" w:cs="Noto Sans" w:eastAsia="Noto Sans"/>
          <w:b w:val="0"/>
          <w:sz w:val="21"/>
          <w:szCs w:val="21"/>
        </w:rPr>
        <w:t>कल्चर के लिए मध्यधारा मूत्र नमूना लेते समय कौन-सी क्रिया सही है?</w:t>
      </w:r>
    </w:p>
    <w:p>
      <w:pPr>
        <w:spacing w:after="0" w:before="0"/>
      </w:pPr>
      <w:r>
        <w:rPr>
          <w:rFonts w:ascii="Noto Sans" w:hAnsi="Noto Sans" w:cs="Noto Sans" w:eastAsia="Noto Sans"/>
          <w:b w:val="0"/>
          <w:sz w:val="21"/>
          <w:szCs w:val="21"/>
        </w:rPr>
        <w:t>A. Collect the first part of the stream in a sterile container / धारा का पहला भाग बाँझ पात्र में लेना</w:t>
      </w:r>
    </w:p>
    <w:p>
      <w:pPr>
        <w:spacing w:after="0" w:before="0"/>
      </w:pPr>
      <w:r>
        <w:rPr>
          <w:rFonts w:ascii="Noto Sans" w:hAnsi="Noto Sans" w:cs="Noto Sans" w:eastAsia="Noto Sans"/>
          <w:b w:val="0"/>
          <w:sz w:val="21"/>
          <w:szCs w:val="21"/>
        </w:rPr>
        <w:t>B. Clean the urethral meatus, discard the first part of the stream and collect the midstream urine in a sterile container / मूत्रमार्ग द्वार साफ करना, धारा का पहला भाग छोड़ देना तथा मध्यधारा मूत्र बाँझ पात्र में लेना</w:t>
      </w:r>
    </w:p>
    <w:p>
      <w:pPr>
        <w:spacing w:after="0" w:before="0"/>
      </w:pPr>
      <w:r>
        <w:rPr>
          <w:rFonts w:ascii="Noto Sans" w:hAnsi="Noto Sans" w:cs="Noto Sans" w:eastAsia="Noto Sans"/>
          <w:b w:val="0"/>
          <w:sz w:val="21"/>
          <w:szCs w:val="21"/>
        </w:rPr>
        <w:t>C. Collect the specimen from the drainage bag / नमूना जल निकासी थैली से लेना</w:t>
      </w:r>
    </w:p>
    <w:p>
      <w:pPr>
        <w:spacing w:after="0" w:before="0"/>
      </w:pPr>
      <w:r>
        <w:rPr>
          <w:rFonts w:ascii="Noto Sans" w:hAnsi="Noto Sans" w:cs="Noto Sans" w:eastAsia="Noto Sans"/>
          <w:b w:val="0"/>
          <w:sz w:val="21"/>
          <w:szCs w:val="21"/>
        </w:rPr>
        <w:t>D. Collect after twenty four hours of storage in the ward refrigerator / वार्ड के रेफ्रिजरेटर में चौबीस घंटे रखने के बाद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Clean the urethral meatus, discard the first part of the stream and collect the midstream urine in a sterile container</w:t>
      </w:r>
    </w:p>
    <w:p>
      <w:pPr>
        <w:spacing w:after="0" w:before="0"/>
      </w:pPr>
      <w:r>
        <w:rPr>
          <w:rFonts w:ascii="Noto Sans" w:hAnsi="Noto Sans" w:cs="Noto Sans" w:eastAsia="Noto Sans"/>
          <w:b w:val="0"/>
          <w:sz w:val="21"/>
          <w:szCs w:val="21"/>
        </w:rPr>
        <w:t>🧠 Clinical Rationale: Cleaning the meatus and discarding the initial stream reduces contamination from the distal urethra, so the midstream portion gives a reliable culture, while bag samples and stored specimens are contaminated or overgrown.</w:t>
      </w:r>
    </w:p>
    <w:p>
      <w:pPr>
        <w:spacing w:after="0" w:before="0"/>
      </w:pPr>
      <w:r>
        <w:rPr>
          <w:rFonts w:ascii="Noto Sans" w:hAnsi="Noto Sans" w:cs="Noto Sans" w:eastAsia="Noto Sans"/>
          <w:b w:val="0"/>
          <w:sz w:val="21"/>
          <w:szCs w:val="21"/>
        </w:rPr>
        <w:t>🔍 Key Clues: Midstream urine collection</w:t>
      </w:r>
    </w:p>
    <w:p>
      <w:pPr>
        <w:spacing w:after="0" w:before="0"/>
      </w:pPr>
      <w:r>
        <w:rPr>
          <w:rFonts w:ascii="Noto Sans" w:hAnsi="Noto Sans" w:cs="Noto Sans" w:eastAsia="Noto Sans"/>
          <w:b w:val="0"/>
          <w:sz w:val="21"/>
          <w:szCs w:val="21"/>
        </w:rPr>
        <w:t>🚨 Priority Principle: Clean meatus, discard the first stream, collect midstream in a sterile container.</w:t>
      </w:r>
    </w:p>
    <w:p>
      <w:pPr>
        <w:spacing w:after="0" w:before="0"/>
      </w:pPr>
      <w:r>
        <w:rPr>
          <w:rFonts w:ascii="Noto Sans" w:hAnsi="Noto Sans" w:cs="Noto Sans" w:eastAsia="Noto Sans"/>
          <w:b w:val="0"/>
          <w:sz w:val="21"/>
          <w:szCs w:val="21"/>
        </w:rPr>
        <w:t>❌ Why Not Others: The first stream and drainage bag samples are contaminated and refrigerated old samples are unreliable.</w:t>
      </w:r>
    </w:p>
    <w:p>
      <w:pPr>
        <w:spacing w:after="0" w:before="0"/>
      </w:pPr>
      <w:r>
        <w:rPr>
          <w:rFonts w:ascii="Noto Sans" w:hAnsi="Noto Sans" w:cs="Noto Sans" w:eastAsia="Noto Sans"/>
          <w:b w:val="0"/>
          <w:sz w:val="21"/>
          <w:szCs w:val="21"/>
        </w:rPr>
        <w:t>⚠️ Exam Trap: Collecting urine from the catheter bag for culture.</w:t>
      </w:r>
    </w:p>
    <w:p>
      <w:pPr>
        <w:spacing w:after="0" w:before="0"/>
      </w:pPr>
      <w:r>
        <w:rPr>
          <w:rFonts w:ascii="Noto Sans" w:hAnsi="Noto Sans" w:cs="Noto Sans" w:eastAsia="Noto Sans"/>
          <w:b w:val="0"/>
          <w:sz w:val="21"/>
          <w:szCs w:val="21"/>
        </w:rPr>
        <w:t>⚡ 5-Second Recall: MIDSTREAM URINE: CLEANSE, DISCARD FIRST, COLLECT MIDDLE IN STERILE CONTAINER</w:t>
      </w:r>
    </w:p>
    <w:p>
      <w:pPr>
        <w:spacing w:after="0" w:before="0"/>
      </w:pPr>
      <w:r>
        <w:rPr>
          <w:rFonts w:ascii="Noto Sans" w:hAnsi="Noto Sans" w:cs="Noto Sans" w:eastAsia="Noto Sans"/>
          <w:b w:val="0"/>
          <w:sz w:val="21"/>
          <w:szCs w:val="21"/>
        </w:rPr>
        <w:t>💎 PNC Exam Pearl: Send the specimen to the laboratory within an hour or refrigerate it and label it with the time and method of collection.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position is most suitable for a patient with severe breathlessness and orthopnoea?</w:t>
      </w:r>
    </w:p>
    <w:p>
      <w:pPr>
        <w:spacing w:after="0" w:before="0"/>
      </w:pPr>
      <w:r>
        <w:rPr>
          <w:rFonts w:ascii="Noto Sans" w:hAnsi="Noto Sans" w:cs="Noto Sans" w:eastAsia="Noto Sans"/>
          <w:b w:val="0"/>
          <w:sz w:val="21"/>
          <w:szCs w:val="21"/>
        </w:rPr>
        <w:t>गंभीर श्वास कष्ट तथा शयनकालीन श्वास कष्ट वाले रोगी के लिए कौन-सी स्थिति सर्वाधिक उपयुक्त है?</w:t>
      </w:r>
    </w:p>
    <w:p>
      <w:pPr>
        <w:spacing w:after="0" w:before="0"/>
      </w:pPr>
      <w:r>
        <w:rPr>
          <w:rFonts w:ascii="Noto Sans" w:hAnsi="Noto Sans" w:cs="Noto Sans" w:eastAsia="Noto Sans"/>
          <w:b w:val="0"/>
          <w:sz w:val="21"/>
          <w:szCs w:val="21"/>
        </w:rPr>
        <w:t>A. Prone position / उदर के बल की स्थिति</w:t>
      </w:r>
    </w:p>
    <w:p>
      <w:pPr>
        <w:spacing w:after="0" w:before="0"/>
      </w:pPr>
      <w:r>
        <w:rPr>
          <w:rFonts w:ascii="Noto Sans" w:hAnsi="Noto Sans" w:cs="Noto Sans" w:eastAsia="Noto Sans"/>
          <w:b w:val="0"/>
          <w:sz w:val="21"/>
          <w:szCs w:val="21"/>
        </w:rPr>
        <w:t>B. High Fowler position / उच्च फाउलर स्थिति</w:t>
      </w:r>
    </w:p>
    <w:p>
      <w:pPr>
        <w:spacing w:after="0" w:before="0"/>
      </w:pPr>
      <w:r>
        <w:rPr>
          <w:rFonts w:ascii="Noto Sans" w:hAnsi="Noto Sans" w:cs="Noto Sans" w:eastAsia="Noto Sans"/>
          <w:b w:val="0"/>
          <w:sz w:val="21"/>
          <w:szCs w:val="21"/>
        </w:rPr>
        <w:t>C. Trendelenburg position / ट्रेंडेलनबर्ग स्थिति</w:t>
      </w:r>
    </w:p>
    <w:p>
      <w:pPr>
        <w:spacing w:after="0" w:before="0"/>
      </w:pPr>
      <w:r>
        <w:rPr>
          <w:rFonts w:ascii="Noto Sans" w:hAnsi="Noto Sans" w:cs="Noto Sans" w:eastAsia="Noto Sans"/>
          <w:b w:val="0"/>
          <w:sz w:val="21"/>
          <w:szCs w:val="21"/>
        </w:rPr>
        <w:t>D. Flat supine position / सीधी पीठ के बल की स्थिति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High Fowler position</w:t>
      </w:r>
    </w:p>
    <w:p>
      <w:pPr>
        <w:spacing w:after="0" w:before="0"/>
      </w:pPr>
      <w:r>
        <w:rPr>
          <w:rFonts w:ascii="Noto Sans" w:hAnsi="Noto Sans" w:cs="Noto Sans" w:eastAsia="Noto Sans"/>
          <w:b w:val="0"/>
          <w:sz w:val="21"/>
          <w:szCs w:val="21"/>
        </w:rPr>
        <w:t>🧠 Clinical Rationale: High Fowler position raises the diaphragm and increases the anteroposterior diameter of the chest, which improves ventilation and relieves orthopnoea, whereas supine and Trendelenburg positions worsen breathlessness.</w:t>
      </w:r>
    </w:p>
    <w:p>
      <w:pPr>
        <w:spacing w:after="0" w:before="0"/>
      </w:pPr>
      <w:r>
        <w:rPr>
          <w:rFonts w:ascii="Noto Sans" w:hAnsi="Noto Sans" w:cs="Noto Sans" w:eastAsia="Noto Sans"/>
          <w:b w:val="0"/>
          <w:sz w:val="21"/>
          <w:szCs w:val="21"/>
        </w:rPr>
        <w:t>🔍 Key Clues: Positioning for orthopnoea</w:t>
      </w:r>
    </w:p>
    <w:p>
      <w:pPr>
        <w:spacing w:after="0" w:before="0"/>
      </w:pPr>
      <w:r>
        <w:rPr>
          <w:rFonts w:ascii="Noto Sans" w:hAnsi="Noto Sans" w:cs="Noto Sans" w:eastAsia="Noto Sans"/>
          <w:b w:val="0"/>
          <w:sz w:val="21"/>
          <w:szCs w:val="21"/>
        </w:rPr>
        <w:t>🚨 Priority Principle: High Fowler position eases dyspnoea by lowering the diaphragm.</w:t>
      </w:r>
    </w:p>
    <w:p>
      <w:pPr>
        <w:spacing w:after="0" w:before="0"/>
      </w:pPr>
      <w:r>
        <w:rPr>
          <w:rFonts w:ascii="Noto Sans" w:hAnsi="Noto Sans" w:cs="Noto Sans" w:eastAsia="Noto Sans"/>
          <w:b w:val="0"/>
          <w:sz w:val="21"/>
          <w:szCs w:val="21"/>
        </w:rPr>
        <w:t>❌ Why Not Others: Supine and Trendelenburg positions reduce lung expansion and prone lying is unsuitable in an awake breathless patient.</w:t>
      </w:r>
    </w:p>
    <w:p>
      <w:pPr>
        <w:spacing w:after="0" w:before="0"/>
      </w:pPr>
      <w:r>
        <w:rPr>
          <w:rFonts w:ascii="Noto Sans" w:hAnsi="Noto Sans" w:cs="Noto Sans" w:eastAsia="Noto Sans"/>
          <w:b w:val="0"/>
          <w:sz w:val="21"/>
          <w:szCs w:val="21"/>
        </w:rPr>
        <w:t>⚠️ Exam Trap: Lying a breathless patient flat.</w:t>
      </w:r>
    </w:p>
    <w:p>
      <w:pPr>
        <w:spacing w:after="0" w:before="0"/>
      </w:pPr>
      <w:r>
        <w:rPr>
          <w:rFonts w:ascii="Noto Sans" w:hAnsi="Noto Sans" w:cs="Noto Sans" w:eastAsia="Noto Sans"/>
          <w:b w:val="0"/>
          <w:sz w:val="21"/>
          <w:szCs w:val="21"/>
        </w:rPr>
        <w:t>⚡ 5-Second Recall: ORTHOPNOEA: HIGH FOWLER POSITION</w:t>
      </w:r>
    </w:p>
    <w:p>
      <w:pPr>
        <w:spacing w:after="0" w:before="0"/>
      </w:pPr>
      <w:r>
        <w:rPr>
          <w:rFonts w:ascii="Noto Sans" w:hAnsi="Noto Sans" w:cs="Noto Sans" w:eastAsia="Noto Sans"/>
          <w:b w:val="0"/>
          <w:sz w:val="21"/>
          <w:szCs w:val="21"/>
        </w:rPr>
        <w:t>💎 PNC Exam Pearl: Support the arms on pillows, give prescribed oxygen and monitor the respiratory rate and 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statement best reflects Virginia Henderson's nursing theory?</w:t>
      </w:r>
    </w:p>
    <w:p>
      <w:pPr>
        <w:spacing w:after="0" w:before="0"/>
      </w:pPr>
      <w:r>
        <w:rPr>
          <w:rFonts w:ascii="Noto Sans" w:hAnsi="Noto Sans" w:cs="Noto Sans" w:eastAsia="Noto Sans"/>
          <w:b w:val="0"/>
          <w:sz w:val="21"/>
          <w:szCs w:val="21"/>
        </w:rPr>
        <w:t>कौन-सा कथन वर्जीनिया हेंडरसन की नर्सिंग सिद्धांत को सर्वोत्तम दर्शाता है?</w:t>
      </w:r>
    </w:p>
    <w:p>
      <w:pPr>
        <w:spacing w:after="0" w:before="0"/>
      </w:pPr>
      <w:r>
        <w:rPr>
          <w:rFonts w:ascii="Noto Sans" w:hAnsi="Noto Sans" w:cs="Noto Sans" w:eastAsia="Noto Sans"/>
          <w:b w:val="0"/>
          <w:sz w:val="21"/>
          <w:szCs w:val="21"/>
        </w:rPr>
        <w:t>A. The nurse manipulates the environment to allow natural healing / नर्स प्राकृतिक उपचार के लिए वातावरण नियंत्रित करती है</w:t>
      </w:r>
    </w:p>
    <w:p>
      <w:pPr>
        <w:spacing w:after="0" w:before="0"/>
      </w:pPr>
      <w:r>
        <w:rPr>
          <w:rFonts w:ascii="Noto Sans" w:hAnsi="Noto Sans" w:cs="Noto Sans" w:eastAsia="Noto Sans"/>
          <w:b w:val="0"/>
          <w:sz w:val="21"/>
          <w:szCs w:val="21"/>
        </w:rPr>
        <w:t>B. Nursing assists the individual to perform the fourteen components of basic care and to gain independence as quickly as possible / नर्सिंग व्यक्ति को देखभाल के चौदह आधारभूत घटक करने में सहायता करती है तथा उसे शीघ्र स्वतंत्र होने में मदद करती है</w:t>
      </w:r>
    </w:p>
    <w:p>
      <w:pPr>
        <w:spacing w:after="0" w:before="0"/>
      </w:pPr>
      <w:r>
        <w:rPr>
          <w:rFonts w:ascii="Noto Sans" w:hAnsi="Noto Sans" w:cs="Noto Sans" w:eastAsia="Noto Sans"/>
          <w:b w:val="0"/>
          <w:sz w:val="21"/>
          <w:szCs w:val="21"/>
        </w:rPr>
        <w:t>C. Nursing is a transaction in which the nurse and the client teach each other / नर्सिंग एक लेन-देन है जिसमें नर्स तथा रोगी एक दूसरे को सिखाते हैं</w:t>
      </w:r>
    </w:p>
    <w:p>
      <w:pPr>
        <w:spacing w:after="0" w:before="0"/>
      </w:pPr>
      <w:r>
        <w:rPr>
          <w:rFonts w:ascii="Noto Sans" w:hAnsi="Noto Sans" w:cs="Noto Sans" w:eastAsia="Noto Sans"/>
          <w:b w:val="0"/>
          <w:sz w:val="21"/>
          <w:szCs w:val="21"/>
        </w:rPr>
        <w:t>D. Nursing is the adaptation of the person to a changing environment / नर्सिंग परिवर्तित वातावरण के अनुकूलन की प्रक्रिया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Nursing assists the individual to perform the fourteen components of basic care and to gain independence as quickly as possible</w:t>
      </w:r>
    </w:p>
    <w:p>
      <w:pPr>
        <w:spacing w:after="0" w:before="0"/>
      </w:pPr>
      <w:r>
        <w:rPr>
          <w:rFonts w:ascii="Noto Sans" w:hAnsi="Noto Sans" w:cs="Noto Sans" w:eastAsia="Noto Sans"/>
          <w:b w:val="0"/>
          <w:sz w:val="21"/>
          <w:szCs w:val="21"/>
        </w:rPr>
        <w:t>🧠 Clinical Rationale: Virginia Henderson described fourteen components of basic nursing care and held that the nurse helps the patient to regain independence, substituting for him only as long as necessary, which is why her theory is called the helping or substituting theory.</w:t>
      </w:r>
    </w:p>
    <w:p>
      <w:pPr>
        <w:spacing w:after="0" w:before="0"/>
      </w:pPr>
      <w:r>
        <w:rPr>
          <w:rFonts w:ascii="Noto Sans" w:hAnsi="Noto Sans" w:cs="Noto Sans" w:eastAsia="Noto Sans"/>
          <w:b w:val="0"/>
          <w:sz w:val="21"/>
          <w:szCs w:val="21"/>
        </w:rPr>
        <w:t>🔍 Key Clues: Virginia Henderson's nursing theory</w:t>
      </w:r>
    </w:p>
    <w:p>
      <w:pPr>
        <w:spacing w:after="0" w:before="0"/>
      </w:pPr>
      <w:r>
        <w:rPr>
          <w:rFonts w:ascii="Noto Sans" w:hAnsi="Noto Sans" w:cs="Noto Sans" w:eastAsia="Noto Sans"/>
          <w:b w:val="0"/>
          <w:sz w:val="21"/>
          <w:szCs w:val="21"/>
        </w:rPr>
        <w:t>🚨 Priority Principle: Henderson listed fourteen components and emphasised helping until independence.</w:t>
      </w:r>
    </w:p>
    <w:p>
      <w:pPr>
        <w:spacing w:after="0" w:before="0"/>
      </w:pPr>
      <w:r>
        <w:rPr>
          <w:rFonts w:ascii="Noto Sans" w:hAnsi="Noto Sans" w:cs="Noto Sans" w:eastAsia="Noto Sans"/>
          <w:b w:val="0"/>
          <w:sz w:val="21"/>
          <w:szCs w:val="21"/>
        </w:rPr>
        <w:t>❌ Why Not Others: Nightengale described environmental manipulation, King the transaction and Roy the adaptation model.</w:t>
      </w:r>
    </w:p>
    <w:p>
      <w:pPr>
        <w:spacing w:after="0" w:before="0"/>
      </w:pPr>
      <w:r>
        <w:rPr>
          <w:rFonts w:ascii="Noto Sans" w:hAnsi="Noto Sans" w:cs="Noto Sans" w:eastAsia="Noto Sans"/>
          <w:b w:val="0"/>
          <w:sz w:val="21"/>
          <w:szCs w:val="21"/>
        </w:rPr>
        <w:t>⚠️ Exam Trap: Attributing the fourteen basic needs to Orem or Roy.</w:t>
      </w:r>
    </w:p>
    <w:p>
      <w:pPr>
        <w:spacing w:after="0" w:before="0"/>
      </w:pPr>
      <w:r>
        <w:rPr>
          <w:rFonts w:ascii="Noto Sans" w:hAnsi="Noto Sans" w:cs="Noto Sans" w:eastAsia="Noto Sans"/>
          <w:b w:val="0"/>
          <w:sz w:val="21"/>
          <w:szCs w:val="21"/>
        </w:rPr>
        <w:t>⚡ 5-Second Recall: HENDERSON: FOURTEEN COMPONENTS AND HELPING UNTIL INDEPENDENT</w:t>
      </w:r>
    </w:p>
    <w:p>
      <w:pPr>
        <w:spacing w:after="0" w:before="0"/>
      </w:pPr>
      <w:r>
        <w:rPr>
          <w:rFonts w:ascii="Noto Sans" w:hAnsi="Noto Sans" w:cs="Noto Sans" w:eastAsia="Noto Sans"/>
          <w:b w:val="0"/>
          <w:sz w:val="21"/>
          <w:szCs w:val="21"/>
        </w:rPr>
        <w:t>💎 PNC Exam Pearl: Use the fourteen components as a checklist while assessing activities of daily living.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In which step of the nursing process does the nurse determine whether the patient goals have been met?</w:t>
      </w:r>
    </w:p>
    <w:p>
      <w:pPr>
        <w:spacing w:after="0" w:before="0"/>
      </w:pPr>
      <w:r>
        <w:rPr>
          <w:rFonts w:ascii="Noto Sans" w:hAnsi="Noto Sans" w:cs="Noto Sans" w:eastAsia="Noto Sans"/>
          <w:b w:val="0"/>
          <w:sz w:val="21"/>
          <w:szCs w:val="21"/>
        </w:rPr>
        <w:t>नर्सिंग प्रक्रिया के किस चरण में नर्स यह निर्णय करती है कि रोगी के लक्ष्य पूरे हुए या नहीं?</w:t>
      </w:r>
    </w:p>
    <w:p>
      <w:pPr>
        <w:spacing w:after="0" w:before="0"/>
      </w:pPr>
      <w:r>
        <w:rPr>
          <w:rFonts w:ascii="Noto Sans" w:hAnsi="Noto Sans" w:cs="Noto Sans" w:eastAsia="Noto Sans"/>
          <w:b w:val="0"/>
          <w:sz w:val="21"/>
          <w:szCs w:val="21"/>
        </w:rPr>
        <w:t>A. Implementation / क्रियान्वयन</w:t>
      </w:r>
    </w:p>
    <w:p>
      <w:pPr>
        <w:spacing w:after="0" w:before="0"/>
      </w:pPr>
      <w:r>
        <w:rPr>
          <w:rFonts w:ascii="Noto Sans" w:hAnsi="Noto Sans" w:cs="Noto Sans" w:eastAsia="Noto Sans"/>
          <w:b w:val="0"/>
          <w:sz w:val="21"/>
          <w:szCs w:val="21"/>
        </w:rPr>
        <w:t>B. Evaluation / मूल्यांकन</w:t>
      </w:r>
    </w:p>
    <w:p>
      <w:pPr>
        <w:spacing w:after="0" w:before="0"/>
      </w:pPr>
      <w:r>
        <w:rPr>
          <w:rFonts w:ascii="Noto Sans" w:hAnsi="Noto Sans" w:cs="Noto Sans" w:eastAsia="Noto Sans"/>
          <w:b w:val="0"/>
          <w:sz w:val="21"/>
          <w:szCs w:val="21"/>
        </w:rPr>
        <w:t>C. Assessment / आकलन</w:t>
      </w:r>
    </w:p>
    <w:p>
      <w:pPr>
        <w:spacing w:after="0" w:before="0"/>
      </w:pPr>
      <w:r>
        <w:rPr>
          <w:rFonts w:ascii="Noto Sans" w:hAnsi="Noto Sans" w:cs="Noto Sans" w:eastAsia="Noto Sans"/>
          <w:b w:val="0"/>
          <w:sz w:val="21"/>
          <w:szCs w:val="21"/>
        </w:rPr>
        <w:t>D. Planning / योजना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Evaluation</w:t>
      </w:r>
    </w:p>
    <w:p>
      <w:pPr>
        <w:spacing w:after="0" w:before="0"/>
      </w:pPr>
      <w:r>
        <w:rPr>
          <w:rFonts w:ascii="Noto Sans" w:hAnsi="Noto Sans" w:cs="Noto Sans" w:eastAsia="Noto Sans"/>
          <w:b w:val="0"/>
          <w:sz w:val="21"/>
          <w:szCs w:val="21"/>
        </w:rPr>
        <w:t>🧠 Clinical Rationale: Evaluation compares the patient's current status with the stated goals to decide whether the plan should continue, be revised or be terminated, and it is the final step of the nursing process before reassessment begins the cycle again.</w:t>
      </w:r>
    </w:p>
    <w:p>
      <w:pPr>
        <w:spacing w:after="0" w:before="0"/>
      </w:pPr>
      <w:r>
        <w:rPr>
          <w:rFonts w:ascii="Noto Sans" w:hAnsi="Noto Sans" w:cs="Noto Sans" w:eastAsia="Noto Sans"/>
          <w:b w:val="0"/>
          <w:sz w:val="21"/>
          <w:szCs w:val="21"/>
        </w:rPr>
        <w:t>🔍 Key Clues: Evaluation step of the nursing process</w:t>
      </w:r>
    </w:p>
    <w:p>
      <w:pPr>
        <w:spacing w:after="0" w:before="0"/>
      </w:pPr>
      <w:r>
        <w:rPr>
          <w:rFonts w:ascii="Noto Sans" w:hAnsi="Noto Sans" w:cs="Noto Sans" w:eastAsia="Noto Sans"/>
          <w:b w:val="0"/>
          <w:sz w:val="21"/>
          <w:szCs w:val="21"/>
        </w:rPr>
        <w:t>🚨 Priority Principle: Evaluation judges whether the expected outcomes were achieved.</w:t>
      </w:r>
    </w:p>
    <w:p>
      <w:pPr>
        <w:spacing w:after="0" w:before="0"/>
      </w:pPr>
      <w:r>
        <w:rPr>
          <w:rFonts w:ascii="Noto Sans" w:hAnsi="Noto Sans" w:cs="Noto Sans" w:eastAsia="Noto Sans"/>
          <w:b w:val="0"/>
          <w:sz w:val="21"/>
          <w:szCs w:val="21"/>
        </w:rPr>
        <w:t>❌ Why Not Others: Assessment gathers data, planning sets goals and implementation carries out the care.</w:t>
      </w:r>
    </w:p>
    <w:p>
      <w:pPr>
        <w:spacing w:after="0" w:before="0"/>
      </w:pPr>
      <w:r>
        <w:rPr>
          <w:rFonts w:ascii="Noto Sans" w:hAnsi="Noto Sans" w:cs="Noto Sans" w:eastAsia="Noto Sans"/>
          <w:b w:val="0"/>
          <w:sz w:val="21"/>
          <w:szCs w:val="21"/>
        </w:rPr>
        <w:t>⚠️ Exam Trap: Confusing evaluation with assessment.</w:t>
      </w:r>
    </w:p>
    <w:p>
      <w:pPr>
        <w:spacing w:after="0" w:before="0"/>
      </w:pPr>
      <w:r>
        <w:rPr>
          <w:rFonts w:ascii="Noto Sans" w:hAnsi="Noto Sans" w:cs="Noto Sans" w:eastAsia="Noto Sans"/>
          <w:b w:val="0"/>
          <w:sz w:val="21"/>
          <w:szCs w:val="21"/>
        </w:rPr>
        <w:t>⚡ 5-Second Recall: EVALUATION DECIDES IF GOALS ARE MET AND REVISES THE PLAN</w:t>
      </w:r>
    </w:p>
    <w:p>
      <w:pPr>
        <w:spacing w:after="0" w:before="0"/>
      </w:pPr>
      <w:r>
        <w:rPr>
          <w:rFonts w:ascii="Noto Sans" w:hAnsi="Noto Sans" w:cs="Noto Sans" w:eastAsia="Noto Sans"/>
          <w:b w:val="0"/>
          <w:sz w:val="21"/>
          <w:szCs w:val="21"/>
        </w:rPr>
        <w:t>💎 PNC Exam Pearl: Record progress towards each goal, revise the plan when unmet and continue the cycle.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statement about nursing records as legal documents is correct?</w:t>
      </w:r>
    </w:p>
    <w:p>
      <w:pPr>
        <w:spacing w:after="0" w:before="0"/>
      </w:pPr>
      <w:r>
        <w:rPr>
          <w:rFonts w:ascii="Noto Sans" w:hAnsi="Noto Sans" w:cs="Noto Sans" w:eastAsia="Noto Sans"/>
          <w:b w:val="0"/>
          <w:sz w:val="21"/>
          <w:szCs w:val="21"/>
        </w:rPr>
        <w:t>नर्सिंग रिकॉर्ड को विधिक दस्तावेज मानने के संबंध में कौन-सा कथन सही है?</w:t>
      </w:r>
    </w:p>
    <w:p>
      <w:pPr>
        <w:spacing w:after="0" w:before="0"/>
      </w:pPr>
      <w:r>
        <w:rPr>
          <w:rFonts w:ascii="Noto Sans" w:hAnsi="Noto Sans" w:cs="Noto Sans" w:eastAsia="Noto Sans"/>
          <w:b w:val="0"/>
          <w:sz w:val="21"/>
          <w:szCs w:val="21"/>
        </w:rPr>
        <w:t>A. Records can be rewritten when a mistake is found / गलती मिलने पर रिकॉर्ड दोबारा लिखा जा सकता है</w:t>
      </w:r>
    </w:p>
    <w:p>
      <w:pPr>
        <w:spacing w:after="0" w:before="0"/>
      </w:pPr>
      <w:r>
        <w:rPr>
          <w:rFonts w:ascii="Noto Sans" w:hAnsi="Noto Sans" w:cs="Noto Sans" w:eastAsia="Noto Sans"/>
          <w:b w:val="0"/>
          <w:sz w:val="21"/>
          <w:szCs w:val="21"/>
        </w:rPr>
        <w:t>B. Records may be written in pencil and altered later / रिकॉर्ड पेंसिल से लिखकर बाद में बदले जा सकते हैं</w:t>
      </w:r>
    </w:p>
    <w:p>
      <w:pPr>
        <w:spacing w:after="0" w:before="0"/>
      </w:pPr>
      <w:r>
        <w:rPr>
          <w:rFonts w:ascii="Noto Sans" w:hAnsi="Noto Sans" w:cs="Noto Sans" w:eastAsia="Noto Sans"/>
          <w:b w:val="0"/>
          <w:sz w:val="21"/>
          <w:szCs w:val="21"/>
        </w:rPr>
        <w:t>C. Care that is not documented is legally considered as not done and every entry must be timed, signed and kept free of gaps / जो देखभाल लिखित में दर्ज नहीं है उसे विधिक रूप से न किया गया माना जाता है तथा प्रत्येक प्रविष्टि में समय, हस्ताक्षर तथा कोई अंतराल नहीं होना चाहिए</w:t>
      </w:r>
    </w:p>
    <w:p>
      <w:pPr>
        <w:spacing w:after="0" w:before="0"/>
      </w:pPr>
      <w:r>
        <w:rPr>
          <w:rFonts w:ascii="Noto Sans" w:hAnsi="Noto Sans" w:cs="Noto Sans" w:eastAsia="Noto Sans"/>
          <w:b w:val="0"/>
          <w:sz w:val="21"/>
          <w:szCs w:val="21"/>
        </w:rPr>
        <w:t>D. Only doctors can record nursing observations / नर्सिंग प्रेक्षण केवल चिकित्सक ही लिख सकते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Care that is not documented is legally considered as not done and every entry must be timed, signed and kept free of gaps</w:t>
      </w:r>
    </w:p>
    <w:p>
      <w:pPr>
        <w:spacing w:after="0" w:before="0"/>
      </w:pPr>
      <w:r>
        <w:rPr>
          <w:rFonts w:ascii="Noto Sans" w:hAnsi="Noto Sans" w:cs="Noto Sans" w:eastAsia="Noto Sans"/>
          <w:b w:val="0"/>
          <w:sz w:val="21"/>
          <w:szCs w:val="21"/>
        </w:rPr>
        <w:t>🧠 Clinical Rationale: A nursing record is an accountable legal document that may be produced in court, so entries are made in ink with the time and signature, in sequence without blanks, and errors are corrected with a single line, the word error, and initials rather than erasure.</w:t>
      </w:r>
    </w:p>
    <w:p>
      <w:pPr>
        <w:spacing w:after="0" w:before="0"/>
      </w:pPr>
      <w:r>
        <w:rPr>
          <w:rFonts w:ascii="Noto Sans" w:hAnsi="Noto Sans" w:cs="Noto Sans" w:eastAsia="Noto Sans"/>
          <w:b w:val="0"/>
          <w:sz w:val="21"/>
          <w:szCs w:val="21"/>
        </w:rPr>
        <w:t>🔍 Key Clues: Legal aspects of nursing documentation</w:t>
      </w:r>
    </w:p>
    <w:p>
      <w:pPr>
        <w:spacing w:after="0" w:before="0"/>
      </w:pPr>
      <w:r>
        <w:rPr>
          <w:rFonts w:ascii="Noto Sans" w:hAnsi="Noto Sans" w:cs="Noto Sans" w:eastAsia="Noto Sans"/>
          <w:b w:val="0"/>
          <w:sz w:val="21"/>
          <w:szCs w:val="21"/>
        </w:rPr>
        <w:t>🚨 Priority Principle: Not documented means not done; entries are timed, signed and never erased.</w:t>
      </w:r>
    </w:p>
    <w:p>
      <w:pPr>
        <w:spacing w:after="0" w:before="0"/>
      </w:pPr>
      <w:r>
        <w:rPr>
          <w:rFonts w:ascii="Noto Sans" w:hAnsi="Noto Sans" w:cs="Noto Sans" w:eastAsia="Noto Sans"/>
          <w:b w:val="0"/>
          <w:sz w:val="21"/>
          <w:szCs w:val="21"/>
        </w:rPr>
        <w:t>❌ Why Not Others: Pencil notes, rewriting and alterations destroy the credibility of the record.</w:t>
      </w:r>
    </w:p>
    <w:p>
      <w:pPr>
        <w:spacing w:after="0" w:before="0"/>
      </w:pPr>
      <w:r>
        <w:rPr>
          <w:rFonts w:ascii="Noto Sans" w:hAnsi="Noto Sans" w:cs="Noto Sans" w:eastAsia="Noto Sans"/>
          <w:b w:val="0"/>
          <w:sz w:val="21"/>
          <w:szCs w:val="21"/>
        </w:rPr>
        <w:t>⚠️ Exam Trap: Erasing or overwriting a charted entry.</w:t>
      </w:r>
    </w:p>
    <w:p>
      <w:pPr>
        <w:spacing w:after="0" w:before="0"/>
      </w:pPr>
      <w:r>
        <w:rPr>
          <w:rFonts w:ascii="Noto Sans" w:hAnsi="Noto Sans" w:cs="Noto Sans" w:eastAsia="Noto Sans"/>
          <w:b w:val="0"/>
          <w:sz w:val="21"/>
          <w:szCs w:val="21"/>
        </w:rPr>
        <w:t>⚡ 5-Second Recall: IF IT IS NOT DOCUMENTED IT IS NOT DONE</w:t>
      </w:r>
    </w:p>
    <w:p>
      <w:pPr>
        <w:spacing w:after="0" w:before="0"/>
      </w:pPr>
      <w:r>
        <w:rPr>
          <w:rFonts w:ascii="Noto Sans" w:hAnsi="Noto Sans" w:cs="Noto Sans" w:eastAsia="Noto Sans"/>
          <w:b w:val="0"/>
          <w:sz w:val="21"/>
          <w:szCs w:val="21"/>
        </w:rPr>
        <w:t>💎 PNC Exam Pearl: Chart in real time, avoid abbreviations that are not approved and follow the same correction method every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waiting for surgery tells the nurse that he is afraid of the operation. Which is the most therapeutic response?</w:t>
      </w:r>
    </w:p>
    <w:p>
      <w:pPr>
        <w:spacing w:after="0" w:before="0"/>
      </w:pPr>
      <w:r>
        <w:rPr>
          <w:rFonts w:ascii="Noto Sans" w:hAnsi="Noto Sans" w:cs="Noto Sans" w:eastAsia="Noto Sans"/>
          <w:b w:val="0"/>
          <w:sz w:val="21"/>
          <w:szCs w:val="21"/>
        </w:rPr>
        <w:t>शल्य चिकित्सा की प्रतीक्षा कर रहा रोगी नर्स से कहता है कि उसे ऑपरेशन से बहुत डर लगता है। सर्वाधिक उपचारात्मक उत्तर कौन-सा है?</w:t>
      </w:r>
    </w:p>
    <w:p>
      <w:pPr>
        <w:spacing w:after="0" w:before="0"/>
      </w:pPr>
      <w:r>
        <w:rPr>
          <w:rFonts w:ascii="Noto Sans" w:hAnsi="Noto Sans" w:cs="Noto Sans" w:eastAsia="Noto Sans"/>
          <w:b w:val="0"/>
          <w:sz w:val="21"/>
          <w:szCs w:val="21"/>
        </w:rPr>
        <w:t>A. Let us talk about something more cheerful / आइए कुछ हँसी-खुशी की बात करें</w:t>
      </w:r>
    </w:p>
    <w:p>
      <w:pPr>
        <w:spacing w:after="0" w:before="0"/>
      </w:pPr>
      <w:r>
        <w:rPr>
          <w:rFonts w:ascii="Noto Sans" w:hAnsi="Noto Sans" w:cs="Noto Sans" w:eastAsia="Noto Sans"/>
          <w:b w:val="0"/>
          <w:sz w:val="21"/>
          <w:szCs w:val="21"/>
        </w:rPr>
        <w:t>B. There is nothing to worry, everything will be fine / चिंता की कोई बात नहीं, सब ठीक हो जाएगा</w:t>
      </w:r>
    </w:p>
    <w:p>
      <w:pPr>
        <w:spacing w:after="0" w:before="0"/>
      </w:pPr>
      <w:r>
        <w:rPr>
          <w:rFonts w:ascii="Noto Sans" w:hAnsi="Noto Sans" w:cs="Noto Sans" w:eastAsia="Noto Sans"/>
          <w:b w:val="0"/>
          <w:sz w:val="21"/>
          <w:szCs w:val="21"/>
        </w:rPr>
        <w:t>C. You must be brave, everyone has this operation / हिम्मत रखिए, सबका यह ऑपरेशन होता है</w:t>
      </w:r>
    </w:p>
    <w:p>
      <w:pPr>
        <w:spacing w:after="0" w:before="0"/>
      </w:pPr>
      <w:r>
        <w:rPr>
          <w:rFonts w:ascii="Noto Sans" w:hAnsi="Noto Sans" w:cs="Noto Sans" w:eastAsia="Noto Sans"/>
          <w:b w:val="0"/>
          <w:sz w:val="21"/>
          <w:szCs w:val="21"/>
        </w:rPr>
        <w:t>D. Tell me more about what frightens you most about the surgery / बताइए ऑपरेशन में आपको सबसे अधिक किस बात का डर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Tell me more about what frightens you most about the surgery</w:t>
      </w:r>
    </w:p>
    <w:p>
      <w:pPr>
        <w:spacing w:after="0" w:before="0"/>
      </w:pPr>
      <w:r>
        <w:rPr>
          <w:rFonts w:ascii="Noto Sans" w:hAnsi="Noto Sans" w:cs="Noto Sans" w:eastAsia="Noto Sans"/>
          <w:b w:val="0"/>
          <w:sz w:val="21"/>
          <w:szCs w:val="21"/>
        </w:rPr>
        <w:t>🧠 Clinical Rationale: An open ended exploratory statement invites the patient to verbalise his fear, which helps the nurse identify and address the specific concern, whereas false reassurance and topic change block communication and dismiss his feelings.</w:t>
      </w:r>
    </w:p>
    <w:p>
      <w:pPr>
        <w:spacing w:after="0" w:before="0"/>
      </w:pPr>
      <w:r>
        <w:rPr>
          <w:rFonts w:ascii="Noto Sans" w:hAnsi="Noto Sans" w:cs="Noto Sans" w:eastAsia="Noto Sans"/>
          <w:b w:val="0"/>
          <w:sz w:val="21"/>
          <w:szCs w:val="21"/>
        </w:rPr>
        <w:t>🔍 Key Clues: Therapeutic communication with a fearful patient</w:t>
      </w:r>
    </w:p>
    <w:p>
      <w:pPr>
        <w:spacing w:after="0" w:before="0"/>
      </w:pPr>
      <w:r>
        <w:rPr>
          <w:rFonts w:ascii="Noto Sans" w:hAnsi="Noto Sans" w:cs="Noto Sans" w:eastAsia="Noto Sans"/>
          <w:b w:val="0"/>
          <w:sz w:val="21"/>
          <w:szCs w:val="21"/>
        </w:rPr>
        <w:t>🚨 Priority Principle: Explore feelings with an open ended invitation to talk.</w:t>
      </w:r>
    </w:p>
    <w:p>
      <w:pPr>
        <w:spacing w:after="0" w:before="0"/>
      </w:pPr>
      <w:r>
        <w:rPr>
          <w:rFonts w:ascii="Noto Sans" w:hAnsi="Noto Sans" w:cs="Noto Sans" w:eastAsia="Noto Sans"/>
          <w:b w:val="0"/>
          <w:sz w:val="21"/>
          <w:szCs w:val="21"/>
        </w:rPr>
        <w:t>❌ Why Not Others: False reassurance, minimising and changing the subject are non therapeutic blocks.</w:t>
      </w:r>
    </w:p>
    <w:p>
      <w:pPr>
        <w:spacing w:after="0" w:before="0"/>
      </w:pPr>
      <w:r>
        <w:rPr>
          <w:rFonts w:ascii="Noto Sans" w:hAnsi="Noto Sans" w:cs="Noto Sans" w:eastAsia="Noto Sans"/>
          <w:b w:val="0"/>
          <w:sz w:val="21"/>
          <w:szCs w:val="21"/>
        </w:rPr>
        <w:t>⚠️ Exam Trap: Saying not to worry, which closes the conversation.</w:t>
      </w:r>
    </w:p>
    <w:p>
      <w:pPr>
        <w:spacing w:after="0" w:before="0"/>
      </w:pPr>
      <w:r>
        <w:rPr>
          <w:rFonts w:ascii="Noto Sans" w:hAnsi="Noto Sans" w:cs="Noto Sans" w:eastAsia="Noto Sans"/>
          <w:b w:val="0"/>
          <w:sz w:val="21"/>
          <w:szCs w:val="21"/>
        </w:rPr>
        <w:t>⚡ 5-Second Recall: THERAPEUTIC RESPONSE: EXPLORE FEELINGS WITH AN OPEN ENDED QUESTION</w:t>
      </w:r>
    </w:p>
    <w:p>
      <w:pPr>
        <w:spacing w:after="0" w:before="0"/>
      </w:pPr>
      <w:r>
        <w:rPr>
          <w:rFonts w:ascii="Noto Sans" w:hAnsi="Noto Sans" w:cs="Noto Sans" w:eastAsia="Noto Sans"/>
          <w:b w:val="0"/>
          <w:sz w:val="21"/>
          <w:szCs w:val="21"/>
        </w:rPr>
        <w:t>💎 PNC Exam Pearl: Allow silence, listen actively and give factual information about what to expect before and after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fifteen year old boy is brought unconscious after a road traffic accident and requires immediate life saving surgery, but his parents cannot be contacted. What should the nurse do?</w:t>
      </w:r>
    </w:p>
    <w:p>
      <w:pPr>
        <w:spacing w:after="0" w:before="0"/>
      </w:pPr>
      <w:r>
        <w:rPr>
          <w:rFonts w:ascii="Noto Sans" w:hAnsi="Noto Sans" w:cs="Noto Sans" w:eastAsia="Noto Sans"/>
          <w:b w:val="0"/>
          <w:sz w:val="21"/>
          <w:szCs w:val="21"/>
        </w:rPr>
        <w:t>सड़क दुर्घटना के बाद बेहोश लाया गया पंद्रह वर्षीय किशोर तत्काल जीवन रक्षक शल्य चिकित्सा चाहता है, परंतु उसके माता-पिता से संपर्क नहीं हो पा रहा है। नर्स को क्या करना चाहिए?</w:t>
      </w:r>
    </w:p>
    <w:p>
      <w:pPr>
        <w:spacing w:after="0" w:before="0"/>
      </w:pPr>
      <w:r>
        <w:rPr>
          <w:rFonts w:ascii="Noto Sans" w:hAnsi="Noto Sans" w:cs="Noto Sans" w:eastAsia="Noto Sans"/>
          <w:b w:val="0"/>
          <w:sz w:val="21"/>
          <w:szCs w:val="21"/>
        </w:rPr>
        <w:t>A. Refuse surgery as the boy is a minor / नाबालिग होने के कारण शल्य चिकित्सा से इंकार करना</w:t>
      </w:r>
    </w:p>
    <w:p>
      <w:pPr>
        <w:spacing w:after="0" w:before="0"/>
      </w:pPr>
      <w:r>
        <w:rPr>
          <w:rFonts w:ascii="Noto Sans" w:hAnsi="Noto Sans" w:cs="Noto Sans" w:eastAsia="Noto Sans"/>
          <w:b w:val="0"/>
          <w:sz w:val="21"/>
          <w:szCs w:val="21"/>
        </w:rPr>
        <w:t>B. Proceed with emergency treatment as permitted by hospital policy on therapeutic privilege while continuing attempts to contact the parents / माता-पिता से संपर्क के प्रयास जारी रखते हुए चिकित्सीय विशेषाधिकार पर अस्पताल नीति के अनुसार तत्काल उपचार आरंभ करना</w:t>
      </w:r>
    </w:p>
    <w:p>
      <w:pPr>
        <w:spacing w:after="0" w:before="0"/>
      </w:pPr>
      <w:r>
        <w:rPr>
          <w:rFonts w:ascii="Noto Sans" w:hAnsi="Noto Sans" w:cs="Noto Sans" w:eastAsia="Noto Sans"/>
          <w:b w:val="0"/>
          <w:sz w:val="21"/>
          <w:szCs w:val="21"/>
        </w:rPr>
        <w:t>C. Take consent from any unrelated person present / वहाँ उपस्थित किसी असंबंधित व्यक्ति से सहमति लेना</w:t>
      </w:r>
    </w:p>
    <w:p>
      <w:pPr>
        <w:spacing w:after="0" w:before="0"/>
      </w:pPr>
      <w:r>
        <w:rPr>
          <w:rFonts w:ascii="Noto Sans" w:hAnsi="Noto Sans" w:cs="Noto Sans" w:eastAsia="Noto Sans"/>
          <w:b w:val="0"/>
          <w:sz w:val="21"/>
          <w:szCs w:val="21"/>
        </w:rPr>
        <w:t>D. Wait indefinitely until the parents arrive / माता-पिता के आने तक अनिश्चित काल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Proceed with emergency treatment as permitted by hospital policy on therapeutic privilege while continuing attempts to contact the parents</w:t>
      </w:r>
    </w:p>
    <w:p>
      <w:pPr>
        <w:spacing w:after="0" w:before="0"/>
      </w:pPr>
      <w:r>
        <w:rPr>
          <w:rFonts w:ascii="Noto Sans" w:hAnsi="Noto Sans" w:cs="Noto Sans" w:eastAsia="Noto Sans"/>
          <w:b w:val="0"/>
          <w:sz w:val="21"/>
          <w:szCs w:val="21"/>
        </w:rPr>
        <w:t>🧠 Clinical Rationale: In a life threatening emergency where the guardian cannot be reached, the doctrine of therapeutic privilege and hospital policy allow treatment to save life, with the decision documented and the family informed as soon as contact is made.</w:t>
      </w:r>
    </w:p>
    <w:p>
      <w:pPr>
        <w:spacing w:after="0" w:before="0"/>
      </w:pPr>
      <w:r>
        <w:rPr>
          <w:rFonts w:ascii="Noto Sans" w:hAnsi="Noto Sans" w:cs="Noto Sans" w:eastAsia="Noto Sans"/>
          <w:b w:val="0"/>
          <w:sz w:val="21"/>
          <w:szCs w:val="21"/>
        </w:rPr>
        <w:t>🔍 Key Clues: Consent in an emergency for a minor</w:t>
      </w:r>
    </w:p>
    <w:p>
      <w:pPr>
        <w:spacing w:after="0" w:before="0"/>
      </w:pPr>
      <w:r>
        <w:rPr>
          <w:rFonts w:ascii="Noto Sans" w:hAnsi="Noto Sans" w:cs="Noto Sans" w:eastAsia="Noto Sans"/>
          <w:b w:val="0"/>
          <w:sz w:val="21"/>
          <w:szCs w:val="21"/>
        </w:rPr>
        <w:t>🚨 Priority Principle: Save life first in an emergency and document, while continuing efforts to contact the guardian.</w:t>
      </w:r>
    </w:p>
    <w:p>
      <w:pPr>
        <w:spacing w:after="0" w:before="0"/>
      </w:pPr>
      <w:r>
        <w:rPr>
          <w:rFonts w:ascii="Noto Sans" w:hAnsi="Noto Sans" w:cs="Noto Sans" w:eastAsia="Noto Sans"/>
          <w:b w:val="0"/>
          <w:sz w:val="21"/>
          <w:szCs w:val="21"/>
        </w:rPr>
        <w:t>❌ Why Not Others: Waiting, refusing treatment and taking consent from an unrelated person are legally and ethically wrong.</w:t>
      </w:r>
    </w:p>
    <w:p>
      <w:pPr>
        <w:spacing w:after="0" w:before="0"/>
      </w:pPr>
      <w:r>
        <w:rPr>
          <w:rFonts w:ascii="Noto Sans" w:hAnsi="Noto Sans" w:cs="Noto Sans" w:eastAsia="Noto Sans"/>
          <w:b w:val="0"/>
          <w:sz w:val="21"/>
          <w:szCs w:val="21"/>
        </w:rPr>
        <w:t>⚠️ Exam Trap: Withholding emergency treatment for want of a signature.</w:t>
      </w:r>
    </w:p>
    <w:p>
      <w:pPr>
        <w:spacing w:after="0" w:before="0"/>
      </w:pPr>
      <w:r>
        <w:rPr>
          <w:rFonts w:ascii="Noto Sans" w:hAnsi="Noto Sans" w:cs="Noto Sans" w:eastAsia="Noto Sans"/>
          <w:b w:val="0"/>
          <w:sz w:val="21"/>
          <w:szCs w:val="21"/>
        </w:rPr>
        <w:t>⚡ 5-Second Recall: EMERGENCY: TREAT TO SAVE LIFE, DOCUMENT, INFORM THE GUARDIAN LATER</w:t>
      </w:r>
    </w:p>
    <w:p>
      <w:pPr>
        <w:spacing w:after="0" w:before="0"/>
      </w:pPr>
      <w:r>
        <w:rPr>
          <w:rFonts w:ascii="Noto Sans" w:hAnsi="Noto Sans" w:cs="Noto Sans" w:eastAsia="Noto Sans"/>
          <w:b w:val="0"/>
          <w:sz w:val="21"/>
          <w:szCs w:val="21"/>
        </w:rPr>
        <w:t>💎 PNC Exam Pearl: Record the time of arrival, the emergency decision and the names of those involved and involve the hospital administration when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Which technique is correct for cardiopulmonary resuscitation in an adult?</w:t>
      </w:r>
    </w:p>
    <w:p>
      <w:pPr>
        <w:spacing w:after="0" w:before="0"/>
      </w:pPr>
      <w:r>
        <w:rPr>
          <w:rFonts w:ascii="Noto Sans" w:hAnsi="Noto Sans" w:cs="Noto Sans" w:eastAsia="Noto Sans"/>
          <w:b w:val="0"/>
          <w:sz w:val="21"/>
          <w:szCs w:val="21"/>
        </w:rPr>
        <w:t>वयस्क में हृदय फुफ्फुस पुनर्जीवन की कौन-सी तकनीक सही है?</w:t>
      </w:r>
    </w:p>
    <w:p>
      <w:pPr>
        <w:spacing w:after="0" w:before="0"/>
      </w:pPr>
      <w:r>
        <w:rPr>
          <w:rFonts w:ascii="Noto Sans" w:hAnsi="Noto Sans" w:cs="Noto Sans" w:eastAsia="Noto Sans"/>
          <w:b w:val="0"/>
          <w:sz w:val="21"/>
          <w:szCs w:val="21"/>
        </w:rPr>
        <w:t>A. Thirty compressions with two breaths at a rate of one hundred to one hundred twenty per minute and a depth of at least five centimetres / तीस दबाव तथा दो साँस, गति एक सौ से एक सौ बीस प्रति मिनट तथा गहराई कम से कम पाँच सेंटीमीटर</w:t>
      </w:r>
    </w:p>
    <w:p>
      <w:pPr>
        <w:spacing w:after="0" w:before="0"/>
      </w:pPr>
      <w:r>
        <w:rPr>
          <w:rFonts w:ascii="Noto Sans" w:hAnsi="Noto Sans" w:cs="Noto Sans" w:eastAsia="Noto Sans"/>
          <w:b w:val="0"/>
          <w:sz w:val="21"/>
          <w:szCs w:val="21"/>
        </w:rPr>
        <w:t>B. Continuous compressions without any ventilation / बिना वेंटिलेशन लगातार दबाव</w:t>
      </w:r>
    </w:p>
    <w:p>
      <w:pPr>
        <w:spacing w:after="0" w:before="0"/>
      </w:pPr>
      <w:r>
        <w:rPr>
          <w:rFonts w:ascii="Noto Sans" w:hAnsi="Noto Sans" w:cs="Noto Sans" w:eastAsia="Noto Sans"/>
          <w:b w:val="0"/>
          <w:sz w:val="21"/>
          <w:szCs w:val="21"/>
        </w:rPr>
        <w:t>C. Compressions at a depth of two centimetres at a rate of two hundred per minute / दो सेंटीमीटर गहराई तथा दो सौ प्रति मिनट की गति से दबाव</w:t>
      </w:r>
    </w:p>
    <w:p>
      <w:pPr>
        <w:spacing w:after="0" w:before="0"/>
      </w:pPr>
      <w:r>
        <w:rPr>
          <w:rFonts w:ascii="Noto Sans" w:hAnsi="Noto Sans" w:cs="Noto Sans" w:eastAsia="Noto Sans"/>
          <w:b w:val="0"/>
          <w:sz w:val="21"/>
          <w:szCs w:val="21"/>
        </w:rPr>
        <w:t>D. Twenty compressions with four breaths at a rate of sixty per minute / बीस दबाव तथा चार साँस, गति साठ प्रति मिनट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Thirty compressions with two breaths at a rate of one hundred to one hundred twenty per minute and a depth of at least five centimetres</w:t>
      </w:r>
    </w:p>
    <w:p>
      <w:pPr>
        <w:spacing w:after="0" w:before="0"/>
      </w:pPr>
      <w:r>
        <w:rPr>
          <w:rFonts w:ascii="Noto Sans" w:hAnsi="Noto Sans" w:cs="Noto Sans" w:eastAsia="Noto Sans"/>
          <w:b w:val="0"/>
          <w:sz w:val="21"/>
          <w:szCs w:val="21"/>
        </w:rPr>
        <w:t>🧠 Clinical Rationale: Adult basic life support uses a ratio of thirty compressions to two breaths, a rate of one hundred to one hundred twenty per minute and a compression depth of at least five but not more than six centimetres with full chest recoil.</w:t>
      </w:r>
    </w:p>
    <w:p>
      <w:pPr>
        <w:spacing w:after="0" w:before="0"/>
      </w:pPr>
      <w:r>
        <w:rPr>
          <w:rFonts w:ascii="Noto Sans" w:hAnsi="Noto Sans" w:cs="Noto Sans" w:eastAsia="Noto Sans"/>
          <w:b w:val="0"/>
          <w:sz w:val="21"/>
          <w:szCs w:val="21"/>
        </w:rPr>
        <w:t>🔍 Key Clues: Adult cardiopulmonary resuscitation</w:t>
      </w:r>
    </w:p>
    <w:p>
      <w:pPr>
        <w:spacing w:after="0" w:before="0"/>
      </w:pPr>
      <w:r>
        <w:rPr>
          <w:rFonts w:ascii="Noto Sans" w:hAnsi="Noto Sans" w:cs="Noto Sans" w:eastAsia="Noto Sans"/>
          <w:b w:val="0"/>
          <w:sz w:val="21"/>
          <w:szCs w:val="21"/>
        </w:rPr>
        <w:t>🚨 Priority Principle: Thirty to two, 100 to 120 per minute, depth at least 5 cm.</w:t>
      </w:r>
    </w:p>
    <w:p>
      <w:pPr>
        <w:spacing w:after="0" w:before="0"/>
      </w:pPr>
      <w:r>
        <w:rPr>
          <w:rFonts w:ascii="Noto Sans" w:hAnsi="Noto Sans" w:cs="Noto Sans" w:eastAsia="Noto Sans"/>
          <w:b w:val="0"/>
          <w:sz w:val="21"/>
          <w:szCs w:val="21"/>
        </w:rPr>
        <w:t>❌ Why Not Others: The other ratios, rates and depths do not produce effective forward blood flow.</w:t>
      </w:r>
    </w:p>
    <w:p>
      <w:pPr>
        <w:spacing w:after="0" w:before="0"/>
      </w:pPr>
      <w:r>
        <w:rPr>
          <w:rFonts w:ascii="Noto Sans" w:hAnsi="Noto Sans" w:cs="Noto Sans" w:eastAsia="Noto Sans"/>
          <w:b w:val="0"/>
          <w:sz w:val="21"/>
          <w:szCs w:val="21"/>
        </w:rPr>
        <w:t>⚠️ Exam Trap: Compressing too shallowly or too slowly.</w:t>
      </w:r>
    </w:p>
    <w:p>
      <w:pPr>
        <w:spacing w:after="0" w:before="0"/>
      </w:pPr>
      <w:r>
        <w:rPr>
          <w:rFonts w:ascii="Noto Sans" w:hAnsi="Noto Sans" w:cs="Noto Sans" w:eastAsia="Noto Sans"/>
          <w:b w:val="0"/>
          <w:sz w:val="21"/>
          <w:szCs w:val="21"/>
        </w:rPr>
        <w:t>⚡ 5-Second Recall: ADULT CPR: 30 COMPRESSIONS TO 2 BREATHS, 100 TO 120 PER MINUTE, 5 CM DEEP</w:t>
      </w:r>
    </w:p>
    <w:p>
      <w:pPr>
        <w:spacing w:after="0" w:before="0"/>
      </w:pPr>
      <w:r>
        <w:rPr>
          <w:rFonts w:ascii="Noto Sans" w:hAnsi="Noto Sans" w:cs="Noto Sans" w:eastAsia="Noto Sans"/>
          <w:b w:val="0"/>
          <w:sz w:val="21"/>
          <w:szCs w:val="21"/>
        </w:rPr>
        <w:t>💎 PNC Exam Pearl: Minimise interruptions, allow full recoil, change the compressor every two minutes and use an AED as soon as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conscious adult in the hospital canteen suddenly clutches his throat and cannot speak or cough. Which action should be taken first?</w:t>
      </w:r>
    </w:p>
    <w:p>
      <w:pPr>
        <w:spacing w:after="0" w:before="0"/>
      </w:pPr>
      <w:r>
        <w:rPr>
          <w:rFonts w:ascii="Noto Sans" w:hAnsi="Noto Sans" w:cs="Noto Sans" w:eastAsia="Noto Sans"/>
          <w:b w:val="0"/>
          <w:sz w:val="21"/>
          <w:szCs w:val="21"/>
        </w:rPr>
        <w:t>अस्पताल कैंटीन में एक होश में वयस्क अचानक गला पकड़ता है और न बोल पाता है न खाँस पाता है। पहले कौन-सी क्रिया करनी चाहिए?</w:t>
      </w:r>
    </w:p>
    <w:p>
      <w:pPr>
        <w:spacing w:after="0" w:before="0"/>
      </w:pPr>
      <w:r>
        <w:rPr>
          <w:rFonts w:ascii="Noto Sans" w:hAnsi="Noto Sans" w:cs="Noto Sans" w:eastAsia="Noto Sans"/>
          <w:b w:val="0"/>
          <w:sz w:val="21"/>
          <w:szCs w:val="21"/>
        </w:rPr>
        <w:t>A. Perform five back blows followed by abdominal thrusts / पाँच पीठ पर प्रहार तथा उसके बाद उदरीय दबाव देना</w:t>
      </w:r>
    </w:p>
    <w:p>
      <w:pPr>
        <w:spacing w:after="0" w:before="0"/>
      </w:pPr>
      <w:r>
        <w:rPr>
          <w:rFonts w:ascii="Noto Sans" w:hAnsi="Noto Sans" w:cs="Noto Sans" w:eastAsia="Noto Sans"/>
          <w:b w:val="0"/>
          <w:sz w:val="21"/>
          <w:szCs w:val="21"/>
        </w:rPr>
        <w:t>B. Lay him on the floor immediately / उसे तुरंत फर्श पर लिटाना</w:t>
      </w:r>
    </w:p>
    <w:p>
      <w:pPr>
        <w:spacing w:after="0" w:before="0"/>
      </w:pPr>
      <w:r>
        <w:rPr>
          <w:rFonts w:ascii="Noto Sans" w:hAnsi="Noto Sans" w:cs="Noto Sans" w:eastAsia="Noto Sans"/>
          <w:b w:val="0"/>
          <w:sz w:val="21"/>
          <w:szCs w:val="21"/>
        </w:rPr>
        <w:t>C. Ask him to lie down and rest / उसे लेटकर आराम करने को कहना</w:t>
      </w:r>
    </w:p>
    <w:p>
      <w:pPr>
        <w:spacing w:after="0" w:before="0"/>
      </w:pPr>
      <w:r>
        <w:rPr>
          <w:rFonts w:ascii="Noto Sans" w:hAnsi="Noto Sans" w:cs="Noto Sans" w:eastAsia="Noto Sans"/>
          <w:b w:val="0"/>
          <w:sz w:val="21"/>
          <w:szCs w:val="21"/>
        </w:rPr>
        <w:t>D. Give him a glass of water / उसे एक गिलास पानी पिलाना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Perform five back blows followed by abdominal thrusts</w:t>
      </w:r>
    </w:p>
    <w:p>
      <w:pPr>
        <w:spacing w:after="0" w:before="0"/>
      </w:pPr>
      <w:r>
        <w:rPr>
          <w:rFonts w:ascii="Noto Sans" w:hAnsi="Noto Sans" w:cs="Noto Sans" w:eastAsia="Noto Sans"/>
          <w:b w:val="0"/>
          <w:sz w:val="21"/>
          <w:szCs w:val="21"/>
        </w:rPr>
        <w:t>🧠 Clinical Rationale: Inability to speak or cough indicates severe airway obstruction in a conscious adult, so back blows and abdominal thrusts are given to expel the object, and if the victim becomes unresponsive cardiopulmonary resuscitation is started.</w:t>
      </w:r>
    </w:p>
    <w:p>
      <w:pPr>
        <w:spacing w:after="0" w:before="0"/>
      </w:pPr>
      <w:r>
        <w:rPr>
          <w:rFonts w:ascii="Noto Sans" w:hAnsi="Noto Sans" w:cs="Noto Sans" w:eastAsia="Noto Sans"/>
          <w:b w:val="0"/>
          <w:sz w:val="21"/>
          <w:szCs w:val="21"/>
        </w:rPr>
        <w:t>🔍 Key Clues: Relief of choking in a conscious adult</w:t>
      </w:r>
    </w:p>
    <w:p>
      <w:pPr>
        <w:spacing w:after="0" w:before="0"/>
      </w:pPr>
      <w:r>
        <w:rPr>
          <w:rFonts w:ascii="Noto Sans" w:hAnsi="Noto Sans" w:cs="Noto Sans" w:eastAsia="Noto Sans"/>
          <w:b w:val="0"/>
          <w:sz w:val="21"/>
          <w:szCs w:val="21"/>
        </w:rPr>
        <w:t>🚨 Priority Principle: Severe obstruction: back blows and abdominal thrusts.</w:t>
      </w:r>
    </w:p>
    <w:p>
      <w:pPr>
        <w:spacing w:after="0" w:before="0"/>
      </w:pPr>
      <w:r>
        <w:rPr>
          <w:rFonts w:ascii="Noto Sans" w:hAnsi="Noto Sans" w:cs="Noto Sans" w:eastAsia="Noto Sans"/>
          <w:b w:val="0"/>
          <w:sz w:val="21"/>
          <w:szCs w:val="21"/>
        </w:rPr>
        <w:t>❌ Why Not Others: Drinking water, lying down and resting do not relieve the obstruction and waste critical seconds.</w:t>
      </w:r>
    </w:p>
    <w:p>
      <w:pPr>
        <w:spacing w:after="0" w:before="0"/>
      </w:pPr>
      <w:r>
        <w:rPr>
          <w:rFonts w:ascii="Noto Sans" w:hAnsi="Noto Sans" w:cs="Noto Sans" w:eastAsia="Noto Sans"/>
          <w:b w:val="0"/>
          <w:sz w:val="21"/>
          <w:szCs w:val="21"/>
        </w:rPr>
        <w:t>⚠️ Exam Trap: Confusing mild partial obstruction with complete obstruction.</w:t>
      </w:r>
    </w:p>
    <w:p>
      <w:pPr>
        <w:spacing w:after="0" w:before="0"/>
      </w:pPr>
      <w:r>
        <w:rPr>
          <w:rFonts w:ascii="Noto Sans" w:hAnsi="Noto Sans" w:cs="Noto Sans" w:eastAsia="Noto Sans"/>
          <w:b w:val="0"/>
          <w:sz w:val="21"/>
          <w:szCs w:val="21"/>
        </w:rPr>
        <w:t>⚡ 5-Second Recall: CANNOT SPEAK OR COUGH: BACK BLOWS AND ABDOMINAL THRUSTS</w:t>
      </w:r>
    </w:p>
    <w:p>
      <w:pPr>
        <w:spacing w:after="0" w:before="0"/>
      </w:pPr>
      <w:r>
        <w:rPr>
          <w:rFonts w:ascii="Noto Sans" w:hAnsi="Noto Sans" w:cs="Noto Sans" w:eastAsia="Noto Sans"/>
          <w:b w:val="0"/>
          <w:sz w:val="21"/>
          <w:szCs w:val="21"/>
        </w:rPr>
        <w:t>💎 PNC Exam Pearl: In an infant use five back blows and five chest thrusts instead of abdominal thrusts and seek medical review afterwards.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sequence is correct while using an automated external defibrillator?</w:t>
      </w:r>
    </w:p>
    <w:p>
      <w:pPr>
        <w:spacing w:after="0" w:before="0"/>
      </w:pPr>
      <w:r>
        <w:rPr>
          <w:rFonts w:ascii="Noto Sans" w:hAnsi="Noto Sans" w:cs="Noto Sans" w:eastAsia="Noto Sans"/>
          <w:b w:val="0"/>
          <w:sz w:val="21"/>
          <w:szCs w:val="21"/>
        </w:rPr>
        <w:t>ऑटोमेटेड एक्सटर्नल डिफिब्रिलेटर का उपयोग करते समय कौन-सा क्रम सही है?</w:t>
      </w:r>
    </w:p>
    <w:p>
      <w:pPr>
        <w:spacing w:after="0" w:before="0"/>
      </w:pPr>
      <w:r>
        <w:rPr>
          <w:rFonts w:ascii="Noto Sans" w:hAnsi="Noto Sans" w:cs="Noto Sans" w:eastAsia="Noto Sans"/>
          <w:b w:val="0"/>
          <w:sz w:val="21"/>
          <w:szCs w:val="21"/>
        </w:rPr>
        <w:t>A. Remove the pads during compressions / दबाव के दौरान पैड हटाना</w:t>
      </w:r>
    </w:p>
    <w:p>
      <w:pPr>
        <w:spacing w:after="0" w:before="0"/>
      </w:pPr>
      <w:r>
        <w:rPr>
          <w:rFonts w:ascii="Noto Sans" w:hAnsi="Noto Sans" w:cs="Noto Sans" w:eastAsia="Noto Sans"/>
          <w:b w:val="0"/>
          <w:sz w:val="21"/>
          <w:szCs w:val="21"/>
        </w:rPr>
        <w:t>B. Wait for a doctor before switching on the device / उपकरण चालू करने से पहले चिकित्सक की प्रतीक्षा करना</w:t>
      </w:r>
    </w:p>
    <w:p>
      <w:pPr>
        <w:spacing w:after="0" w:before="0"/>
      </w:pPr>
      <w:r>
        <w:rPr>
          <w:rFonts w:ascii="Noto Sans" w:hAnsi="Noto Sans" w:cs="Noto Sans" w:eastAsia="Noto Sans"/>
          <w:b w:val="0"/>
          <w:sz w:val="21"/>
          <w:szCs w:val="21"/>
        </w:rPr>
        <w:t>C. Attach pads and shock without checking responsiveness / पैड लगाकर बिना प्रतिक्रिया जाँचे झटका देना</w:t>
      </w:r>
    </w:p>
    <w:p>
      <w:pPr>
        <w:spacing w:after="0" w:before="0"/>
      </w:pPr>
      <w:r>
        <w:rPr>
          <w:rFonts w:ascii="Noto Sans" w:hAnsi="Noto Sans" w:cs="Noto Sans" w:eastAsia="Noto Sans"/>
          <w:b w:val="0"/>
          <w:sz w:val="21"/>
          <w:szCs w:val="21"/>
        </w:rPr>
        <w:t>D. Switch on the device, attach the pads to the bare chest, ensure no one is touching the patient and deliver a shock if advised, then resume compressions immediately / उपकरण चालू करना, नंगे सीने पर पैड लगाना, सुनिश्चित करना कि कोई रोगी को न छू रहा हो, सलाह मिलने पर झटका देना तथा तुरंत दबाव पुनः आरंभ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Switch on the device, attach the pads to the bare chest, ensure no one is touching the patient and deliver a shock if advised, then resume compressions immediately</w:t>
      </w:r>
    </w:p>
    <w:p>
      <w:pPr>
        <w:spacing w:after="0" w:before="0"/>
      </w:pPr>
      <w:r>
        <w:rPr>
          <w:rFonts w:ascii="Noto Sans" w:hAnsi="Noto Sans" w:cs="Noto Sans" w:eastAsia="Noto Sans"/>
          <w:b w:val="0"/>
          <w:sz w:val="21"/>
          <w:szCs w:val="21"/>
        </w:rPr>
        <w:t>🧠 Clinical Rationale: The automated external defibrillator analyses the rhythm, so pads are placed on the bare dry chest, everyone stands clear during analysis and shock, and compressions resume at once without a pause for pulse checks.</w:t>
      </w:r>
    </w:p>
    <w:p>
      <w:pPr>
        <w:spacing w:after="0" w:before="0"/>
      </w:pPr>
      <w:r>
        <w:rPr>
          <w:rFonts w:ascii="Noto Sans" w:hAnsi="Noto Sans" w:cs="Noto Sans" w:eastAsia="Noto Sans"/>
          <w:b w:val="0"/>
          <w:sz w:val="21"/>
          <w:szCs w:val="21"/>
        </w:rPr>
        <w:t>🔍 Key Clues: Use of an automated external defibrillator</w:t>
      </w:r>
    </w:p>
    <w:p>
      <w:pPr>
        <w:spacing w:after="0" w:before="0"/>
      </w:pPr>
      <w:r>
        <w:rPr>
          <w:rFonts w:ascii="Noto Sans" w:hAnsi="Noto Sans" w:cs="Noto Sans" w:eastAsia="Noto Sans"/>
          <w:b w:val="0"/>
          <w:sz w:val="21"/>
          <w:szCs w:val="21"/>
        </w:rPr>
        <w:t>🚨 Priority Principle: Clear everyone, shock if advised, resume compressions at once.</w:t>
      </w:r>
    </w:p>
    <w:p>
      <w:pPr>
        <w:spacing w:after="0" w:before="0"/>
      </w:pPr>
      <w:r>
        <w:rPr>
          <w:rFonts w:ascii="Noto Sans" w:hAnsi="Noto Sans" w:cs="Noto Sans" w:eastAsia="Noto Sans"/>
          <w:b w:val="0"/>
          <w:sz w:val="21"/>
          <w:szCs w:val="21"/>
        </w:rPr>
        <w:t>❌ Why Not Others: Compressing with pads on, delaying for a doctor and shocking while others touch the patient are unsafe.</w:t>
      </w:r>
    </w:p>
    <w:p>
      <w:pPr>
        <w:spacing w:after="0" w:before="0"/>
      </w:pPr>
      <w:r>
        <w:rPr>
          <w:rFonts w:ascii="Noto Sans" w:hAnsi="Noto Sans" w:cs="Noto Sans" w:eastAsia="Noto Sans"/>
          <w:b w:val="0"/>
          <w:sz w:val="21"/>
          <w:szCs w:val="21"/>
        </w:rPr>
        <w:t>⚠️ Exam Trap: Pausing compressions for a prolonged pulse check after shock.</w:t>
      </w:r>
    </w:p>
    <w:p>
      <w:pPr>
        <w:spacing w:after="0" w:before="0"/>
      </w:pPr>
      <w:r>
        <w:rPr>
          <w:rFonts w:ascii="Noto Sans" w:hAnsi="Noto Sans" w:cs="Noto Sans" w:eastAsia="Noto Sans"/>
          <w:b w:val="0"/>
          <w:sz w:val="21"/>
          <w:szCs w:val="21"/>
        </w:rPr>
        <w:t>⚡ 5-Second Recall: AED: SWITCH ON, PADS ON BARE CHEST, STAND CLEAR, SHOCK IF ADVISED, COMPRESS AT ONCE</w:t>
      </w:r>
    </w:p>
    <w:p>
      <w:pPr>
        <w:spacing w:after="0" w:before="0"/>
      </w:pPr>
      <w:r>
        <w:rPr>
          <w:rFonts w:ascii="Noto Sans" w:hAnsi="Noto Sans" w:cs="Noto Sans" w:eastAsia="Noto Sans"/>
          <w:b w:val="0"/>
          <w:sz w:val="21"/>
          <w:szCs w:val="21"/>
        </w:rPr>
        <w:t>💎 PNC Exam Pearl: Dry a wet chest, shave excessive hair if needed and avoid placing pads over a pacemaker or medication patch.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is brought with a superficial burn of the forearm from hot water. Which first aid is correct?</w:t>
      </w:r>
    </w:p>
    <w:p>
      <w:pPr>
        <w:spacing w:after="0" w:before="0"/>
      </w:pPr>
      <w:r>
        <w:rPr>
          <w:rFonts w:ascii="Noto Sans" w:hAnsi="Noto Sans" w:cs="Noto Sans" w:eastAsia="Noto Sans"/>
          <w:b w:val="0"/>
          <w:sz w:val="21"/>
          <w:szCs w:val="21"/>
        </w:rPr>
        <w:t>गर्म पानी से अग्रबाहु की सतही जलन वाला रोगी आया है। सही प्राथमिक चिकित्सा कौन-सी है?</w:t>
      </w:r>
    </w:p>
    <w:p>
      <w:pPr>
        <w:spacing w:after="0" w:before="0"/>
      </w:pPr>
      <w:r>
        <w:rPr>
          <w:rFonts w:ascii="Noto Sans" w:hAnsi="Noto Sans" w:cs="Noto Sans" w:eastAsia="Noto Sans"/>
          <w:b w:val="0"/>
          <w:sz w:val="21"/>
          <w:szCs w:val="21"/>
        </w:rPr>
        <w:t>A. Burst the blisters to drain the fluid / तरल निकालने के लिए फफोले फोड़ना</w:t>
      </w:r>
    </w:p>
    <w:p>
      <w:pPr>
        <w:spacing w:after="0" w:before="0"/>
      </w:pPr>
      <w:r>
        <w:rPr>
          <w:rFonts w:ascii="Noto Sans" w:hAnsi="Noto Sans" w:cs="Noto Sans" w:eastAsia="Noto Sans"/>
          <w:b w:val="0"/>
          <w:sz w:val="21"/>
          <w:szCs w:val="21"/>
        </w:rPr>
        <w:t>B. Apply ice directly on the burnt area / जले भाग पर सीधे बर्फ लगाना</w:t>
      </w:r>
    </w:p>
    <w:p>
      <w:pPr>
        <w:spacing w:after="0" w:before="0"/>
      </w:pPr>
      <w:r>
        <w:rPr>
          <w:rFonts w:ascii="Noto Sans" w:hAnsi="Noto Sans" w:cs="Noto Sans" w:eastAsia="Noto Sans"/>
          <w:b w:val="0"/>
          <w:sz w:val="21"/>
          <w:szCs w:val="21"/>
        </w:rPr>
        <w:t>C. Apply butter or toothpaste over the burn / जले भाग पर मक्खन अथवा टूथपेस्ट लगाना</w:t>
      </w:r>
    </w:p>
    <w:p>
      <w:pPr>
        <w:spacing w:after="0" w:before="0"/>
      </w:pPr>
      <w:r>
        <w:rPr>
          <w:rFonts w:ascii="Noto Sans" w:hAnsi="Noto Sans" w:cs="Noto Sans" w:eastAsia="Noto Sans"/>
          <w:b w:val="0"/>
          <w:sz w:val="21"/>
          <w:szCs w:val="21"/>
        </w:rPr>
        <w:t>D. Cool with clean running water for about twenty minutes, remove rings and jewellery and cover with a sterile non adherent dressing / लगभग बीस मिनट तक साफ बहते पानी से ठंडा करना, अंगूठी तथा आभूषण निकालना और बाँझ अचिपकने वाली पट्टी से ढकना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Cool with clean running water for about twenty minutes, remove rings and jewellery and cover with a sterile non adherent dressing</w:t>
      </w:r>
    </w:p>
    <w:p>
      <w:pPr>
        <w:spacing w:after="0" w:before="0"/>
      </w:pPr>
      <w:r>
        <w:rPr>
          <w:rFonts w:ascii="Noto Sans" w:hAnsi="Noto Sans" w:cs="Noto Sans" w:eastAsia="Noto Sans"/>
          <w:b w:val="0"/>
          <w:sz w:val="21"/>
          <w:szCs w:val="21"/>
        </w:rPr>
        <w:t>🧠 Clinical Rationale: Early cooling with clean running water for about twenty minutes limits the depth of injury, and removal of constricting items prevents later oedema related ischaemia, while butter, toothpaste, ice and blister rupture increase infection and tissue damage.</w:t>
      </w:r>
    </w:p>
    <w:p>
      <w:pPr>
        <w:spacing w:after="0" w:before="0"/>
      </w:pPr>
      <w:r>
        <w:rPr>
          <w:rFonts w:ascii="Noto Sans" w:hAnsi="Noto Sans" w:cs="Noto Sans" w:eastAsia="Noto Sans"/>
          <w:b w:val="0"/>
          <w:sz w:val="21"/>
          <w:szCs w:val="21"/>
        </w:rPr>
        <w:t>🔍 Key Clues: First aid for a superficial burn</w:t>
      </w:r>
    </w:p>
    <w:p>
      <w:pPr>
        <w:spacing w:after="0" w:before="0"/>
      </w:pPr>
      <w:r>
        <w:rPr>
          <w:rFonts w:ascii="Noto Sans" w:hAnsi="Noto Sans" w:cs="Noto Sans" w:eastAsia="Noto Sans"/>
          <w:b w:val="0"/>
          <w:sz w:val="21"/>
          <w:szCs w:val="21"/>
        </w:rPr>
        <w:t>🚨 Priority Principle: Cool with running water for twenty minutes, remove jewellery, cover with a sterile dressing.</w:t>
      </w:r>
    </w:p>
    <w:p>
      <w:pPr>
        <w:spacing w:after="0" w:before="0"/>
      </w:pPr>
      <w:r>
        <w:rPr>
          <w:rFonts w:ascii="Noto Sans" w:hAnsi="Noto Sans" w:cs="Noto Sans" w:eastAsia="Noto Sans"/>
          <w:b w:val="0"/>
          <w:sz w:val="21"/>
          <w:szCs w:val="21"/>
        </w:rPr>
        <w:t>❌ Why Not Others: Home remedies, direct ice and breaking blisters worsen the injury.</w:t>
      </w:r>
    </w:p>
    <w:p>
      <w:pPr>
        <w:spacing w:after="0" w:before="0"/>
      </w:pPr>
      <w:r>
        <w:rPr>
          <w:rFonts w:ascii="Noto Sans" w:hAnsi="Noto Sans" w:cs="Noto Sans" w:eastAsia="Noto Sans"/>
          <w:b w:val="0"/>
          <w:sz w:val="21"/>
          <w:szCs w:val="21"/>
        </w:rPr>
        <w:t>⚠️ Exam Trap: Applying ice directly, which deepens the burn.</w:t>
      </w:r>
    </w:p>
    <w:p>
      <w:pPr>
        <w:spacing w:after="0" w:before="0"/>
      </w:pPr>
      <w:r>
        <w:rPr>
          <w:rFonts w:ascii="Noto Sans" w:hAnsi="Noto Sans" w:cs="Noto Sans" w:eastAsia="Noto Sans"/>
          <w:b w:val="0"/>
          <w:sz w:val="21"/>
          <w:szCs w:val="21"/>
        </w:rPr>
        <w:t>⚡ 5-Second Recall: BURN FIRST AID: COOL WATER TWENTY MINUTES, REMOVE JEWELLERY, COVER STERILE</w:t>
      </w:r>
    </w:p>
    <w:p>
      <w:pPr>
        <w:spacing w:after="0" w:before="0"/>
      </w:pPr>
      <w:r>
        <w:rPr>
          <w:rFonts w:ascii="Noto Sans" w:hAnsi="Noto Sans" w:cs="Noto Sans" w:eastAsia="Noto Sans"/>
          <w:b w:val="0"/>
          <w:sz w:val="21"/>
          <w:szCs w:val="21"/>
        </w:rPr>
        <w:t>💎 PNC Exam Pearl: Assess the extent by the rule of nines, give analgesia and tetanus prophylaxis and refer extensive or deep burns.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nurse sustains a needle stick injury while caring for a patient known to be positive for human immunodeficiency virus. Which is the first action?</w:t>
      </w:r>
    </w:p>
    <w:p>
      <w:pPr>
        <w:spacing w:after="0" w:before="0"/>
      </w:pPr>
      <w:r>
        <w:rPr>
          <w:rFonts w:ascii="Noto Sans" w:hAnsi="Noto Sans" w:cs="Noto Sans" w:eastAsia="Noto Sans"/>
          <w:b w:val="0"/>
          <w:sz w:val="21"/>
          <w:szCs w:val="21"/>
        </w:rPr>
        <w:t>नर्स को मानव प्रतिरक्षा न्यूनता विषाणु से ग्रस्त रोगी की देखभाल में सुई चुभ जाती है। पहली क्रिया कौन-सी है?</w:t>
      </w:r>
    </w:p>
    <w:p>
      <w:pPr>
        <w:spacing w:after="0" w:before="0"/>
      </w:pPr>
      <w:r>
        <w:rPr>
          <w:rFonts w:ascii="Noto Sans" w:hAnsi="Noto Sans" w:cs="Noto Sans" w:eastAsia="Noto Sans"/>
          <w:b w:val="0"/>
          <w:sz w:val="21"/>
          <w:szCs w:val="21"/>
        </w:rPr>
        <w:t>A. Wash the wound with soap and running water and report the incident at once so that post exposure prophylaxis can be started early / घाव को साबुन तथा बहते पानी से धोना तथा तुरंत घटना की सूचना देना जिससे पश्च जोखिम रोकथाम शीघ्र आरंभ हो सके</w:t>
      </w:r>
    </w:p>
    <w:p>
      <w:pPr>
        <w:spacing w:after="0" w:before="0"/>
      </w:pPr>
      <w:r>
        <w:rPr>
          <w:rFonts w:ascii="Noto Sans" w:hAnsi="Noto Sans" w:cs="Noto Sans" w:eastAsia="Noto Sans"/>
          <w:b w:val="0"/>
          <w:sz w:val="21"/>
          <w:szCs w:val="21"/>
        </w:rPr>
        <w:t>B. Apply a tight tourniquet above the wound / घाव के ऊपर कसकर पट्टी बाँधना</w:t>
      </w:r>
    </w:p>
    <w:p>
      <w:pPr>
        <w:spacing w:after="0" w:before="0"/>
      </w:pPr>
      <w:r>
        <w:rPr>
          <w:rFonts w:ascii="Noto Sans" w:hAnsi="Noto Sans" w:cs="Noto Sans" w:eastAsia="Noto Sans"/>
          <w:b w:val="0"/>
          <w:sz w:val="21"/>
          <w:szCs w:val="21"/>
        </w:rPr>
        <w:t>C. Wait for the patient viral load report before doing anything / कुछ करने से पहले रोगी की विषाणु भार रिपोर्ट की प्रतीक्षा करना</w:t>
      </w:r>
    </w:p>
    <w:p>
      <w:pPr>
        <w:spacing w:after="0" w:before="0"/>
      </w:pPr>
      <w:r>
        <w:rPr>
          <w:rFonts w:ascii="Noto Sans" w:hAnsi="Noto Sans" w:cs="Noto Sans" w:eastAsia="Noto Sans"/>
          <w:b w:val="0"/>
          <w:sz w:val="21"/>
          <w:szCs w:val="21"/>
        </w:rPr>
        <w:t>D. Squeeze and suck the wound and continue work / घाव को दबाकर चूसना तथा काम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Wash the wound with soap and running water and report the incident at once so that post exposure prophylaxis can be started early</w:t>
      </w:r>
    </w:p>
    <w:p>
      <w:pPr>
        <w:spacing w:after="0" w:before="0"/>
      </w:pPr>
      <w:r>
        <w:rPr>
          <w:rFonts w:ascii="Noto Sans" w:hAnsi="Noto Sans" w:cs="Noto Sans" w:eastAsia="Noto Sans"/>
          <w:b w:val="0"/>
          <w:sz w:val="21"/>
          <w:szCs w:val="21"/>
        </w:rPr>
        <w:t>🧠 Clinical Rationale: Immediate washing of the puncture site with soap and water reduces the viral inoculum and reporting without delay allows post exposure prophylaxis to begin within the recommended window, ideally within two hours.</w:t>
      </w:r>
    </w:p>
    <w:p>
      <w:pPr>
        <w:spacing w:after="0" w:before="0"/>
      </w:pPr>
      <w:r>
        <w:rPr>
          <w:rFonts w:ascii="Noto Sans" w:hAnsi="Noto Sans" w:cs="Noto Sans" w:eastAsia="Noto Sans"/>
          <w:b w:val="0"/>
          <w:sz w:val="21"/>
          <w:szCs w:val="21"/>
        </w:rPr>
        <w:t>🔍 Key Clues: Post exposure management of needle stick injury</w:t>
      </w:r>
    </w:p>
    <w:p>
      <w:pPr>
        <w:spacing w:after="0" w:before="0"/>
      </w:pPr>
      <w:r>
        <w:rPr>
          <w:rFonts w:ascii="Noto Sans" w:hAnsi="Noto Sans" w:cs="Noto Sans" w:eastAsia="Noto Sans"/>
          <w:b w:val="0"/>
          <w:sz w:val="21"/>
          <w:szCs w:val="21"/>
        </w:rPr>
        <w:t>🚨 Priority Principle: Wash with soap and water and report immediately for early prophylaxis.</w:t>
      </w:r>
    </w:p>
    <w:p>
      <w:pPr>
        <w:spacing w:after="0" w:before="0"/>
      </w:pPr>
      <w:r>
        <w:rPr>
          <w:rFonts w:ascii="Noto Sans" w:hAnsi="Noto Sans" w:cs="Noto Sans" w:eastAsia="Noto Sans"/>
          <w:b w:val="0"/>
          <w:sz w:val="21"/>
          <w:szCs w:val="21"/>
        </w:rPr>
        <w:t>❌ Why Not Others: Squeezing, sucking, applying a tourniquet and waiting all delay or worsen the outcome.</w:t>
      </w:r>
    </w:p>
    <w:p>
      <w:pPr>
        <w:spacing w:after="0" w:before="0"/>
      </w:pPr>
      <w:r>
        <w:rPr>
          <w:rFonts w:ascii="Noto Sans" w:hAnsi="Noto Sans" w:cs="Noto Sans" w:eastAsia="Noto Sans"/>
          <w:b w:val="0"/>
          <w:sz w:val="21"/>
          <w:szCs w:val="21"/>
        </w:rPr>
        <w:t>⚠️ Exam Trap: Delaying reporting of a needle stick injury.</w:t>
      </w:r>
    </w:p>
    <w:p>
      <w:pPr>
        <w:spacing w:after="0" w:before="0"/>
      </w:pPr>
      <w:r>
        <w:rPr>
          <w:rFonts w:ascii="Noto Sans" w:hAnsi="Noto Sans" w:cs="Noto Sans" w:eastAsia="Noto Sans"/>
          <w:b w:val="0"/>
          <w:sz w:val="21"/>
          <w:szCs w:val="21"/>
        </w:rPr>
        <w:t>⚡ 5-Second Recall: NEEDLE STICK INJURY: WASH, REPORT AT ONCE, START PROPHYLAXIS EARLY</w:t>
      </w:r>
    </w:p>
    <w:p>
      <w:pPr>
        <w:spacing w:after="0" w:before="0"/>
      </w:pPr>
      <w:r>
        <w:rPr>
          <w:rFonts w:ascii="Noto Sans" w:hAnsi="Noto Sans" w:cs="Noto Sans" w:eastAsia="Noto Sans"/>
          <w:b w:val="0"/>
          <w:sz w:val="21"/>
          <w:szCs w:val="21"/>
        </w:rPr>
        <w:t>💎 PNC Exam Pearl: Document the source and exposure, complete the antiretroviral course and repeat serology at the advised intervals.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is colonised with methicillin resistant Staphylococcus aureus. Which precautions are required?</w:t>
      </w:r>
    </w:p>
    <w:p>
      <w:pPr>
        <w:spacing w:after="0" w:before="0"/>
      </w:pPr>
      <w:r>
        <w:rPr>
          <w:rFonts w:ascii="Noto Sans" w:hAnsi="Noto Sans" w:cs="Noto Sans" w:eastAsia="Noto Sans"/>
          <w:b w:val="0"/>
          <w:sz w:val="21"/>
          <w:szCs w:val="21"/>
        </w:rPr>
        <w:t>एक रोगी में मेथिसिलिन प्रतिरोधी स्टैफिलोकोकस ऑरियस का उपनिवेश पाया गया है। कौन-सी सावधानियाँ आवश्यक हैं?</w:t>
      </w:r>
    </w:p>
    <w:p>
      <w:pPr>
        <w:spacing w:after="0" w:before="0"/>
      </w:pPr>
      <w:r>
        <w:rPr>
          <w:rFonts w:ascii="Noto Sans" w:hAnsi="Noto Sans" w:cs="Noto Sans" w:eastAsia="Noto Sans"/>
          <w:b w:val="0"/>
          <w:sz w:val="21"/>
          <w:szCs w:val="21"/>
        </w:rPr>
        <w:t>A. No special precautions are needed / कोई विशेष सावधानी आवश्यक नहीं</w:t>
      </w:r>
    </w:p>
    <w:p>
      <w:pPr>
        <w:spacing w:after="0" w:before="0"/>
      </w:pPr>
      <w:r>
        <w:rPr>
          <w:rFonts w:ascii="Noto Sans" w:hAnsi="Noto Sans" w:cs="Noto Sans" w:eastAsia="Noto Sans"/>
          <w:b w:val="0"/>
          <w:sz w:val="21"/>
          <w:szCs w:val="21"/>
        </w:rPr>
        <w:t>B. Airborne precautions with a negative pressure room / ऋणात्मक दाब कक्ष के साथ वायुजनित सावधानियाँ</w:t>
      </w:r>
    </w:p>
    <w:p>
      <w:pPr>
        <w:spacing w:after="0" w:before="0"/>
      </w:pPr>
      <w:r>
        <w:rPr>
          <w:rFonts w:ascii="Noto Sans" w:hAnsi="Noto Sans" w:cs="Noto Sans" w:eastAsia="Noto Sans"/>
          <w:b w:val="0"/>
          <w:sz w:val="21"/>
          <w:szCs w:val="21"/>
        </w:rPr>
        <w:t>C. Contact precautions with a single room or cohorting, gown and gloves and dedicated equipment / संपर्क सावधानियाँ, अलग कमरा अथवा समूहन, गाउन तथा दस्ताने और समर्पित उपकरण</w:t>
      </w:r>
    </w:p>
    <w:p>
      <w:pPr>
        <w:spacing w:after="0" w:before="0"/>
      </w:pPr>
      <w:r>
        <w:rPr>
          <w:rFonts w:ascii="Noto Sans" w:hAnsi="Noto Sans" w:cs="Noto Sans" w:eastAsia="Noto Sans"/>
          <w:b w:val="0"/>
          <w:sz w:val="21"/>
          <w:szCs w:val="21"/>
        </w:rPr>
        <w:t>D. Droplet precautions only while the patient coughs / केवल खाँसते समय बूँद सावधानियाँ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Contact precautions with a single room or cohorting, gown and gloves and dedicated equipment</w:t>
      </w:r>
    </w:p>
    <w:p>
      <w:pPr>
        <w:spacing w:after="0" w:before="0"/>
      </w:pPr>
      <w:r>
        <w:rPr>
          <w:rFonts w:ascii="Noto Sans" w:hAnsi="Noto Sans" w:cs="Noto Sans" w:eastAsia="Noto Sans"/>
          <w:b w:val="0"/>
          <w:sz w:val="21"/>
          <w:szCs w:val="21"/>
        </w:rPr>
        <w:t>🧠 Clinical Rationale: Methicillin resistant Staphylococcus aureus spreads chiefly by contact through the hands of staff and contaminated equipment, so contact precautions with hand hygiene, gown and gloves, a single room or cohorting and dedicated articles are required.</w:t>
      </w:r>
    </w:p>
    <w:p>
      <w:pPr>
        <w:spacing w:after="0" w:before="0"/>
      </w:pPr>
      <w:r>
        <w:rPr>
          <w:rFonts w:ascii="Noto Sans" w:hAnsi="Noto Sans" w:cs="Noto Sans" w:eastAsia="Noto Sans"/>
          <w:b w:val="0"/>
          <w:sz w:val="21"/>
          <w:szCs w:val="21"/>
        </w:rPr>
        <w:t>🔍 Key Clues: Contact precautions for methicillin resistant Staphylococcus aureus</w:t>
      </w:r>
    </w:p>
    <w:p>
      <w:pPr>
        <w:spacing w:after="0" w:before="0"/>
      </w:pPr>
      <w:r>
        <w:rPr>
          <w:rFonts w:ascii="Noto Sans" w:hAnsi="Noto Sans" w:cs="Noto Sans" w:eastAsia="Noto Sans"/>
          <w:b w:val="0"/>
          <w:sz w:val="21"/>
          <w:szCs w:val="21"/>
        </w:rPr>
        <w:t>🚨 Priority Principle: Contact spread: hand hygiene, gown and gloves, single room or cohorting, dedicated equipment.</w:t>
      </w:r>
    </w:p>
    <w:p>
      <w:pPr>
        <w:spacing w:after="0" w:before="0"/>
      </w:pPr>
      <w:r>
        <w:rPr>
          <w:rFonts w:ascii="Noto Sans" w:hAnsi="Noto Sans" w:cs="Noto Sans" w:eastAsia="Noto Sans"/>
          <w:b w:val="0"/>
          <w:sz w:val="21"/>
          <w:szCs w:val="21"/>
        </w:rPr>
        <w:t>❌ Why Not Others: Airborne and droplet precautions address other organisms and no precaution permits transmission.</w:t>
      </w:r>
    </w:p>
    <w:p>
      <w:pPr>
        <w:spacing w:after="0" w:before="0"/>
      </w:pPr>
      <w:r>
        <w:rPr>
          <w:rFonts w:ascii="Noto Sans" w:hAnsi="Noto Sans" w:cs="Noto Sans" w:eastAsia="Noto Sans"/>
          <w:b w:val="0"/>
          <w:sz w:val="21"/>
          <w:szCs w:val="21"/>
        </w:rPr>
        <w:t>⚠️ Exam Trap: Using airborne precautions for a contact organism.</w:t>
      </w:r>
    </w:p>
    <w:p>
      <w:pPr>
        <w:spacing w:after="0" w:before="0"/>
      </w:pPr>
      <w:r>
        <w:rPr>
          <w:rFonts w:ascii="Noto Sans" w:hAnsi="Noto Sans" w:cs="Noto Sans" w:eastAsia="Noto Sans"/>
          <w:b w:val="0"/>
          <w:sz w:val="21"/>
          <w:szCs w:val="21"/>
        </w:rPr>
        <w:t>⚡ 5-Second Recall: MRSA: CONTACT PRECAUTIONS, HAND HYGIENE, DEDICATED EQUIPMENT</w:t>
      </w:r>
    </w:p>
    <w:p>
      <w:pPr>
        <w:spacing w:after="0" w:before="0"/>
      </w:pPr>
      <w:r>
        <w:rPr>
          <w:rFonts w:ascii="Noto Sans" w:hAnsi="Noto Sans" w:cs="Noto Sans" w:eastAsia="Noto Sans"/>
          <w:b w:val="0"/>
          <w:sz w:val="21"/>
          <w:szCs w:val="21"/>
        </w:rPr>
        <w:t>💎 PNC Exam Pearl: Clean the environment with a suitable disinfectant, avoid sharing items and screen contacts when an outbreak is suspected.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set of conditions is standard for autoclave sterilisation in a hospital central supply department?</w:t>
      </w:r>
    </w:p>
    <w:p>
      <w:pPr>
        <w:spacing w:after="0" w:before="0"/>
      </w:pPr>
      <w:r>
        <w:rPr>
          <w:rFonts w:ascii="Noto Sans" w:hAnsi="Noto Sans" w:cs="Noto Sans" w:eastAsia="Noto Sans"/>
          <w:b w:val="0"/>
          <w:sz w:val="21"/>
          <w:szCs w:val="21"/>
        </w:rPr>
        <w:t>अस्पताल की केंद्रीय आपूर्ति इकाई में ऑटोक्लेव द्वारा विसंक्रमण की मानक परिस्थितियाँ कौन-सी हैं?</w:t>
      </w:r>
    </w:p>
    <w:p>
      <w:pPr>
        <w:spacing w:after="0" w:before="0"/>
      </w:pPr>
      <w:r>
        <w:rPr>
          <w:rFonts w:ascii="Noto Sans" w:hAnsi="Noto Sans" w:cs="Noto Sans" w:eastAsia="Noto Sans"/>
          <w:b w:val="0"/>
          <w:sz w:val="21"/>
          <w:szCs w:val="21"/>
        </w:rPr>
        <w:t>A. One hundred twenty one degrees Celsius at fifteen pounds per square inch for fifteen to twenty minutes / पंद्रह पाउंड प्रति वर्ग इंच दाब पर पंद्रह से बीस मिनट के लिए एक सौ इक्कीस डिग्री सेल्सियस</w:t>
      </w:r>
    </w:p>
    <w:p>
      <w:pPr>
        <w:spacing w:after="0" w:before="0"/>
      </w:pPr>
      <w:r>
        <w:rPr>
          <w:rFonts w:ascii="Noto Sans" w:hAnsi="Noto Sans" w:cs="Noto Sans" w:eastAsia="Noto Sans"/>
          <w:b w:val="0"/>
          <w:sz w:val="21"/>
          <w:szCs w:val="21"/>
        </w:rPr>
        <w:t>B. Sixty degrees Celsius for one hour / एक घंटे के लिए साठ डिग्री सेल्सियस</w:t>
      </w:r>
    </w:p>
    <w:p>
      <w:pPr>
        <w:spacing w:after="0" w:before="0"/>
      </w:pPr>
      <w:r>
        <w:rPr>
          <w:rFonts w:ascii="Noto Sans" w:hAnsi="Noto Sans" w:cs="Noto Sans" w:eastAsia="Noto Sans"/>
          <w:b w:val="0"/>
          <w:sz w:val="21"/>
          <w:szCs w:val="21"/>
        </w:rPr>
        <w:t>C. Dry heat at eighty degrees Celsius for thirty minutes / तीस मिनट के लिए अस्सी डिग्री सेल्सियस शुष्क ऊष्मा</w:t>
      </w:r>
    </w:p>
    <w:p>
      <w:pPr>
        <w:spacing w:after="0" w:before="0"/>
      </w:pPr>
      <w:r>
        <w:rPr>
          <w:rFonts w:ascii="Noto Sans" w:hAnsi="Noto Sans" w:cs="Noto Sans" w:eastAsia="Noto Sans"/>
          <w:b w:val="0"/>
          <w:sz w:val="21"/>
          <w:szCs w:val="21"/>
        </w:rPr>
        <w:t>D. One hundred degrees Celsius for ten minutes at normal pressure / सामान्य दाब पर दस मिनट के लिए एक सौ डिग्री सेल्सियस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One hundred twenty one degrees Celsius at fifteen pounds per square inch for fifteen to twenty minutes</w:t>
      </w:r>
    </w:p>
    <w:p>
      <w:pPr>
        <w:spacing w:after="0" w:before="0"/>
      </w:pPr>
      <w:r>
        <w:rPr>
          <w:rFonts w:ascii="Noto Sans" w:hAnsi="Noto Sans" w:cs="Noto Sans" w:eastAsia="Noto Sans"/>
          <w:b w:val="0"/>
          <w:sz w:val="21"/>
          <w:szCs w:val="21"/>
        </w:rPr>
        <w:t>🧠 Clinical Rationale: Moist heat under pressure at one hundred twenty one degrees Celsius and fifteen pounds per square inch for fifteen to twenty minutes kills spores as well as vegetative bacteria, which is why autoclaving is the standard method for surgical instruments.</w:t>
      </w:r>
    </w:p>
    <w:p>
      <w:pPr>
        <w:spacing w:after="0" w:before="0"/>
      </w:pPr>
      <w:r>
        <w:rPr>
          <w:rFonts w:ascii="Noto Sans" w:hAnsi="Noto Sans" w:cs="Noto Sans" w:eastAsia="Noto Sans"/>
          <w:b w:val="0"/>
          <w:sz w:val="21"/>
          <w:szCs w:val="21"/>
        </w:rPr>
        <w:t>🔍 Key Clues: Standard autoclave conditions</w:t>
      </w:r>
    </w:p>
    <w:p>
      <w:pPr>
        <w:spacing w:after="0" w:before="0"/>
      </w:pPr>
      <w:r>
        <w:rPr>
          <w:rFonts w:ascii="Noto Sans" w:hAnsi="Noto Sans" w:cs="Noto Sans" w:eastAsia="Noto Sans"/>
          <w:b w:val="0"/>
          <w:sz w:val="21"/>
          <w:szCs w:val="21"/>
        </w:rPr>
        <w:t>🚨 Priority Principle: 121 degrees Celsius, 15 pounds per square inch, 15 to 20 minutes.</w:t>
      </w:r>
    </w:p>
    <w:p>
      <w:pPr>
        <w:spacing w:after="0" w:before="0"/>
      </w:pPr>
      <w:r>
        <w:rPr>
          <w:rFonts w:ascii="Noto Sans" w:hAnsi="Noto Sans" w:cs="Noto Sans" w:eastAsia="Noto Sans"/>
          <w:b w:val="0"/>
          <w:sz w:val="21"/>
          <w:szCs w:val="21"/>
        </w:rPr>
        <w:t>❌ Why Not Others: Lower temperatures, normal pressure and short dry heat exposures do not destroy spores reliably.</w:t>
      </w:r>
    </w:p>
    <w:p>
      <w:pPr>
        <w:spacing w:after="0" w:before="0"/>
      </w:pPr>
      <w:r>
        <w:rPr>
          <w:rFonts w:ascii="Noto Sans" w:hAnsi="Noto Sans" w:cs="Noto Sans" w:eastAsia="Noto Sans"/>
          <w:b w:val="0"/>
          <w:sz w:val="21"/>
          <w:szCs w:val="21"/>
        </w:rPr>
        <w:t>⚠️ Exam Trap: Believing that boiling sterilises spores.</w:t>
      </w:r>
    </w:p>
    <w:p>
      <w:pPr>
        <w:spacing w:after="0" w:before="0"/>
      </w:pPr>
      <w:r>
        <w:rPr>
          <w:rFonts w:ascii="Noto Sans" w:hAnsi="Noto Sans" w:cs="Noto Sans" w:eastAsia="Noto Sans"/>
          <w:b w:val="0"/>
          <w:sz w:val="21"/>
          <w:szCs w:val="21"/>
        </w:rPr>
        <w:t>⚡ 5-Second Recall: AUTOCLAVE: 121 DEGREES CELSIUS, 15 PSI, 15 TO 20 MINUTES</w:t>
      </w:r>
    </w:p>
    <w:p>
      <w:pPr>
        <w:spacing w:after="0" w:before="0"/>
      </w:pPr>
      <w:r>
        <w:rPr>
          <w:rFonts w:ascii="Noto Sans" w:hAnsi="Noto Sans" w:cs="Noto Sans" w:eastAsia="Noto Sans"/>
          <w:b w:val="0"/>
          <w:sz w:val="21"/>
          <w:szCs w:val="21"/>
        </w:rPr>
        <w:t>💎 PNC Exam Pearl: Use sterilisation indicators, allow proper drying and store packs in a dry closed cupboard with the date of sterilisation.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measure is essential while caring for a patient with pulmonary tuberculosis in an isolation room?</w:t>
      </w:r>
    </w:p>
    <w:p>
      <w:pPr>
        <w:spacing w:after="0" w:before="0"/>
      </w:pPr>
      <w:r>
        <w:rPr>
          <w:rFonts w:ascii="Noto Sans" w:hAnsi="Noto Sans" w:cs="Noto Sans" w:eastAsia="Noto Sans"/>
          <w:b w:val="0"/>
          <w:sz w:val="21"/>
          <w:szCs w:val="21"/>
        </w:rPr>
        <w:t>पृथक कक्ष में फुफ्फुसीय क्षय रोग वाले रोगी की देखभाल में कौन-सा उपाय आवश्यक है?</w:t>
      </w:r>
    </w:p>
    <w:p>
      <w:pPr>
        <w:spacing w:after="0" w:before="0"/>
      </w:pPr>
      <w:r>
        <w:rPr>
          <w:rFonts w:ascii="Noto Sans" w:hAnsi="Noto Sans" w:cs="Noto Sans" w:eastAsia="Noto Sans"/>
          <w:b w:val="0"/>
          <w:sz w:val="21"/>
          <w:szCs w:val="21"/>
        </w:rPr>
        <w:t>A. Use surgical masks and open the doors frequently / सर्जिकल मास्क पहनना तथा दरवाजे बार-बार खोलना</w:t>
      </w:r>
    </w:p>
    <w:p>
      <w:pPr>
        <w:spacing w:after="0" w:before="0"/>
      </w:pPr>
      <w:r>
        <w:rPr>
          <w:rFonts w:ascii="Noto Sans" w:hAnsi="Noto Sans" w:cs="Noto Sans" w:eastAsia="Noto Sans"/>
          <w:b w:val="0"/>
          <w:sz w:val="21"/>
          <w:szCs w:val="21"/>
        </w:rPr>
        <w:t>B. Wear a fit tested N ninety five respirator, keep the door closed and put a surgical mask on the patient during transport / उचित फिट परीक्षित एन नब्बे पाँच श्वसन यंत्र पहनना, दरवाजा बंद रखना तथा परिवहन के दौरान रोगी को सर्जिकल मास्क पहनाना</w:t>
      </w:r>
    </w:p>
    <w:p>
      <w:pPr>
        <w:spacing w:after="0" w:before="0"/>
      </w:pPr>
      <w:r>
        <w:rPr>
          <w:rFonts w:ascii="Noto Sans" w:hAnsi="Noto Sans" w:cs="Noto Sans" w:eastAsia="Noto Sans"/>
          <w:b w:val="0"/>
          <w:sz w:val="21"/>
          <w:szCs w:val="21"/>
        </w:rPr>
        <w:t>C. Wear gloves only / केवल दस्ताने पहनना</w:t>
      </w:r>
    </w:p>
    <w:p>
      <w:pPr>
        <w:spacing w:after="0" w:before="0"/>
      </w:pPr>
      <w:r>
        <w:rPr>
          <w:rFonts w:ascii="Noto Sans" w:hAnsi="Noto Sans" w:cs="Noto Sans" w:eastAsia="Noto Sans"/>
          <w:b w:val="0"/>
          <w:sz w:val="21"/>
          <w:szCs w:val="21"/>
        </w:rPr>
        <w:t>D. Discontinue isolation after two days of treatment / दो दिन के उपचार बाद पृथक्करण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Wear a fit tested N ninety five respirator, keep the door closed and put a surgical mask on the patient during transport</w:t>
      </w:r>
    </w:p>
    <w:p>
      <w:pPr>
        <w:spacing w:after="0" w:before="0"/>
      </w:pPr>
      <w:r>
        <w:rPr>
          <w:rFonts w:ascii="Noto Sans" w:hAnsi="Noto Sans" w:cs="Noto Sans" w:eastAsia="Noto Sans"/>
          <w:b w:val="0"/>
          <w:sz w:val="21"/>
          <w:szCs w:val="21"/>
        </w:rPr>
        <w:t>🧠 Clinical Rationale: Pulmonary tuberculosis spreads by airborne droplet nuclei, so an airborne infection isolation room with the door closed, a fit tested N ninety five respirator for staff and a surgical mask on the patient during movement are required.</w:t>
      </w:r>
    </w:p>
    <w:p>
      <w:pPr>
        <w:spacing w:after="0" w:before="0"/>
      </w:pPr>
      <w:r>
        <w:rPr>
          <w:rFonts w:ascii="Noto Sans" w:hAnsi="Noto Sans" w:cs="Noto Sans" w:eastAsia="Noto Sans"/>
          <w:b w:val="0"/>
          <w:sz w:val="21"/>
          <w:szCs w:val="21"/>
        </w:rPr>
        <w:t>🔍 Key Clues: Airborne precautions in pulmonary tuberculosis</w:t>
      </w:r>
    </w:p>
    <w:p>
      <w:pPr>
        <w:spacing w:after="0" w:before="0"/>
      </w:pPr>
      <w:r>
        <w:rPr>
          <w:rFonts w:ascii="Noto Sans" w:hAnsi="Noto Sans" w:cs="Noto Sans" w:eastAsia="Noto Sans"/>
          <w:b w:val="0"/>
          <w:sz w:val="21"/>
          <w:szCs w:val="21"/>
        </w:rPr>
        <w:t>🚨 Priority Principle: N95 respirator, closed door, surgical mask on the patient during transport.</w:t>
      </w:r>
    </w:p>
    <w:p>
      <w:pPr>
        <w:spacing w:after="0" w:before="0"/>
      </w:pPr>
      <w:r>
        <w:rPr>
          <w:rFonts w:ascii="Noto Sans" w:hAnsi="Noto Sans" w:cs="Noto Sans" w:eastAsia="Noto Sans"/>
          <w:b w:val="0"/>
          <w:sz w:val="21"/>
          <w:szCs w:val="21"/>
        </w:rPr>
        <w:t>❌ Why Not Others: Surgical masks, gloves alone and early discontinuation do not protect against airborne droplet nuclei.</w:t>
      </w:r>
    </w:p>
    <w:p>
      <w:pPr>
        <w:spacing w:after="0" w:before="0"/>
      </w:pPr>
      <w:r>
        <w:rPr>
          <w:rFonts w:ascii="Noto Sans" w:hAnsi="Noto Sans" w:cs="Noto Sans" w:eastAsia="Noto Sans"/>
          <w:b w:val="0"/>
          <w:sz w:val="21"/>
          <w:szCs w:val="21"/>
        </w:rPr>
        <w:t>⚠️ Exam Trap: Wearing only a surgical mask while caring for a patient with pulmonary tuberculosis.</w:t>
      </w:r>
    </w:p>
    <w:p>
      <w:pPr>
        <w:spacing w:after="0" w:before="0"/>
      </w:pPr>
      <w:r>
        <w:rPr>
          <w:rFonts w:ascii="Noto Sans" w:hAnsi="Noto Sans" w:cs="Noto Sans" w:eastAsia="Noto Sans"/>
          <w:b w:val="0"/>
          <w:sz w:val="21"/>
          <w:szCs w:val="21"/>
        </w:rPr>
        <w:t>⚡ 5-Second Recall: TUBERCULOSIS: N95 RESPIRATOR, DOOR CLOSED, MASK ON PATIENT FOR TRANSPORT</w:t>
      </w:r>
    </w:p>
    <w:p>
      <w:pPr>
        <w:spacing w:after="0" w:before="0"/>
      </w:pPr>
      <w:r>
        <w:rPr>
          <w:rFonts w:ascii="Noto Sans" w:hAnsi="Noto Sans" w:cs="Noto Sans" w:eastAsia="Noto Sans"/>
          <w:b w:val="0"/>
          <w:sz w:val="21"/>
          <w:szCs w:val="21"/>
        </w:rPr>
        <w:t>💎 PNC Exam Pearl: Continue isolation as per the infection control policy, maintain ventilation and ensure that all staff are fit tested.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Which parameters are assessed in the Apgar score of a newborn and when is it recorded?</w:t>
      </w:r>
    </w:p>
    <w:p>
      <w:pPr>
        <w:spacing w:after="0" w:before="0"/>
      </w:pPr>
      <w:r>
        <w:rPr>
          <w:rFonts w:ascii="Noto Sans" w:hAnsi="Noto Sans" w:cs="Noto Sans" w:eastAsia="Noto Sans"/>
          <w:b w:val="0"/>
          <w:sz w:val="21"/>
          <w:szCs w:val="21"/>
        </w:rPr>
        <w:t>नवजात के अपगार स्कोर में कौन-से मापदंड आँके जाते हैं तथा यह कब दर्ज किया जाता है?</w:t>
      </w:r>
    </w:p>
    <w:p>
      <w:pPr>
        <w:spacing w:after="0" w:before="0"/>
      </w:pPr>
      <w:r>
        <w:rPr>
          <w:rFonts w:ascii="Noto Sans" w:hAnsi="Noto Sans" w:cs="Noto Sans" w:eastAsia="Noto Sans"/>
          <w:b w:val="0"/>
          <w:sz w:val="21"/>
          <w:szCs w:val="21"/>
        </w:rPr>
        <w:t>A. Temperature, feeding and urine output at twenty four hours / चौबीस घंटे पर तापमान, भोजन तथा मूत्र उत्पादन</w:t>
      </w:r>
    </w:p>
    <w:p>
      <w:pPr>
        <w:spacing w:after="0" w:before="0"/>
      </w:pPr>
      <w:r>
        <w:rPr>
          <w:rFonts w:ascii="Noto Sans" w:hAnsi="Noto Sans" w:cs="Noto Sans" w:eastAsia="Noto Sans"/>
          <w:b w:val="0"/>
          <w:sz w:val="21"/>
          <w:szCs w:val="21"/>
        </w:rPr>
        <w:t>B. Weight, length and head circumference at birth / जन्म के समय भार, लंबाई तथा सिर की परिधि</w:t>
      </w:r>
    </w:p>
    <w:p>
      <w:pPr>
        <w:spacing w:after="0" w:before="0"/>
      </w:pPr>
      <w:r>
        <w:rPr>
          <w:rFonts w:ascii="Noto Sans" w:hAnsi="Noto Sans" w:cs="Noto Sans" w:eastAsia="Noto Sans"/>
          <w:b w:val="0"/>
          <w:sz w:val="21"/>
          <w:szCs w:val="21"/>
        </w:rPr>
        <w:t>C. Heart rate, respiratory effort, muscle tone, reflex irritability and colour at one and five minutes after birth / जन्म के एक तथा पाँच मिनट बाद हृदय गति, श्वसन प्रयास, मांसपेशी तान, प्रतिक्रिया उत्तेजनीयता तथा रंग</w:t>
      </w:r>
    </w:p>
    <w:p>
      <w:pPr>
        <w:spacing w:after="0" w:before="0"/>
      </w:pPr>
      <w:r>
        <w:rPr>
          <w:rFonts w:ascii="Noto Sans" w:hAnsi="Noto Sans" w:cs="Noto Sans" w:eastAsia="Noto Sans"/>
          <w:b w:val="0"/>
          <w:sz w:val="21"/>
          <w:szCs w:val="21"/>
        </w:rPr>
        <w:t>D. Blood sugar, calcium and bilirubin at twelve hours / बारह घंटे पर रक्त शर्करा, कैल्शियम तथा बिलीरुबिन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Heart rate, respiratory effort, muscle tone, reflex irritability and colour at one and five minutes after birth</w:t>
      </w:r>
    </w:p>
    <w:p>
      <w:pPr>
        <w:spacing w:after="0" w:before="0"/>
      </w:pPr>
      <w:r>
        <w:rPr>
          <w:rFonts w:ascii="Noto Sans" w:hAnsi="Noto Sans" w:cs="Noto Sans" w:eastAsia="Noto Sans"/>
          <w:b w:val="0"/>
          <w:sz w:val="21"/>
          <w:szCs w:val="21"/>
        </w:rPr>
        <w:t>🧠 Clinical Rationale: The Apgar score rates heart rate, respiratory effort, muscle tone, reflex irritability and colour each from zero to two at one and five minutes after birth, giving a quick index of adaptation to extrauterine life.</w:t>
      </w:r>
    </w:p>
    <w:p>
      <w:pPr>
        <w:spacing w:after="0" w:before="0"/>
      </w:pPr>
      <w:r>
        <w:rPr>
          <w:rFonts w:ascii="Noto Sans" w:hAnsi="Noto Sans" w:cs="Noto Sans" w:eastAsia="Noto Sans"/>
          <w:b w:val="0"/>
          <w:sz w:val="21"/>
          <w:szCs w:val="21"/>
        </w:rPr>
        <w:t>🔍 Key Clues: Apgar scoring of the newborn</w:t>
      </w:r>
    </w:p>
    <w:p>
      <w:pPr>
        <w:spacing w:after="0" w:before="0"/>
      </w:pPr>
      <w:r>
        <w:rPr>
          <w:rFonts w:ascii="Noto Sans" w:hAnsi="Noto Sans" w:cs="Noto Sans" w:eastAsia="Noto Sans"/>
          <w:b w:val="0"/>
          <w:sz w:val="21"/>
          <w:szCs w:val="21"/>
        </w:rPr>
        <w:t>🚨 Priority Principle: Five parameters scored at one and five minutes.</w:t>
      </w:r>
    </w:p>
    <w:p>
      <w:pPr>
        <w:spacing w:after="0" w:before="0"/>
      </w:pPr>
      <w:r>
        <w:rPr>
          <w:rFonts w:ascii="Noto Sans" w:hAnsi="Noto Sans" w:cs="Noto Sans" w:eastAsia="Noto Sans"/>
          <w:b w:val="0"/>
          <w:sz w:val="21"/>
          <w:szCs w:val="21"/>
        </w:rPr>
        <w:t>❌ Why Not Others: Weight, biochemical values and output are recorded separately and not as part of the Apgar score.</w:t>
      </w:r>
    </w:p>
    <w:p>
      <w:pPr>
        <w:spacing w:after="0" w:before="0"/>
      </w:pPr>
      <w:r>
        <w:rPr>
          <w:rFonts w:ascii="Noto Sans" w:hAnsi="Noto Sans" w:cs="Noto Sans" w:eastAsia="Noto Sans"/>
          <w:b w:val="0"/>
          <w:sz w:val="21"/>
          <w:szCs w:val="21"/>
        </w:rPr>
        <w:t>⚠️ Exam Trap: Recording only the five minute score.</w:t>
      </w:r>
    </w:p>
    <w:p>
      <w:pPr>
        <w:spacing w:after="0" w:before="0"/>
      </w:pPr>
      <w:r>
        <w:rPr>
          <w:rFonts w:ascii="Noto Sans" w:hAnsi="Noto Sans" w:cs="Noto Sans" w:eastAsia="Noto Sans"/>
          <w:b w:val="0"/>
          <w:sz w:val="21"/>
          <w:szCs w:val="21"/>
        </w:rPr>
        <w:t>⚡ 5-Second Recall: APGAR: HEART RATE, RESPIRATION, TONE, REFLEX, COLOUR AT ONE AND FIVE MINUTES</w:t>
      </w:r>
    </w:p>
    <w:p>
      <w:pPr>
        <w:spacing w:after="0" w:before="0"/>
      </w:pPr>
      <w:r>
        <w:rPr>
          <w:rFonts w:ascii="Noto Sans" w:hAnsi="Noto Sans" w:cs="Noto Sans" w:eastAsia="Noto Sans"/>
          <w:b w:val="0"/>
          <w:sz w:val="21"/>
          <w:szCs w:val="21"/>
        </w:rPr>
        <w:t>💎 PNC Exam Pearl: A score below seven at five minutes calls for continued resuscitation and reassessment, with scoring repeated every five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Which nursing care is essential during phototherapy for neonatal jaundice?</w:t>
      </w:r>
    </w:p>
    <w:p>
      <w:pPr>
        <w:spacing w:after="0" w:before="0"/>
      </w:pPr>
      <w:r>
        <w:rPr>
          <w:rFonts w:ascii="Noto Sans" w:hAnsi="Noto Sans" w:cs="Noto Sans" w:eastAsia="Noto Sans"/>
          <w:b w:val="0"/>
          <w:sz w:val="21"/>
          <w:szCs w:val="21"/>
        </w:rPr>
        <w:t>नवजात पीलिया के लिए प्रकाश चिकित्सा के दौरान कौन-सी नर्सिंग देखभाल आवश्यक है?</w:t>
      </w:r>
    </w:p>
    <w:p>
      <w:pPr>
        <w:spacing w:after="0" w:before="0"/>
      </w:pPr>
      <w:r>
        <w:rPr>
          <w:rFonts w:ascii="Noto Sans" w:hAnsi="Noto Sans" w:cs="Noto Sans" w:eastAsia="Noto Sans"/>
          <w:b w:val="0"/>
          <w:sz w:val="21"/>
          <w:szCs w:val="21"/>
        </w:rPr>
        <w:t>A. Protect the eyes and genitalia, increase fluid intake, monitor temperature and weight and turn the baby frequently / आँखों तथा जननांगों की रक्षा करना, तरल सेवन बढ़ाना, तापमान तथा भार की निगरानी करना और शिशु को बार-बार करवट देना</w:t>
      </w:r>
    </w:p>
    <w:p>
      <w:pPr>
        <w:spacing w:after="0" w:before="0"/>
      </w:pPr>
      <w:r>
        <w:rPr>
          <w:rFonts w:ascii="Noto Sans" w:hAnsi="Noto Sans" w:cs="Noto Sans" w:eastAsia="Noto Sans"/>
          <w:b w:val="0"/>
          <w:sz w:val="21"/>
          <w:szCs w:val="21"/>
        </w:rPr>
        <w:t>B. Keep the baby fully dressed under the light / प्रकाश के नीचे शिशु को पूरी तरह कपड़ों में रखना</w:t>
      </w:r>
    </w:p>
    <w:p>
      <w:pPr>
        <w:spacing w:after="0" w:before="0"/>
      </w:pPr>
      <w:r>
        <w:rPr>
          <w:rFonts w:ascii="Noto Sans" w:hAnsi="Noto Sans" w:cs="Noto Sans" w:eastAsia="Noto Sans"/>
          <w:b w:val="0"/>
          <w:sz w:val="21"/>
          <w:szCs w:val="21"/>
        </w:rPr>
        <w:t>C. Stop breastfeeding during therapy / चिकित्सा के दौरान स्तनपान बंद कर देना</w:t>
      </w:r>
    </w:p>
    <w:p>
      <w:pPr>
        <w:spacing w:after="0" w:before="0"/>
      </w:pPr>
      <w:r>
        <w:rPr>
          <w:rFonts w:ascii="Noto Sans" w:hAnsi="Noto Sans" w:cs="Noto Sans" w:eastAsia="Noto Sans"/>
          <w:b w:val="0"/>
          <w:sz w:val="21"/>
          <w:szCs w:val="21"/>
        </w:rPr>
        <w:t>D. Apply oil to the skin before exposure / प्रकाश में रखने से पहले त्वचा पर तेल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Protect the eyes and genitalia, increase fluid intake, monitor temperature and weight and turn the baby frequently</w:t>
      </w:r>
    </w:p>
    <w:p>
      <w:pPr>
        <w:spacing w:after="0" w:before="0"/>
      </w:pPr>
      <w:r>
        <w:rPr>
          <w:rFonts w:ascii="Noto Sans" w:hAnsi="Noto Sans" w:cs="Noto Sans" w:eastAsia="Noto Sans"/>
          <w:b w:val="0"/>
          <w:sz w:val="21"/>
          <w:szCs w:val="21"/>
        </w:rPr>
        <w:t>🧠 Clinical Rationale: Phototherapy degrades bilirubin in the skin but causes insensible water loss, eye damage and temperature instability, so the eyes are shielded, fluids and feeds are increased and temperature, weight and bilirubin are monitored.</w:t>
      </w:r>
    </w:p>
    <w:p>
      <w:pPr>
        <w:spacing w:after="0" w:before="0"/>
      </w:pPr>
      <w:r>
        <w:rPr>
          <w:rFonts w:ascii="Noto Sans" w:hAnsi="Noto Sans" w:cs="Noto Sans" w:eastAsia="Noto Sans"/>
          <w:b w:val="0"/>
          <w:sz w:val="21"/>
          <w:szCs w:val="21"/>
        </w:rPr>
        <w:t>🔍 Key Clues: Nursing care during phototherapy</w:t>
      </w:r>
    </w:p>
    <w:p>
      <w:pPr>
        <w:spacing w:after="0" w:before="0"/>
      </w:pPr>
      <w:r>
        <w:rPr>
          <w:rFonts w:ascii="Noto Sans" w:hAnsi="Noto Sans" w:cs="Noto Sans" w:eastAsia="Noto Sans"/>
          <w:b w:val="0"/>
          <w:sz w:val="21"/>
          <w:szCs w:val="21"/>
        </w:rPr>
        <w:t>🚨 Priority Principle: Shield eyes and genitalia, increase fluids, monitor temperature and weight.</w:t>
      </w:r>
    </w:p>
    <w:p>
      <w:pPr>
        <w:spacing w:after="0" w:before="0"/>
      </w:pPr>
      <w:r>
        <w:rPr>
          <w:rFonts w:ascii="Noto Sans" w:hAnsi="Noto Sans" w:cs="Noto Sans" w:eastAsia="Noto Sans"/>
          <w:b w:val="0"/>
          <w:sz w:val="21"/>
          <w:szCs w:val="21"/>
        </w:rPr>
        <w:t>❌ Why Not Others: Oils and creams burn the skin, clothing blocks the light and stopping breast feeds is unnecessary and harmful.</w:t>
      </w:r>
    </w:p>
    <w:p>
      <w:pPr>
        <w:spacing w:after="0" w:before="0"/>
      </w:pPr>
      <w:r>
        <w:rPr>
          <w:rFonts w:ascii="Noto Sans" w:hAnsi="Noto Sans" w:cs="Noto Sans" w:eastAsia="Noto Sans"/>
          <w:b w:val="0"/>
          <w:sz w:val="21"/>
          <w:szCs w:val="21"/>
        </w:rPr>
        <w:t>⚠️ Exam Trap: Using oil or leaving the eyes unprotected under phototherapy.</w:t>
      </w:r>
    </w:p>
    <w:p>
      <w:pPr>
        <w:spacing w:after="0" w:before="0"/>
      </w:pPr>
      <w:r>
        <w:rPr>
          <w:rFonts w:ascii="Noto Sans" w:hAnsi="Noto Sans" w:cs="Noto Sans" w:eastAsia="Noto Sans"/>
          <w:b w:val="0"/>
          <w:sz w:val="21"/>
          <w:szCs w:val="21"/>
        </w:rPr>
        <w:t>⚡ 5-Second Recall: PHOTOTHERAPY: SHIELD EYES, INCREASE FLUIDS, MONITOR TEMPERATURE AND WEIGHT</w:t>
      </w:r>
    </w:p>
    <w:p>
      <w:pPr>
        <w:spacing w:after="0" w:before="0"/>
      </w:pPr>
      <w:r>
        <w:rPr>
          <w:rFonts w:ascii="Noto Sans" w:hAnsi="Noto Sans" w:cs="Noto Sans" w:eastAsia="Noto Sans"/>
          <w:b w:val="0"/>
          <w:sz w:val="21"/>
          <w:szCs w:val="21"/>
        </w:rPr>
        <w:t>💎 PNC Exam Pearl: Continue breastfeeding every two to three hours, record the bilirubin trend and watch for bronze baby syndrome.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two year old child with acute diarrhoea has sunken eyes and a slow skin pinch. Which action is correct?</w:t>
      </w:r>
    </w:p>
    <w:p>
      <w:pPr>
        <w:spacing w:after="0" w:before="0"/>
      </w:pPr>
      <w:r>
        <w:rPr>
          <w:rFonts w:ascii="Noto Sans" w:hAnsi="Noto Sans" w:cs="Noto Sans" w:eastAsia="Noto Sans"/>
          <w:b w:val="0"/>
          <w:sz w:val="21"/>
          <w:szCs w:val="21"/>
        </w:rPr>
        <w:t>तीव्र दस्त वाले दो वर्षीय बच्चे की आँखें धँसी हैं तथा त्वचा की चुनट धीमी लौटती है। सही क्रिया कौन-सी है?</w:t>
      </w:r>
    </w:p>
    <w:p>
      <w:pPr>
        <w:spacing w:after="0" w:before="0"/>
      </w:pPr>
      <w:r>
        <w:rPr>
          <w:rFonts w:ascii="Noto Sans" w:hAnsi="Noto Sans" w:cs="Noto Sans" w:eastAsia="Noto Sans"/>
          <w:b w:val="0"/>
          <w:sz w:val="21"/>
          <w:szCs w:val="21"/>
        </w:rPr>
        <w:t>A. Give oral rehydration solution rapidly under supervision following the plan for some dehydration and continue breastfeeding / कुछ निर्जलीकरण की योजना के अनुसार निगरानी में ओरल रिहाइड्रेशन घोल तेजी से देना तथा स्तनपान जारी रखना</w:t>
      </w:r>
    </w:p>
    <w:p>
      <w:pPr>
        <w:spacing w:after="0" w:before="0"/>
      </w:pPr>
      <w:r>
        <w:rPr>
          <w:rFonts w:ascii="Noto Sans" w:hAnsi="Noto Sans" w:cs="Noto Sans" w:eastAsia="Noto Sans"/>
          <w:b w:val="0"/>
          <w:sz w:val="21"/>
          <w:szCs w:val="21"/>
        </w:rPr>
        <w:t>B. Give plain water only for the first day / पहले दिन केवल सादा पानी देना</w:t>
      </w:r>
    </w:p>
    <w:p>
      <w:pPr>
        <w:spacing w:after="0" w:before="0"/>
      </w:pPr>
      <w:r>
        <w:rPr>
          <w:rFonts w:ascii="Noto Sans" w:hAnsi="Noto Sans" w:cs="Noto Sans" w:eastAsia="Noto Sans"/>
          <w:b w:val="0"/>
          <w:sz w:val="21"/>
          <w:szCs w:val="21"/>
        </w:rPr>
        <w:t>C. Give a high dose antidiarrhoeal drug / उच्च खुराक में दस्त रोधक दवा देना</w:t>
      </w:r>
    </w:p>
    <w:p>
      <w:pPr>
        <w:spacing w:after="0" w:before="0"/>
      </w:pPr>
      <w:r>
        <w:rPr>
          <w:rFonts w:ascii="Noto Sans" w:hAnsi="Noto Sans" w:cs="Noto Sans" w:eastAsia="Noto Sans"/>
          <w:b w:val="0"/>
          <w:sz w:val="21"/>
          <w:szCs w:val="21"/>
        </w:rPr>
        <w:t>D. Withhold all fluids and give only antibiotics / सारे तरल रोककर केवल एंटीबायोटिक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oral rehydration solution rapidly under supervision following the plan for some dehydration and continue breastfeeding</w:t>
      </w:r>
    </w:p>
    <w:p>
      <w:pPr>
        <w:spacing w:after="0" w:before="0"/>
      </w:pPr>
      <w:r>
        <w:rPr>
          <w:rFonts w:ascii="Noto Sans" w:hAnsi="Noto Sans" w:cs="Noto Sans" w:eastAsia="Noto Sans"/>
          <w:b w:val="0"/>
          <w:sz w:val="21"/>
          <w:szCs w:val="21"/>
        </w:rPr>
        <w:t>🧠 Clinical Rationale: Sunken eyes with a slow skin pinch indicate some dehydration, so the child needs supervised rapid oral rehydration with the standard solution over four hours plus continued breastfeeding, and antibiotics and antimotility drugs are not routine.</w:t>
      </w:r>
    </w:p>
    <w:p>
      <w:pPr>
        <w:spacing w:after="0" w:before="0"/>
      </w:pPr>
      <w:r>
        <w:rPr>
          <w:rFonts w:ascii="Noto Sans" w:hAnsi="Noto Sans" w:cs="Noto Sans" w:eastAsia="Noto Sans"/>
          <w:b w:val="0"/>
          <w:sz w:val="21"/>
          <w:szCs w:val="21"/>
        </w:rPr>
        <w:t>🔍 Key Clues: Management of some dehydration in a child</w:t>
      </w:r>
    </w:p>
    <w:p>
      <w:pPr>
        <w:spacing w:after="0" w:before="0"/>
      </w:pPr>
      <w:r>
        <w:rPr>
          <w:rFonts w:ascii="Noto Sans" w:hAnsi="Noto Sans" w:cs="Noto Sans" w:eastAsia="Noto Sans"/>
          <w:b w:val="0"/>
          <w:sz w:val="21"/>
          <w:szCs w:val="21"/>
        </w:rPr>
        <w:t>🚨 Priority Principle: Rapid supervised oral rehydration for some dehydration with continued feeding.</w:t>
      </w:r>
    </w:p>
    <w:p>
      <w:pPr>
        <w:spacing w:after="0" w:before="0"/>
      </w:pPr>
      <w:r>
        <w:rPr>
          <w:rFonts w:ascii="Noto Sans" w:hAnsi="Noto Sans" w:cs="Noto Sans" w:eastAsia="Noto Sans"/>
          <w:b w:val="0"/>
          <w:sz w:val="21"/>
          <w:szCs w:val="21"/>
        </w:rPr>
        <w:t>❌ Why Not Others: Fluid restriction, plain water alone and antidiarrhoeals do not correct electrolyte loss and may harm the child.</w:t>
      </w:r>
    </w:p>
    <w:p>
      <w:pPr>
        <w:spacing w:after="0" w:before="0"/>
      </w:pPr>
      <w:r>
        <w:rPr>
          <w:rFonts w:ascii="Noto Sans" w:hAnsi="Noto Sans" w:cs="Noto Sans" w:eastAsia="Noto Sans"/>
          <w:b w:val="0"/>
          <w:sz w:val="21"/>
          <w:szCs w:val="21"/>
        </w:rPr>
        <w:t>⚠️ Exam Trap: Giving plain water instead of oral rehydration solution.</w:t>
      </w:r>
    </w:p>
    <w:p>
      <w:pPr>
        <w:spacing w:after="0" w:before="0"/>
      </w:pPr>
      <w:r>
        <w:rPr>
          <w:rFonts w:ascii="Noto Sans" w:hAnsi="Noto Sans" w:cs="Noto Sans" w:eastAsia="Noto Sans"/>
          <w:b w:val="0"/>
          <w:sz w:val="21"/>
          <w:szCs w:val="21"/>
        </w:rPr>
        <w:t>⚡ 5-Second Recall: SOME DEHYDRATION: RAPID SUPERVISED ORS OVER FOUR HOURS AND CONTINUE FEEDS</w:t>
      </w:r>
    </w:p>
    <w:p>
      <w:pPr>
        <w:spacing w:after="0" w:before="0"/>
      </w:pPr>
      <w:r>
        <w:rPr>
          <w:rFonts w:ascii="Noto Sans" w:hAnsi="Noto Sans" w:cs="Noto Sans" w:eastAsia="Noto Sans"/>
          <w:b w:val="0"/>
          <w:sz w:val="21"/>
          <w:szCs w:val="21"/>
        </w:rPr>
        <w:t>💎 PNC Exam Pearl: Teach the mother to give zinc, recognise danger signs and return if the child develops lethargy, vomiting or blood in the stool.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is brought with a generalised convulsion associated with fever. Which nursing action has priority?</w:t>
      </w:r>
    </w:p>
    <w:p>
      <w:pPr>
        <w:spacing w:after="0" w:before="0"/>
      </w:pPr>
      <w:r>
        <w:rPr>
          <w:rFonts w:ascii="Noto Sans" w:hAnsi="Noto Sans" w:cs="Noto Sans" w:eastAsia="Noto Sans"/>
          <w:b w:val="0"/>
          <w:sz w:val="21"/>
          <w:szCs w:val="21"/>
        </w:rPr>
        <w:t>बुखार के साथ सामान्यीकृत दौरा आया बच्चा लाया गया है। कौन-सी नर्सिंग क्रिया प्राथमिकता है?</w:t>
      </w:r>
    </w:p>
    <w:p>
      <w:pPr>
        <w:spacing w:after="0" w:before="0"/>
      </w:pPr>
      <w:r>
        <w:rPr>
          <w:rFonts w:ascii="Noto Sans" w:hAnsi="Noto Sans" w:cs="Noto Sans" w:eastAsia="Noto Sans"/>
          <w:b w:val="0"/>
          <w:sz w:val="21"/>
          <w:szCs w:val="21"/>
        </w:rPr>
        <w:t>A. Restrain the limbs firmly during the convulsion / दौरे के दौरान हाथ-पैर कसकर पकड़ना</w:t>
      </w:r>
    </w:p>
    <w:p>
      <w:pPr>
        <w:spacing w:after="0" w:before="0"/>
      </w:pPr>
      <w:r>
        <w:rPr>
          <w:rFonts w:ascii="Noto Sans" w:hAnsi="Noto Sans" w:cs="Noto Sans" w:eastAsia="Noto Sans"/>
          <w:b w:val="0"/>
          <w:sz w:val="21"/>
          <w:szCs w:val="21"/>
        </w:rPr>
        <w:t>B. Place the child on the side, protect the head, loosen clothing, keep the airway clear and record the duration of the fit while giving prescribed antipyretic and anticonvulsant / बच्चे को करवट पर लिटाना, सिर की रक्षा करना, कपड़े ढीले करना, वायुमार्ग खुला रखना, दौरे की अवधि दर्ज करना तथा निर्धारित ज्वरनाशक और दौरा रोधक देना</w:t>
      </w:r>
    </w:p>
    <w:p>
      <w:pPr>
        <w:spacing w:after="0" w:before="0"/>
      </w:pPr>
      <w:r>
        <w:rPr>
          <w:rFonts w:ascii="Noto Sans" w:hAnsi="Noto Sans" w:cs="Noto Sans" w:eastAsia="Noto Sans"/>
          <w:b w:val="0"/>
          <w:sz w:val="21"/>
          <w:szCs w:val="21"/>
        </w:rPr>
        <w:t>C. Insert a spoon between the teeth / दाँतों के बीच चम्मच डालना</w:t>
      </w:r>
    </w:p>
    <w:p>
      <w:pPr>
        <w:spacing w:after="0" w:before="0"/>
      </w:pPr>
      <w:r>
        <w:rPr>
          <w:rFonts w:ascii="Noto Sans" w:hAnsi="Noto Sans" w:cs="Noto Sans" w:eastAsia="Noto Sans"/>
          <w:b w:val="0"/>
          <w:sz w:val="21"/>
          <w:szCs w:val="21"/>
        </w:rPr>
        <w:t>D. Give cold water orally during the fit / दौरे के दौरान मुँह से ठंडा पानी पिलाना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Place the child on the side, protect the head, loosen clothing, keep the airway clear and record the duration of the fit while giving prescribed antipyretic and anticonvulsant</w:t>
      </w:r>
    </w:p>
    <w:p>
      <w:pPr>
        <w:spacing w:after="0" w:before="0"/>
      </w:pPr>
      <w:r>
        <w:rPr>
          <w:rFonts w:ascii="Noto Sans" w:hAnsi="Noto Sans" w:cs="Noto Sans" w:eastAsia="Noto Sans"/>
          <w:b w:val="0"/>
          <w:sz w:val="21"/>
          <w:szCs w:val="21"/>
        </w:rPr>
        <w:t>🧠 Clinical Rationale: During a convulsion the priorities are a safe lateral position, protection from injury, a patent airway, timing of the episode and prescribed drugs, since restraint, oral objects and oral fluids risk fracture, aspiration and dental injury.</w:t>
      </w:r>
    </w:p>
    <w:p>
      <w:pPr>
        <w:spacing w:after="0" w:before="0"/>
      </w:pPr>
      <w:r>
        <w:rPr>
          <w:rFonts w:ascii="Noto Sans" w:hAnsi="Noto Sans" w:cs="Noto Sans" w:eastAsia="Noto Sans"/>
          <w:b w:val="0"/>
          <w:sz w:val="21"/>
          <w:szCs w:val="21"/>
        </w:rPr>
        <w:t>🔍 Key Clues: Nursing care during a febrile convulsion</w:t>
      </w:r>
    </w:p>
    <w:p>
      <w:pPr>
        <w:spacing w:after="0" w:before="0"/>
      </w:pPr>
      <w:r>
        <w:rPr>
          <w:rFonts w:ascii="Noto Sans" w:hAnsi="Noto Sans" w:cs="Noto Sans" w:eastAsia="Noto Sans"/>
          <w:b w:val="0"/>
          <w:sz w:val="21"/>
          <w:szCs w:val="21"/>
        </w:rPr>
        <w:t>🚨 Priority Principle: Lateral position, protect the head, airway, time the fit, give prescribed drugs.</w:t>
      </w:r>
    </w:p>
    <w:p>
      <w:pPr>
        <w:spacing w:after="0" w:before="0"/>
      </w:pPr>
      <w:r>
        <w:rPr>
          <w:rFonts w:ascii="Noto Sans" w:hAnsi="Noto Sans" w:cs="Noto Sans" w:eastAsia="Noto Sans"/>
          <w:b w:val="0"/>
          <w:sz w:val="21"/>
          <w:szCs w:val="21"/>
        </w:rPr>
        <w:t>❌ Why Not Others: Restraint, inserting objects in the mouth and oral fluids during the fit are dangerous.</w:t>
      </w:r>
    </w:p>
    <w:p>
      <w:pPr>
        <w:spacing w:after="0" w:before="0"/>
      </w:pPr>
      <w:r>
        <w:rPr>
          <w:rFonts w:ascii="Noto Sans" w:hAnsi="Noto Sans" w:cs="Noto Sans" w:eastAsia="Noto Sans"/>
          <w:b w:val="0"/>
          <w:sz w:val="21"/>
          <w:szCs w:val="21"/>
        </w:rPr>
        <w:t>⚠️ Exam Trap: Forcing a spoon into the mouth during a seizure.</w:t>
      </w:r>
    </w:p>
    <w:p>
      <w:pPr>
        <w:spacing w:after="0" w:before="0"/>
      </w:pPr>
      <w:r>
        <w:rPr>
          <w:rFonts w:ascii="Noto Sans" w:hAnsi="Noto Sans" w:cs="Noto Sans" w:eastAsia="Noto Sans"/>
          <w:b w:val="0"/>
          <w:sz w:val="21"/>
          <w:szCs w:val="21"/>
        </w:rPr>
        <w:t>⚡ 5-Second Recall: CONVULSION: LATERAL POSITION, PROTECT, AIRWAY, TIME IT, GIVE PRESCRIBED DRUG</w:t>
      </w:r>
    </w:p>
    <w:p>
      <w:pPr>
        <w:spacing w:after="0" w:before="0"/>
      </w:pPr>
      <w:r>
        <w:rPr>
          <w:rFonts w:ascii="Noto Sans" w:hAnsi="Noto Sans" w:cs="Noto Sans" w:eastAsia="Noto Sans"/>
          <w:b w:val="0"/>
          <w:sz w:val="21"/>
          <w:szCs w:val="21"/>
        </w:rPr>
        <w:t>💎 PNC Exam Pearl: After the fit assess for meningeal signs and hypoglycaemia, sponge tepidly and investigate the cause of fever.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is the main benefit of kangaroo mother care for a low birth weight baby?</w:t>
      </w:r>
    </w:p>
    <w:p>
      <w:pPr>
        <w:spacing w:after="0" w:before="0"/>
      </w:pPr>
      <w:r>
        <w:rPr>
          <w:rFonts w:ascii="Noto Sans" w:hAnsi="Noto Sans" w:cs="Noto Sans" w:eastAsia="Noto Sans"/>
          <w:b w:val="0"/>
          <w:sz w:val="21"/>
          <w:szCs w:val="21"/>
        </w:rPr>
        <w:t>कम जन्म भार वाले शिशु के लिए कंगारू मदर केयर का मुख्य लाभ कौन-सा है?</w:t>
      </w:r>
    </w:p>
    <w:p>
      <w:pPr>
        <w:spacing w:after="0" w:before="0"/>
      </w:pPr>
      <w:r>
        <w:rPr>
          <w:rFonts w:ascii="Noto Sans" w:hAnsi="Noto Sans" w:cs="Noto Sans" w:eastAsia="Noto Sans"/>
          <w:b w:val="0"/>
          <w:sz w:val="21"/>
          <w:szCs w:val="21"/>
        </w:rPr>
        <w:t>A. It replaces the need for feeding / इससे भोजन की आवश्यकता समाप्त हो जाती है</w:t>
      </w:r>
    </w:p>
    <w:p>
      <w:pPr>
        <w:spacing w:after="0" w:before="0"/>
      </w:pPr>
      <w:r>
        <w:rPr>
          <w:rFonts w:ascii="Noto Sans" w:hAnsi="Noto Sans" w:cs="Noto Sans" w:eastAsia="Noto Sans"/>
          <w:b w:val="0"/>
          <w:sz w:val="21"/>
          <w:szCs w:val="21"/>
        </w:rPr>
        <w:t>B. It maintains warmth by skin to skin contact, promotes breastfeeding and reduces infection and mortality / त्वचा से त्वचा संपर्क द्वारा गर्माहट बनाए रखता है, स्तनपान को बढ़ावा देता है तथा संक्रमण और मृत्यु दर घटाता है</w:t>
      </w:r>
    </w:p>
    <w:p>
      <w:pPr>
        <w:spacing w:after="0" w:before="0"/>
      </w:pPr>
      <w:r>
        <w:rPr>
          <w:rFonts w:ascii="Noto Sans" w:hAnsi="Noto Sans" w:cs="Noto Sans" w:eastAsia="Noto Sans"/>
          <w:b w:val="0"/>
          <w:sz w:val="21"/>
          <w:szCs w:val="21"/>
        </w:rPr>
        <w:t>C. It reduces the need for immunisation / इससे टीकाकरण की आवश्यकता घट जाती है</w:t>
      </w:r>
    </w:p>
    <w:p>
      <w:pPr>
        <w:spacing w:after="0" w:before="0"/>
      </w:pPr>
      <w:r>
        <w:rPr>
          <w:rFonts w:ascii="Noto Sans" w:hAnsi="Noto Sans" w:cs="Noto Sans" w:eastAsia="Noto Sans"/>
          <w:b w:val="0"/>
          <w:sz w:val="21"/>
          <w:szCs w:val="21"/>
        </w:rPr>
        <w:t>D. It cures congenital anomalies / यह जन्मजात विकृतियों को ठीक करता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maintains warmth by skin to skin contact, promotes breastfeeding and reduces infection and mortality</w:t>
      </w:r>
    </w:p>
    <w:p>
      <w:pPr>
        <w:spacing w:after="0" w:before="0"/>
      </w:pPr>
      <w:r>
        <w:rPr>
          <w:rFonts w:ascii="Noto Sans" w:hAnsi="Noto Sans" w:cs="Noto Sans" w:eastAsia="Noto Sans"/>
          <w:b w:val="0"/>
          <w:sz w:val="21"/>
          <w:szCs w:val="21"/>
        </w:rPr>
        <w:t>🧠 Clinical Rationale: Kangaroo mother care provides continuous skin to skin contact that prevents hypothermia, stabilises the heart and respiratory rates, promotes early and exclusive breastfeeding and lowers infection and mortality in low birth weight infants.</w:t>
      </w:r>
    </w:p>
    <w:p>
      <w:pPr>
        <w:spacing w:after="0" w:before="0"/>
      </w:pPr>
      <w:r>
        <w:rPr>
          <w:rFonts w:ascii="Noto Sans" w:hAnsi="Noto Sans" w:cs="Noto Sans" w:eastAsia="Noto Sans"/>
          <w:b w:val="0"/>
          <w:sz w:val="21"/>
          <w:szCs w:val="21"/>
        </w:rPr>
        <w:t>🔍 Key Clues: Kangaroo mother care for low birth weight</w:t>
      </w:r>
    </w:p>
    <w:p>
      <w:pPr>
        <w:spacing w:after="0" w:before="0"/>
      </w:pPr>
      <w:r>
        <w:rPr>
          <w:rFonts w:ascii="Noto Sans" w:hAnsi="Noto Sans" w:cs="Noto Sans" w:eastAsia="Noto Sans"/>
          <w:b w:val="0"/>
          <w:sz w:val="21"/>
          <w:szCs w:val="21"/>
        </w:rPr>
        <w:t>🚨 Priority Principle: Skin to skin warmth, breastfeeding support and lower sepsis and mortality.</w:t>
      </w:r>
    </w:p>
    <w:p>
      <w:pPr>
        <w:spacing w:after="0" w:before="0"/>
      </w:pPr>
      <w:r>
        <w:rPr>
          <w:rFonts w:ascii="Noto Sans" w:hAnsi="Noto Sans" w:cs="Noto Sans" w:eastAsia="Noto Sans"/>
          <w:b w:val="0"/>
          <w:sz w:val="21"/>
          <w:szCs w:val="21"/>
        </w:rPr>
        <w:t>❌ Why Not Others: It does not replace feeding, immunisation or treatment of anomalies.</w:t>
      </w:r>
    </w:p>
    <w:p>
      <w:pPr>
        <w:spacing w:after="0" w:before="0"/>
      </w:pPr>
      <w:r>
        <w:rPr>
          <w:rFonts w:ascii="Noto Sans" w:hAnsi="Noto Sans" w:cs="Noto Sans" w:eastAsia="Noto Sans"/>
          <w:b w:val="0"/>
          <w:sz w:val="21"/>
          <w:szCs w:val="21"/>
        </w:rPr>
        <w:t>⚠️ Exam Trap: Believing kangaroo care is only a bonding measure.</w:t>
      </w:r>
    </w:p>
    <w:p>
      <w:pPr>
        <w:spacing w:after="0" w:before="0"/>
      </w:pPr>
      <w:r>
        <w:rPr>
          <w:rFonts w:ascii="Noto Sans" w:hAnsi="Noto Sans" w:cs="Noto Sans" w:eastAsia="Noto Sans"/>
          <w:b w:val="0"/>
          <w:sz w:val="21"/>
          <w:szCs w:val="21"/>
        </w:rPr>
        <w:t>⚡ 5-Second Recall: KANGAROO MOTHER CARE: WARMTH, BREASTFEEDING, FEWER INFECTIONS</w:t>
      </w:r>
    </w:p>
    <w:p>
      <w:pPr>
        <w:spacing w:after="0" w:before="0"/>
      </w:pPr>
      <w:r>
        <w:rPr>
          <w:rFonts w:ascii="Noto Sans" w:hAnsi="Noto Sans" w:cs="Noto Sans" w:eastAsia="Noto Sans"/>
          <w:b w:val="0"/>
          <w:sz w:val="21"/>
          <w:szCs w:val="21"/>
        </w:rPr>
        <w:t>💎 PNC Exam Pearl: Teach the mother the correct position, duration and danger signs and arrange follow up for weight and growth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task can be safely delegated by a registered nurse to a nursing assistant?</w:t>
      </w:r>
    </w:p>
    <w:p>
      <w:pPr>
        <w:spacing w:after="0" w:before="0"/>
      </w:pPr>
      <w:r>
        <w:rPr>
          <w:rFonts w:ascii="Noto Sans" w:hAnsi="Noto Sans" w:cs="Noto Sans" w:eastAsia="Noto Sans"/>
          <w:b w:val="0"/>
          <w:sz w:val="21"/>
          <w:szCs w:val="21"/>
        </w:rPr>
        <w:t>पंजीकृत नर्स कौन-सा कार्य सुरक्षित रूप से नर्सिंग सहायक को सौंप सकती है?</w:t>
      </w:r>
    </w:p>
    <w:p>
      <w:pPr>
        <w:spacing w:after="0" w:before="0"/>
      </w:pPr>
      <w:r>
        <w:rPr>
          <w:rFonts w:ascii="Noto Sans" w:hAnsi="Noto Sans" w:cs="Noto Sans" w:eastAsia="Noto Sans"/>
          <w:b w:val="0"/>
          <w:sz w:val="21"/>
          <w:szCs w:val="21"/>
        </w:rPr>
        <w:t>A. Administering intravenous antibiotics / अंतःशिरा एंटीबायोटिक देना</w:t>
      </w:r>
    </w:p>
    <w:p>
      <w:pPr>
        <w:spacing w:after="0" w:before="0"/>
      </w:pPr>
      <w:r>
        <w:rPr>
          <w:rFonts w:ascii="Noto Sans" w:hAnsi="Noto Sans" w:cs="Noto Sans" w:eastAsia="Noto Sans"/>
          <w:b w:val="0"/>
          <w:sz w:val="21"/>
          <w:szCs w:val="21"/>
        </w:rPr>
        <w:t>B. Teaching a diabetic patient about insulin injection / मधुमेह रोगी को इंसुलिन इंजेक्शन सिखाना</w:t>
      </w:r>
    </w:p>
    <w:p>
      <w:pPr>
        <w:spacing w:after="0" w:before="0"/>
      </w:pPr>
      <w:r>
        <w:rPr>
          <w:rFonts w:ascii="Noto Sans" w:hAnsi="Noto Sans" w:cs="Noto Sans" w:eastAsia="Noto Sans"/>
          <w:b w:val="0"/>
          <w:sz w:val="21"/>
          <w:szCs w:val="21"/>
        </w:rPr>
        <w:t>C. Recording vital signs and assisting ambulation of a stable patient / स्थिर रोगी के जीवन चिह्न दर्ज करना तथा चलने में सहायता करना</w:t>
      </w:r>
    </w:p>
    <w:p>
      <w:pPr>
        <w:spacing w:after="0" w:before="0"/>
      </w:pPr>
      <w:r>
        <w:rPr>
          <w:rFonts w:ascii="Noto Sans" w:hAnsi="Noto Sans" w:cs="Noto Sans" w:eastAsia="Noto Sans"/>
          <w:b w:val="0"/>
          <w:sz w:val="21"/>
          <w:szCs w:val="21"/>
        </w:rPr>
        <w:t>D. Assessing a postoperative wound for infection / शल्य चिकित्सा के बाद घाव में संक्रमण का आकलन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Recording vital signs and assisting ambulation of a stable patient</w:t>
      </w:r>
    </w:p>
    <w:p>
      <w:pPr>
        <w:spacing w:after="0" w:before="0"/>
      </w:pPr>
      <w:r>
        <w:rPr>
          <w:rFonts w:ascii="Noto Sans" w:hAnsi="Noto Sans" w:cs="Noto Sans" w:eastAsia="Noto Sans"/>
          <w:b w:val="0"/>
          <w:sz w:val="21"/>
          <w:szCs w:val="21"/>
        </w:rPr>
        <w:t>🧠 Clinical Rationale: Delegation must be based on the task, the competency of the person and the stability of the patient, so vital signs and assistance with ambulation of a stable patient can be delegated, whereas drug administration, teaching and assessment require a registered nurse.</w:t>
      </w:r>
    </w:p>
    <w:p>
      <w:pPr>
        <w:spacing w:after="0" w:before="0"/>
      </w:pPr>
      <w:r>
        <w:rPr>
          <w:rFonts w:ascii="Noto Sans" w:hAnsi="Noto Sans" w:cs="Noto Sans" w:eastAsia="Noto Sans"/>
          <w:b w:val="0"/>
          <w:sz w:val="21"/>
          <w:szCs w:val="21"/>
        </w:rPr>
        <w:t>🔍 Key Clues: Principles of delegation</w:t>
      </w:r>
    </w:p>
    <w:p>
      <w:pPr>
        <w:spacing w:after="0" w:before="0"/>
      </w:pPr>
      <w:r>
        <w:rPr>
          <w:rFonts w:ascii="Noto Sans" w:hAnsi="Noto Sans" w:cs="Noto Sans" w:eastAsia="Noto Sans"/>
          <w:b w:val="0"/>
          <w:sz w:val="21"/>
          <w:szCs w:val="21"/>
        </w:rPr>
        <w:t>🚨 Priority Principle: Delegate stable routine tasks, retain assessment, teaching and drugs.</w:t>
      </w:r>
    </w:p>
    <w:p>
      <w:pPr>
        <w:spacing w:after="0" w:before="0"/>
      </w:pPr>
      <w:r>
        <w:rPr>
          <w:rFonts w:ascii="Noto Sans" w:hAnsi="Noto Sans" w:cs="Noto Sans" w:eastAsia="Noto Sans"/>
          <w:b w:val="0"/>
          <w:sz w:val="21"/>
          <w:szCs w:val="21"/>
        </w:rPr>
        <w:t>❌ Why Not Others: Medication, patient education and assessment involve judgement and are never delegated to an assistant.</w:t>
      </w:r>
    </w:p>
    <w:p>
      <w:pPr>
        <w:spacing w:after="0" w:before="0"/>
      </w:pPr>
      <w:r>
        <w:rPr>
          <w:rFonts w:ascii="Noto Sans" w:hAnsi="Noto Sans" w:cs="Noto Sans" w:eastAsia="Noto Sans"/>
          <w:b w:val="0"/>
          <w:sz w:val="21"/>
          <w:szCs w:val="21"/>
        </w:rPr>
        <w:t>⚠️ Exam Trap: Delegating patient teaching to unqualified staff.</w:t>
      </w:r>
    </w:p>
    <w:p>
      <w:pPr>
        <w:spacing w:after="0" w:before="0"/>
      </w:pPr>
      <w:r>
        <w:rPr>
          <w:rFonts w:ascii="Noto Sans" w:hAnsi="Noto Sans" w:cs="Noto Sans" w:eastAsia="Noto Sans"/>
          <w:b w:val="0"/>
          <w:sz w:val="21"/>
          <w:szCs w:val="21"/>
        </w:rPr>
        <w:t>⚡ 5-Second Recall: DELEGATE STABLE ROUTINE TASKS, RETAIN ASSESSMENT, TEACHING AND MEDICATION</w:t>
      </w:r>
    </w:p>
    <w:p>
      <w:pPr>
        <w:spacing w:after="0" w:before="0"/>
      </w:pPr>
      <w:r>
        <w:rPr>
          <w:rFonts w:ascii="Noto Sans" w:hAnsi="Noto Sans" w:cs="Noto Sans" w:eastAsia="Noto Sans"/>
          <w:b w:val="0"/>
          <w:sz w:val="21"/>
          <w:szCs w:val="21"/>
        </w:rPr>
        <w:t>💎 PNC Exam Pearl: Give clear instructions, supervise, and follow the five rights of delegation with accountability retained by the nurse.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What is the primary purpose of an incident report in a hospital?</w:t>
      </w:r>
    </w:p>
    <w:p>
      <w:pPr>
        <w:spacing w:after="0" w:before="0"/>
      </w:pPr>
      <w:r>
        <w:rPr>
          <w:rFonts w:ascii="Noto Sans" w:hAnsi="Noto Sans" w:cs="Noto Sans" w:eastAsia="Noto Sans"/>
          <w:b w:val="0"/>
          <w:sz w:val="21"/>
          <w:szCs w:val="21"/>
        </w:rPr>
        <w:t>अस्पताल में घटना रिपोर्ट का मुख्य उद्देश्य क्या है?</w:t>
      </w:r>
    </w:p>
    <w:p>
      <w:pPr>
        <w:spacing w:after="0" w:before="0"/>
      </w:pPr>
      <w:r>
        <w:rPr>
          <w:rFonts w:ascii="Noto Sans" w:hAnsi="Noto Sans" w:cs="Noto Sans" w:eastAsia="Noto Sans"/>
          <w:b w:val="0"/>
          <w:sz w:val="21"/>
          <w:szCs w:val="21"/>
        </w:rPr>
        <w:t>A. To identify system and practice problems so that preventive measures can be taken / प्रणाली तथा अभ्यास की समस्याओं की पहचान करना जिससे रोकथाम के उपाय किए जा सकें</w:t>
      </w:r>
    </w:p>
    <w:p>
      <w:pPr>
        <w:spacing w:after="0" w:before="0"/>
      </w:pPr>
      <w:r>
        <w:rPr>
          <w:rFonts w:ascii="Noto Sans" w:hAnsi="Noto Sans" w:cs="Noto Sans" w:eastAsia="Noto Sans"/>
          <w:b w:val="0"/>
          <w:sz w:val="21"/>
          <w:szCs w:val="21"/>
        </w:rPr>
        <w:t>B. To inform the police in every case / हर मामले में पुलिस को सूचित करना</w:t>
      </w:r>
    </w:p>
    <w:p>
      <w:pPr>
        <w:spacing w:after="0" w:before="0"/>
      </w:pPr>
      <w:r>
        <w:rPr>
          <w:rFonts w:ascii="Noto Sans" w:hAnsi="Noto Sans" w:cs="Noto Sans" w:eastAsia="Noto Sans"/>
          <w:b w:val="0"/>
          <w:sz w:val="21"/>
          <w:szCs w:val="21"/>
        </w:rPr>
        <w:t>C. To punish the staff responsible / जिम्मेदार स्टाफ को दंडित करना</w:t>
      </w:r>
    </w:p>
    <w:p>
      <w:pPr>
        <w:spacing w:after="0" w:before="0"/>
      </w:pPr>
      <w:r>
        <w:rPr>
          <w:rFonts w:ascii="Noto Sans" w:hAnsi="Noto Sans" w:cs="Noto Sans" w:eastAsia="Noto Sans"/>
          <w:b w:val="0"/>
          <w:sz w:val="21"/>
          <w:szCs w:val="21"/>
        </w:rPr>
        <w:t>D. To document the event for the record only / केवल रिकॉर्ड के लिए घटना दर्ज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identify system and practice problems so that preventive measures can be taken</w:t>
      </w:r>
    </w:p>
    <w:p>
      <w:pPr>
        <w:spacing w:after="0" w:before="0"/>
      </w:pPr>
      <w:r>
        <w:rPr>
          <w:rFonts w:ascii="Noto Sans" w:hAnsi="Noto Sans" w:cs="Noto Sans" w:eastAsia="Noto Sans"/>
          <w:b w:val="0"/>
          <w:sz w:val="21"/>
          <w:szCs w:val="21"/>
        </w:rPr>
        <w:t>🧠 Clinical Rationale: An incident report is a non punitive quality tool that records what happened without blame so that root causes in the system or process can be analysed and corrected to prevent recurrence.</w:t>
      </w:r>
    </w:p>
    <w:p>
      <w:pPr>
        <w:spacing w:after="0" w:before="0"/>
      </w:pPr>
      <w:r>
        <w:rPr>
          <w:rFonts w:ascii="Noto Sans" w:hAnsi="Noto Sans" w:cs="Noto Sans" w:eastAsia="Noto Sans"/>
          <w:b w:val="0"/>
          <w:sz w:val="21"/>
          <w:szCs w:val="21"/>
        </w:rPr>
        <w:t>🔍 Key Clues: Purpose of incident reporting</w:t>
      </w:r>
    </w:p>
    <w:p>
      <w:pPr>
        <w:spacing w:after="0" w:before="0"/>
      </w:pPr>
      <w:r>
        <w:rPr>
          <w:rFonts w:ascii="Noto Sans" w:hAnsi="Noto Sans" w:cs="Noto Sans" w:eastAsia="Noto Sans"/>
          <w:b w:val="0"/>
          <w:sz w:val="21"/>
          <w:szCs w:val="21"/>
        </w:rPr>
        <w:t>🚨 Priority Principle: Incident reports find system causes and prevent recurrence, not blame.</w:t>
      </w:r>
    </w:p>
    <w:p>
      <w:pPr>
        <w:spacing w:after="0" w:before="0"/>
      </w:pPr>
      <w:r>
        <w:rPr>
          <w:rFonts w:ascii="Noto Sans" w:hAnsi="Noto Sans" w:cs="Noto Sans" w:eastAsia="Noto Sans"/>
          <w:b w:val="0"/>
          <w:sz w:val="21"/>
          <w:szCs w:val="21"/>
        </w:rPr>
        <w:t>❌ Why Not Others: Punishment, mere record keeping and routine police reporting miss the improvement purpose.</w:t>
      </w:r>
    </w:p>
    <w:p>
      <w:pPr>
        <w:spacing w:after="0" w:before="0"/>
      </w:pPr>
      <w:r>
        <w:rPr>
          <w:rFonts w:ascii="Noto Sans" w:hAnsi="Noto Sans" w:cs="Noto Sans" w:eastAsia="Noto Sans"/>
          <w:b w:val="0"/>
          <w:sz w:val="21"/>
          <w:szCs w:val="21"/>
        </w:rPr>
        <w:t>⚠️ Exam Trap: Believing that an incident report is only a legal document.</w:t>
      </w:r>
    </w:p>
    <w:p>
      <w:pPr>
        <w:spacing w:after="0" w:before="0"/>
      </w:pPr>
      <w:r>
        <w:rPr>
          <w:rFonts w:ascii="Noto Sans" w:hAnsi="Noto Sans" w:cs="Noto Sans" w:eastAsia="Noto Sans"/>
          <w:b w:val="0"/>
          <w:sz w:val="21"/>
          <w:szCs w:val="21"/>
        </w:rPr>
        <w:t>⚡ 5-Second Recall: INCIDENT REPORT: NON PUNITIVE, FIND THE SYSTEM CAUSE, PREVENT RECURRENCE</w:t>
      </w:r>
    </w:p>
    <w:p>
      <w:pPr>
        <w:spacing w:after="0" w:before="0"/>
      </w:pPr>
      <w:r>
        <w:rPr>
          <w:rFonts w:ascii="Noto Sans" w:hAnsi="Noto Sans" w:cs="Noto Sans" w:eastAsia="Noto Sans"/>
          <w:b w:val="0"/>
          <w:sz w:val="21"/>
          <w:szCs w:val="21"/>
        </w:rPr>
        <w:t>💎 PNC Exam Pearl: Complete the report objectively, avoid opinions and participate in the root cause analysis and corrective 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sequence describes Lewin's theory of planned change?</w:t>
      </w:r>
    </w:p>
    <w:p>
      <w:pPr>
        <w:spacing w:after="0" w:before="0"/>
      </w:pPr>
      <w:r>
        <w:rPr>
          <w:rFonts w:ascii="Noto Sans" w:hAnsi="Noto Sans" w:cs="Noto Sans" w:eastAsia="Noto Sans"/>
          <w:b w:val="0"/>
          <w:sz w:val="21"/>
          <w:szCs w:val="21"/>
        </w:rPr>
        <w:t>लेविन के नियोजित परिवर्तन सिद्धांत का क्रम कौन-सा है?</w:t>
      </w:r>
    </w:p>
    <w:p>
      <w:pPr>
        <w:spacing w:after="0" w:before="0"/>
      </w:pPr>
      <w:r>
        <w:rPr>
          <w:rFonts w:ascii="Noto Sans" w:hAnsi="Noto Sans" w:cs="Noto Sans" w:eastAsia="Noto Sans"/>
          <w:b w:val="0"/>
          <w:sz w:val="21"/>
          <w:szCs w:val="21"/>
        </w:rPr>
        <w:t>A. Unfreezing, moving and refreezing / अस्थिरीकरण, परिवर्तन तथा पुनः स्थिरीकरण</w:t>
      </w:r>
    </w:p>
    <w:p>
      <w:pPr>
        <w:spacing w:after="0" w:before="0"/>
      </w:pPr>
      <w:r>
        <w:rPr>
          <w:rFonts w:ascii="Noto Sans" w:hAnsi="Noto Sans" w:cs="Noto Sans" w:eastAsia="Noto Sans"/>
          <w:b w:val="0"/>
          <w:sz w:val="21"/>
          <w:szCs w:val="21"/>
        </w:rPr>
        <w:t>B. Assessment, planning and evaluation / आकलन, योजना तथा मूल्यांकन</w:t>
      </w:r>
    </w:p>
    <w:p>
      <w:pPr>
        <w:spacing w:after="0" w:before="0"/>
      </w:pPr>
      <w:r>
        <w:rPr>
          <w:rFonts w:ascii="Noto Sans" w:hAnsi="Noto Sans" w:cs="Noto Sans" w:eastAsia="Noto Sans"/>
          <w:b w:val="0"/>
          <w:sz w:val="21"/>
          <w:szCs w:val="21"/>
        </w:rPr>
        <w:t>C. Directing, controlling and staffing / निर्देशन, नियंत्रण तथा कर्मचारी व्यवस्था</w:t>
      </w:r>
    </w:p>
    <w:p>
      <w:pPr>
        <w:spacing w:after="0" w:before="0"/>
      </w:pPr>
      <w:r>
        <w:rPr>
          <w:rFonts w:ascii="Noto Sans" w:hAnsi="Noto Sans" w:cs="Noto Sans" w:eastAsia="Noto Sans"/>
          <w:b w:val="0"/>
          <w:sz w:val="21"/>
          <w:szCs w:val="21"/>
        </w:rPr>
        <w:t>D. Refreezing, moving and unfreezing / पुनः स्थिरीकरण, परिवर्तन तथा अस्थिरीकरण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Unfreezing, moving and refreezing</w:t>
      </w:r>
    </w:p>
    <w:p>
      <w:pPr>
        <w:spacing w:after="0" w:before="0"/>
      </w:pPr>
      <w:r>
        <w:rPr>
          <w:rFonts w:ascii="Noto Sans" w:hAnsi="Noto Sans" w:cs="Noto Sans" w:eastAsia="Noto Sans"/>
          <w:b w:val="0"/>
          <w:sz w:val="21"/>
          <w:szCs w:val="21"/>
        </w:rPr>
        <w:t>🧠 Clinical Rationale: Lewin described change as unfreezing the present equilibrium, moving to the new level or behaviour and refreezing so that the new practice becomes the norm, which is widely used to introduce nursing protocols.</w:t>
      </w:r>
    </w:p>
    <w:p>
      <w:pPr>
        <w:spacing w:after="0" w:before="0"/>
      </w:pPr>
      <w:r>
        <w:rPr>
          <w:rFonts w:ascii="Noto Sans" w:hAnsi="Noto Sans" w:cs="Noto Sans" w:eastAsia="Noto Sans"/>
          <w:b w:val="0"/>
          <w:sz w:val="21"/>
          <w:szCs w:val="21"/>
        </w:rPr>
        <w:t>🔍 Key Clues: Lewin's change theory</w:t>
      </w:r>
    </w:p>
    <w:p>
      <w:pPr>
        <w:spacing w:after="0" w:before="0"/>
      </w:pPr>
      <w:r>
        <w:rPr>
          <w:rFonts w:ascii="Noto Sans" w:hAnsi="Noto Sans" w:cs="Noto Sans" w:eastAsia="Noto Sans"/>
          <w:b w:val="0"/>
          <w:sz w:val="21"/>
          <w:szCs w:val="21"/>
        </w:rPr>
        <w:t>🚨 Priority Principle: Unfreezing, moving and refreezing in that order.</w:t>
      </w:r>
    </w:p>
    <w:p>
      <w:pPr>
        <w:spacing w:after="0" w:before="0"/>
      </w:pPr>
      <w:r>
        <w:rPr>
          <w:rFonts w:ascii="Noto Sans" w:hAnsi="Noto Sans" w:cs="Noto Sans" w:eastAsia="Noto Sans"/>
          <w:b w:val="0"/>
          <w:sz w:val="21"/>
          <w:szCs w:val="21"/>
        </w:rPr>
        <w:t>❌ Why Not Others: Assessment, planning and directing functions belong to the nursing process and management functions, not to change theory.</w:t>
      </w:r>
    </w:p>
    <w:p>
      <w:pPr>
        <w:spacing w:after="0" w:before="0"/>
      </w:pPr>
      <w:r>
        <w:rPr>
          <w:rFonts w:ascii="Noto Sans" w:hAnsi="Noto Sans" w:cs="Noto Sans" w:eastAsia="Noto Sans"/>
          <w:b w:val="0"/>
          <w:sz w:val="21"/>
          <w:szCs w:val="21"/>
        </w:rPr>
        <w:t>⚠️ Exam Trap: Reversing the order of unfreezing and refreezing.</w:t>
      </w:r>
    </w:p>
    <w:p>
      <w:pPr>
        <w:spacing w:after="0" w:before="0"/>
      </w:pPr>
      <w:r>
        <w:rPr>
          <w:rFonts w:ascii="Noto Sans" w:hAnsi="Noto Sans" w:cs="Noto Sans" w:eastAsia="Noto Sans"/>
          <w:b w:val="0"/>
          <w:sz w:val="21"/>
          <w:szCs w:val="21"/>
        </w:rPr>
        <w:t>⚡ 5-Second Recall: LEWIN: UNFREEZE, MOVE, REFREEZE</w:t>
      </w:r>
    </w:p>
    <w:p>
      <w:pPr>
        <w:spacing w:after="0" w:before="0"/>
      </w:pPr>
      <w:r>
        <w:rPr>
          <w:rFonts w:ascii="Noto Sans" w:hAnsi="Noto Sans" w:cs="Noto Sans" w:eastAsia="Noto Sans"/>
          <w:b w:val="0"/>
          <w:sz w:val="21"/>
          <w:szCs w:val="21"/>
        </w:rPr>
        <w:t>💎 PNC Exam Pearl: Explain the need for change, involve the staff, pilot the change and reinforce it with policy and audit.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factor is most important while allocating nursing staff to a shift?</w:t>
      </w:r>
    </w:p>
    <w:p>
      <w:pPr>
        <w:spacing w:after="0" w:before="0"/>
      </w:pPr>
      <w:r>
        <w:rPr>
          <w:rFonts w:ascii="Noto Sans" w:hAnsi="Noto Sans" w:cs="Noto Sans" w:eastAsia="Noto Sans"/>
          <w:b w:val="0"/>
          <w:sz w:val="21"/>
          <w:szCs w:val="21"/>
        </w:rPr>
        <w:t>पाली में नर्सिंग स्टाफ की नियुक्ति करते समय सर्वाधिक महत्वपूर्ण कारक कौन-सा है?</w:t>
      </w:r>
    </w:p>
    <w:p>
      <w:pPr>
        <w:spacing w:after="0" w:before="0"/>
      </w:pPr>
      <w:r>
        <w:rPr>
          <w:rFonts w:ascii="Noto Sans" w:hAnsi="Noto Sans" w:cs="Noto Sans" w:eastAsia="Noto Sans"/>
          <w:b w:val="0"/>
          <w:sz w:val="21"/>
          <w:szCs w:val="21"/>
        </w:rPr>
        <w:t>A. Acuity and dependency level of the patients on that shift / उस पाली में रोगियों की गंभीरता तथा निर्भरता स्तर</w:t>
      </w:r>
    </w:p>
    <w:p>
      <w:pPr>
        <w:spacing w:after="0" w:before="0"/>
      </w:pPr>
      <w:r>
        <w:rPr>
          <w:rFonts w:ascii="Noto Sans" w:hAnsi="Noto Sans" w:cs="Noto Sans" w:eastAsia="Noto Sans"/>
          <w:b w:val="0"/>
          <w:sz w:val="21"/>
          <w:szCs w:val="21"/>
        </w:rPr>
        <w:t>B. Personal preference of the staff / स्टाफ की व्यक्तिगत पसंद</w:t>
      </w:r>
    </w:p>
    <w:p>
      <w:pPr>
        <w:spacing w:after="0" w:before="0"/>
      </w:pPr>
      <w:r>
        <w:rPr>
          <w:rFonts w:ascii="Noto Sans" w:hAnsi="Noto Sans" w:cs="Noto Sans" w:eastAsia="Noto Sans"/>
          <w:b w:val="0"/>
          <w:sz w:val="21"/>
          <w:szCs w:val="21"/>
        </w:rPr>
        <w:t>C. Seniority of the staff on duty / ड्यूटी पर तैनात स्टाफ की वरिष्ठता</w:t>
      </w:r>
    </w:p>
    <w:p>
      <w:pPr>
        <w:spacing w:after="0" w:before="0"/>
      </w:pPr>
      <w:r>
        <w:rPr>
          <w:rFonts w:ascii="Noto Sans" w:hAnsi="Noto Sans" w:cs="Noto Sans" w:eastAsia="Noto Sans"/>
          <w:b w:val="0"/>
          <w:sz w:val="21"/>
          <w:szCs w:val="21"/>
        </w:rPr>
        <w:t>D. Total number of beds in the ward / वार्ड में कुल बिस्तरों की संख्या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Acuity and dependency level of the patients on that shift</w:t>
      </w:r>
    </w:p>
    <w:p>
      <w:pPr>
        <w:spacing w:after="0" w:before="0"/>
      </w:pPr>
      <w:r>
        <w:rPr>
          <w:rFonts w:ascii="Noto Sans" w:hAnsi="Noto Sans" w:cs="Noto Sans" w:eastAsia="Noto Sans"/>
          <w:b w:val="0"/>
          <w:sz w:val="21"/>
          <w:szCs w:val="21"/>
        </w:rPr>
        <w:t>🧠 Clinical Rationale: Safe staffing is decided by patient acuity and dependency rather than bed numbers alone, so the skill mix and numbers are matched to how sick and how dependent the patients are on that shift.</w:t>
      </w:r>
    </w:p>
    <w:p>
      <w:pPr>
        <w:spacing w:after="0" w:before="0"/>
      </w:pPr>
      <w:r>
        <w:rPr>
          <w:rFonts w:ascii="Noto Sans" w:hAnsi="Noto Sans" w:cs="Noto Sans" w:eastAsia="Noto Sans"/>
          <w:b w:val="0"/>
          <w:sz w:val="21"/>
          <w:szCs w:val="21"/>
        </w:rPr>
        <w:t>🔍 Key Clues: Nursing staffing and patient acuity</w:t>
      </w:r>
    </w:p>
    <w:p>
      <w:pPr>
        <w:spacing w:after="0" w:before="0"/>
      </w:pPr>
      <w:r>
        <w:rPr>
          <w:rFonts w:ascii="Noto Sans" w:hAnsi="Noto Sans" w:cs="Noto Sans" w:eastAsia="Noto Sans"/>
          <w:b w:val="0"/>
          <w:sz w:val="21"/>
          <w:szCs w:val="21"/>
        </w:rPr>
        <w:t>🚨 Priority Principle: Match staff numbers and skills to patient acuity and dependency.</w:t>
      </w:r>
    </w:p>
    <w:p>
      <w:pPr>
        <w:spacing w:after="0" w:before="0"/>
      </w:pPr>
      <w:r>
        <w:rPr>
          <w:rFonts w:ascii="Noto Sans" w:hAnsi="Noto Sans" w:cs="Noto Sans" w:eastAsia="Noto Sans"/>
          <w:b w:val="0"/>
          <w:sz w:val="21"/>
          <w:szCs w:val="21"/>
        </w:rPr>
        <w:t>❌ Why Not Others: Seniority, bed count and preferences matter but do not determine safety of care.</w:t>
      </w:r>
    </w:p>
    <w:p>
      <w:pPr>
        <w:spacing w:after="0" w:before="0"/>
      </w:pPr>
      <w:r>
        <w:rPr>
          <w:rFonts w:ascii="Noto Sans" w:hAnsi="Noto Sans" w:cs="Noto Sans" w:eastAsia="Noto Sans"/>
          <w:b w:val="0"/>
          <w:sz w:val="21"/>
          <w:szCs w:val="21"/>
        </w:rPr>
        <w:t>⚠️ Exam Trap: Staffing by occupancy alone without considering acuity.</w:t>
      </w:r>
    </w:p>
    <w:p>
      <w:pPr>
        <w:spacing w:after="0" w:before="0"/>
      </w:pPr>
      <w:r>
        <w:rPr>
          <w:rFonts w:ascii="Noto Sans" w:hAnsi="Noto Sans" w:cs="Noto Sans" w:eastAsia="Noto Sans"/>
          <w:b w:val="0"/>
          <w:sz w:val="21"/>
          <w:szCs w:val="21"/>
        </w:rPr>
        <w:t>⚡ 5-Second Recall: STAFFING IS BASED ON PATIENT ACUITY AND DEPENDENCY</w:t>
      </w:r>
    </w:p>
    <w:p>
      <w:pPr>
        <w:spacing w:after="0" w:before="0"/>
      </w:pPr>
      <w:r>
        <w:rPr>
          <w:rFonts w:ascii="Noto Sans" w:hAnsi="Noto Sans" w:cs="Noto Sans" w:eastAsia="Noto Sans"/>
          <w:b w:val="0"/>
          <w:sz w:val="21"/>
          <w:szCs w:val="21"/>
        </w:rPr>
        <w:t>💎 PNC Exam Pearl: Use a workload or dependency tool, review staffing at every shift and escalate when the ratio is unsafe.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family consisting of parents and their unmarried children is called:</w:t>
      </w:r>
    </w:p>
    <w:p>
      <w:pPr>
        <w:spacing w:after="0" w:before="0"/>
      </w:pPr>
      <w:r>
        <w:rPr>
          <w:rFonts w:ascii="Noto Sans" w:hAnsi="Noto Sans" w:cs="Noto Sans" w:eastAsia="Noto Sans"/>
          <w:b w:val="0"/>
          <w:sz w:val="21"/>
          <w:szCs w:val="21"/>
        </w:rPr>
        <w:t>माता-पिता तथा उनके अविवाहित बच्चों से बना परिवार कहलाता है:</w:t>
      </w:r>
    </w:p>
    <w:p>
      <w:pPr>
        <w:spacing w:after="0" w:before="0"/>
      </w:pPr>
      <w:r>
        <w:rPr>
          <w:rFonts w:ascii="Noto Sans" w:hAnsi="Noto Sans" w:cs="Noto Sans" w:eastAsia="Noto Sans"/>
          <w:b w:val="0"/>
          <w:sz w:val="21"/>
          <w:szCs w:val="21"/>
        </w:rPr>
        <w:t>A. Extended family / विस्तृत परिवार</w:t>
      </w:r>
    </w:p>
    <w:p>
      <w:pPr>
        <w:spacing w:after="0" w:before="0"/>
      </w:pPr>
      <w:r>
        <w:rPr>
          <w:rFonts w:ascii="Noto Sans" w:hAnsi="Noto Sans" w:cs="Noto Sans" w:eastAsia="Noto Sans"/>
          <w:b w:val="0"/>
          <w:sz w:val="21"/>
          <w:szCs w:val="21"/>
        </w:rPr>
        <w:t>B. Matriarchal family / मातृसत्तात्मक परिवार</w:t>
      </w:r>
    </w:p>
    <w:p>
      <w:pPr>
        <w:spacing w:after="0" w:before="0"/>
      </w:pPr>
      <w:r>
        <w:rPr>
          <w:rFonts w:ascii="Noto Sans" w:hAnsi="Noto Sans" w:cs="Noto Sans" w:eastAsia="Noto Sans"/>
          <w:b w:val="0"/>
          <w:sz w:val="21"/>
          <w:szCs w:val="21"/>
        </w:rPr>
        <w:t>C. Joint family / संयुक्त परिवार</w:t>
      </w:r>
    </w:p>
    <w:p>
      <w:pPr>
        <w:spacing w:after="0" w:before="0"/>
      </w:pPr>
      <w:r>
        <w:rPr>
          <w:rFonts w:ascii="Noto Sans" w:hAnsi="Noto Sans" w:cs="Noto Sans" w:eastAsia="Noto Sans"/>
          <w:b w:val="0"/>
          <w:sz w:val="21"/>
          <w:szCs w:val="21"/>
        </w:rPr>
        <w:t>D. Nuclear family / एकल परिवार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Nuclear family</w:t>
      </w:r>
    </w:p>
    <w:p>
      <w:pPr>
        <w:spacing w:after="0" w:before="0"/>
      </w:pPr>
      <w:r>
        <w:rPr>
          <w:rFonts w:ascii="Noto Sans" w:hAnsi="Noto Sans" w:cs="Noto Sans" w:eastAsia="Noto Sans"/>
          <w:b w:val="0"/>
          <w:sz w:val="21"/>
          <w:szCs w:val="21"/>
        </w:rPr>
        <w:t>🧠 Clinical Rationale: A nuclear family comprises the husband, wife and their dependent children, whereas a joint family includes two or more generations and an extended family includes relatives beyond the nuclear unit.</w:t>
      </w:r>
    </w:p>
    <w:p>
      <w:pPr>
        <w:spacing w:after="0" w:before="0"/>
      </w:pPr>
      <w:r>
        <w:rPr>
          <w:rFonts w:ascii="Noto Sans" w:hAnsi="Noto Sans" w:cs="Noto Sans" w:eastAsia="Noto Sans"/>
          <w:b w:val="0"/>
          <w:sz w:val="21"/>
          <w:szCs w:val="21"/>
        </w:rPr>
        <w:t>🔍 Key Clues: Types of family in sociology</w:t>
      </w:r>
    </w:p>
    <w:p>
      <w:pPr>
        <w:spacing w:after="0" w:before="0"/>
      </w:pPr>
      <w:r>
        <w:rPr>
          <w:rFonts w:ascii="Noto Sans" w:hAnsi="Noto Sans" w:cs="Noto Sans" w:eastAsia="Noto Sans"/>
          <w:b w:val="0"/>
          <w:sz w:val="21"/>
          <w:szCs w:val="21"/>
        </w:rPr>
        <w:t>🚨 Priority Principle: Nuclear family: parents with their unmarried children.</w:t>
      </w:r>
    </w:p>
    <w:p>
      <w:pPr>
        <w:spacing w:after="0" w:before="0"/>
      </w:pPr>
      <w:r>
        <w:rPr>
          <w:rFonts w:ascii="Noto Sans" w:hAnsi="Noto Sans" w:cs="Noto Sans" w:eastAsia="Noto Sans"/>
          <w:b w:val="0"/>
          <w:sz w:val="21"/>
          <w:szCs w:val="21"/>
        </w:rPr>
        <w:t>❌ Why Not Others: Joint and extended families include additional members and matriarchal refers to authority by the mother.</w:t>
      </w:r>
    </w:p>
    <w:p>
      <w:pPr>
        <w:spacing w:after="0" w:before="0"/>
      </w:pPr>
      <w:r>
        <w:rPr>
          <w:rFonts w:ascii="Noto Sans" w:hAnsi="Noto Sans" w:cs="Noto Sans" w:eastAsia="Noto Sans"/>
          <w:b w:val="0"/>
          <w:sz w:val="21"/>
          <w:szCs w:val="21"/>
        </w:rPr>
        <w:t>⚠️ Exam Trap: Confusing a nuclear family with a joint family.</w:t>
      </w:r>
    </w:p>
    <w:p>
      <w:pPr>
        <w:spacing w:after="0" w:before="0"/>
      </w:pPr>
      <w:r>
        <w:rPr>
          <w:rFonts w:ascii="Noto Sans" w:hAnsi="Noto Sans" w:cs="Noto Sans" w:eastAsia="Noto Sans"/>
          <w:b w:val="0"/>
          <w:sz w:val="21"/>
          <w:szCs w:val="21"/>
        </w:rPr>
        <w:t>⚡ 5-Second Recall: NUCLEAR FAMILY: PARENTS AND UNMARRIED CHILDREN</w:t>
      </w:r>
    </w:p>
    <w:p>
      <w:pPr>
        <w:spacing w:after="0" w:before="0"/>
      </w:pPr>
      <w:r>
        <w:rPr>
          <w:rFonts w:ascii="Noto Sans" w:hAnsi="Noto Sans" w:cs="Noto Sans" w:eastAsia="Noto Sans"/>
          <w:b w:val="0"/>
          <w:sz w:val="21"/>
          <w:szCs w:val="21"/>
        </w:rPr>
        <w:t>💎 PNC Exam Pearl: Assess family type and support structure while planning discharge and home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of the following is an example of a social determinant of health?</w:t>
      </w:r>
    </w:p>
    <w:p>
      <w:pPr>
        <w:spacing w:after="0" w:before="0"/>
      </w:pPr>
      <w:r>
        <w:rPr>
          <w:rFonts w:ascii="Noto Sans" w:hAnsi="Noto Sans" w:cs="Noto Sans" w:eastAsia="Noto Sans"/>
          <w:b w:val="0"/>
          <w:sz w:val="21"/>
          <w:szCs w:val="21"/>
        </w:rPr>
        <w:t>निम्नलिखित में से कौन-सा स्वास्थ्य का सामाजिक निर्धारक है?</w:t>
      </w:r>
    </w:p>
    <w:p>
      <w:pPr>
        <w:spacing w:after="0" w:before="0"/>
      </w:pPr>
      <w:r>
        <w:rPr>
          <w:rFonts w:ascii="Noto Sans" w:hAnsi="Noto Sans" w:cs="Noto Sans" w:eastAsia="Noto Sans"/>
          <w:b w:val="0"/>
          <w:sz w:val="21"/>
          <w:szCs w:val="21"/>
        </w:rPr>
        <w:t>A. Blood group of the person / व्यक्ति का रक्त समूह</w:t>
      </w:r>
    </w:p>
    <w:p>
      <w:pPr>
        <w:spacing w:after="0" w:before="0"/>
      </w:pPr>
      <w:r>
        <w:rPr>
          <w:rFonts w:ascii="Noto Sans" w:hAnsi="Noto Sans" w:cs="Noto Sans" w:eastAsia="Noto Sans"/>
          <w:b w:val="0"/>
          <w:sz w:val="21"/>
          <w:szCs w:val="21"/>
        </w:rPr>
        <w:t>B. Poverty, illiteracy and poor housing / गरीबी, निरक्षरता तथा खराब आवास</w:t>
      </w:r>
    </w:p>
    <w:p>
      <w:pPr>
        <w:spacing w:after="0" w:before="0"/>
      </w:pPr>
      <w:r>
        <w:rPr>
          <w:rFonts w:ascii="Noto Sans" w:hAnsi="Noto Sans" w:cs="Noto Sans" w:eastAsia="Noto Sans"/>
          <w:b w:val="0"/>
          <w:sz w:val="21"/>
          <w:szCs w:val="21"/>
        </w:rPr>
        <w:t>C. A congenital heart defect / जन्मजात हृदय दोष</w:t>
      </w:r>
    </w:p>
    <w:p>
      <w:pPr>
        <w:spacing w:after="0" w:before="0"/>
      </w:pPr>
      <w:r>
        <w:rPr>
          <w:rFonts w:ascii="Noto Sans" w:hAnsi="Noto Sans" w:cs="Noto Sans" w:eastAsia="Noto Sans"/>
          <w:b w:val="0"/>
          <w:sz w:val="21"/>
          <w:szCs w:val="21"/>
        </w:rPr>
        <w:t>D. Age in years / वर्षों में आयु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Poverty, illiteracy and poor housing</w:t>
      </w:r>
    </w:p>
    <w:p>
      <w:pPr>
        <w:spacing w:after="0" w:before="0"/>
      </w:pPr>
      <w:r>
        <w:rPr>
          <w:rFonts w:ascii="Noto Sans" w:hAnsi="Noto Sans" w:cs="Noto Sans" w:eastAsia="Noto Sans"/>
          <w:b w:val="0"/>
          <w:sz w:val="21"/>
          <w:szCs w:val="21"/>
        </w:rPr>
        <w:t>🧠 Clinical Rationale: Social determinants of health are the conditions in which people are born, grow, live and work, such as poverty, education, housing, employment and sanitation, which influence health independently of biology.</w:t>
      </w:r>
    </w:p>
    <w:p>
      <w:pPr>
        <w:spacing w:after="0" w:before="0"/>
      </w:pPr>
      <w:r>
        <w:rPr>
          <w:rFonts w:ascii="Noto Sans" w:hAnsi="Noto Sans" w:cs="Noto Sans" w:eastAsia="Noto Sans"/>
          <w:b w:val="0"/>
          <w:sz w:val="21"/>
          <w:szCs w:val="21"/>
        </w:rPr>
        <w:t>🔍 Key Clues: Social determinants of health</w:t>
      </w:r>
    </w:p>
    <w:p>
      <w:pPr>
        <w:spacing w:after="0" w:before="0"/>
      </w:pPr>
      <w:r>
        <w:rPr>
          <w:rFonts w:ascii="Noto Sans" w:hAnsi="Noto Sans" w:cs="Noto Sans" w:eastAsia="Noto Sans"/>
          <w:b w:val="0"/>
          <w:sz w:val="21"/>
          <w:szCs w:val="21"/>
        </w:rPr>
        <w:t>🚨 Priority Principle: Income, education, housing and environment are social determinants.</w:t>
      </w:r>
    </w:p>
    <w:p>
      <w:pPr>
        <w:spacing w:after="0" w:before="0"/>
      </w:pPr>
      <w:r>
        <w:rPr>
          <w:rFonts w:ascii="Noto Sans" w:hAnsi="Noto Sans" w:cs="Noto Sans" w:eastAsia="Noto Sans"/>
          <w:b w:val="0"/>
          <w:sz w:val="21"/>
          <w:szCs w:val="21"/>
        </w:rPr>
        <w:t>❌ Why Not Others: Blood group, congenital defect and age are biological or genetic factors.</w:t>
      </w:r>
    </w:p>
    <w:p>
      <w:pPr>
        <w:spacing w:after="0" w:before="0"/>
      </w:pPr>
      <w:r>
        <w:rPr>
          <w:rFonts w:ascii="Noto Sans" w:hAnsi="Noto Sans" w:cs="Noto Sans" w:eastAsia="Noto Sans"/>
          <w:b w:val="0"/>
          <w:sz w:val="21"/>
          <w:szCs w:val="21"/>
        </w:rPr>
        <w:t>⚠️ Exam Trap: Treating age or blood group as a social determinant.</w:t>
      </w:r>
    </w:p>
    <w:p>
      <w:pPr>
        <w:spacing w:after="0" w:before="0"/>
      </w:pPr>
      <w:r>
        <w:rPr>
          <w:rFonts w:ascii="Noto Sans" w:hAnsi="Noto Sans" w:cs="Noto Sans" w:eastAsia="Noto Sans"/>
          <w:b w:val="0"/>
          <w:sz w:val="21"/>
          <w:szCs w:val="21"/>
        </w:rPr>
        <w:t>⚡ 5-Second Recall: SOCIAL DETERMINANTS: INCOME, EDUCATION, HOUSING, SANITATION AND EMPLOYMENT</w:t>
      </w:r>
    </w:p>
    <w:p>
      <w:pPr>
        <w:spacing w:after="0" w:before="0"/>
      </w:pPr>
      <w:r>
        <w:rPr>
          <w:rFonts w:ascii="Noto Sans" w:hAnsi="Noto Sans" w:cs="Noto Sans" w:eastAsia="Noto Sans"/>
          <w:b w:val="0"/>
          <w:sz w:val="21"/>
          <w:szCs w:val="21"/>
        </w:rPr>
        <w:t>💎 PNC Exam Pearl: Screen for social risk factors, involve the family and link patients to welfare schemes and community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arrives with crushing central chest pain radiating to the left arm and sweating. Which action should the nurse take first?</w:t>
      </w:r>
    </w:p>
    <w:p>
      <w:pPr>
        <w:spacing w:after="0" w:before="0"/>
      </w:pPr>
      <w:r>
        <w:rPr>
          <w:rFonts w:ascii="Noto Sans" w:hAnsi="Noto Sans" w:cs="Noto Sans" w:eastAsia="Noto Sans"/>
          <w:b w:val="0"/>
          <w:sz w:val="21"/>
          <w:szCs w:val="21"/>
        </w:rPr>
        <w:t>रोगी को बाईं भुजा तक फैलने वाला तेज सीने का दर्द तथा पसीना लेकर लाया गया है। नर्स को सबसे पहले कौन-सी क्रिया करनी चाहिए?</w:t>
      </w:r>
    </w:p>
    <w:p>
      <w:pPr>
        <w:spacing w:after="0" w:before="0"/>
      </w:pPr>
      <w:r>
        <w:rPr>
          <w:rFonts w:ascii="Noto Sans" w:hAnsi="Noto Sans" w:cs="Noto Sans" w:eastAsia="Noto Sans"/>
          <w:b w:val="0"/>
          <w:sz w:val="21"/>
          <w:szCs w:val="21"/>
        </w:rPr>
        <w:t>A. Obtain a twelve lead electrocardiogram, monitor the patient and give prescribed oxygen, aspirin and nitroglycerin while preparing for further treatment / बारह लीड इलेक्ट्रोकार्डियोग्राम लेना, निगरानी करना तथा आगे के उपचार की तैयारी करते हुए निर्धारित ऑक्सीजन, एस्पिरिन और नाइट्रोग्लिसरिन देना</w:t>
      </w:r>
    </w:p>
    <w:p>
      <w:pPr>
        <w:spacing w:after="0" w:before="0"/>
      </w:pPr>
      <w:r>
        <w:rPr>
          <w:rFonts w:ascii="Noto Sans" w:hAnsi="Noto Sans" w:cs="Noto Sans" w:eastAsia="Noto Sans"/>
          <w:b w:val="0"/>
          <w:sz w:val="21"/>
          <w:szCs w:val="21"/>
        </w:rPr>
        <w:t>B. Give a heavy meal and wait for the pain to settle / भारी भोजन देकर दर्द शांत होने की प्रतीक्षा करना</w:t>
      </w:r>
    </w:p>
    <w:p>
      <w:pPr>
        <w:spacing w:after="0" w:before="0"/>
      </w:pPr>
      <w:r>
        <w:rPr>
          <w:rFonts w:ascii="Noto Sans" w:hAnsi="Noto Sans" w:cs="Noto Sans" w:eastAsia="Noto Sans"/>
          <w:b w:val="0"/>
          <w:sz w:val="21"/>
          <w:szCs w:val="21"/>
        </w:rPr>
        <w:t>C. Send the patient alone for a chest X-ray / रोगी को अकेले छाती का एक्स-रे कराने भेजना</w:t>
      </w:r>
    </w:p>
    <w:p>
      <w:pPr>
        <w:spacing w:after="0" w:before="0"/>
      </w:pPr>
      <w:r>
        <w:rPr>
          <w:rFonts w:ascii="Noto Sans" w:hAnsi="Noto Sans" w:cs="Noto Sans" w:eastAsia="Noto Sans"/>
          <w:b w:val="0"/>
          <w:sz w:val="21"/>
          <w:szCs w:val="21"/>
        </w:rPr>
        <w:t>D. Make the patient walk to the ward to assess exercise tolerance / व्यायाम सहनशक्ति जाँचने के लिए रोगी को पैदल वार्ड तक चलाना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Obtain a twelve lead electrocardiogram, monitor the patient and give prescribed oxygen, aspirin and nitroglycerin while preparing for further treatment</w:t>
      </w:r>
    </w:p>
    <w:p>
      <w:pPr>
        <w:spacing w:after="0" w:before="0"/>
      </w:pPr>
      <w:r>
        <w:rPr>
          <w:rFonts w:ascii="Noto Sans" w:hAnsi="Noto Sans" w:cs="Noto Sans" w:eastAsia="Noto Sans"/>
          <w:b w:val="0"/>
          <w:sz w:val="21"/>
          <w:szCs w:val="21"/>
        </w:rPr>
        <w:t>🧠 Clinical Rationale: In acute coronary syndrome time is muscle, so an immediate twelve lead electrocardiogram, continuous monitoring and prescribed oxygen, aspirin, nitroglycerin and opioid analgesia with intravenous access form the immediate priority care.</w:t>
      </w:r>
    </w:p>
    <w:p>
      <w:pPr>
        <w:spacing w:after="0" w:before="0"/>
      </w:pPr>
      <w:r>
        <w:rPr>
          <w:rFonts w:ascii="Noto Sans" w:hAnsi="Noto Sans" w:cs="Noto Sans" w:eastAsia="Noto Sans"/>
          <w:b w:val="0"/>
          <w:sz w:val="21"/>
          <w:szCs w:val="21"/>
        </w:rPr>
        <w:t>🔍 Key Clues: Acute coronary syndrome with ongoing chest pain</w:t>
      </w:r>
    </w:p>
    <w:p>
      <w:pPr>
        <w:spacing w:after="0" w:before="0"/>
      </w:pPr>
      <w:r>
        <w:rPr>
          <w:rFonts w:ascii="Noto Sans" w:hAnsi="Noto Sans" w:cs="Noto Sans" w:eastAsia="Noto Sans"/>
          <w:b w:val="0"/>
          <w:sz w:val="21"/>
          <w:szCs w:val="21"/>
        </w:rPr>
        <w:t>🚨 Priority Principle: Twelve lead ECG, monitor, oxygen and aspirin without delay.</w:t>
      </w:r>
    </w:p>
    <w:p>
      <w:pPr>
        <w:spacing w:after="0" w:before="0"/>
      </w:pPr>
      <w:r>
        <w:rPr>
          <w:rFonts w:ascii="Noto Sans" w:hAnsi="Noto Sans" w:cs="Noto Sans" w:eastAsia="Noto Sans"/>
          <w:b w:val="0"/>
          <w:sz w:val="21"/>
          <w:szCs w:val="21"/>
        </w:rPr>
        <w:t>❌ Why Not Others: A walk test, a heavy meal and sending the patient away alone worsen ischaemia and delay treatment.</w:t>
      </w:r>
    </w:p>
    <w:p>
      <w:pPr>
        <w:spacing w:after="0" w:before="0"/>
      </w:pPr>
      <w:r>
        <w:rPr>
          <w:rFonts w:ascii="Noto Sans" w:hAnsi="Noto Sans" w:cs="Noto Sans" w:eastAsia="Noto Sans"/>
          <w:b w:val="0"/>
          <w:sz w:val="21"/>
          <w:szCs w:val="21"/>
        </w:rPr>
        <w:t>⚠️ Exam Trap: Making a cardiac patient walk during chest pain.</w:t>
      </w:r>
    </w:p>
    <w:p>
      <w:pPr>
        <w:spacing w:after="0" w:before="0"/>
      </w:pPr>
      <w:r>
        <w:rPr>
          <w:rFonts w:ascii="Noto Sans" w:hAnsi="Noto Sans" w:cs="Noto Sans" w:eastAsia="Noto Sans"/>
          <w:b w:val="0"/>
          <w:sz w:val="21"/>
          <w:szCs w:val="21"/>
        </w:rPr>
        <w:t>⚡ 5-Second Recall: CHEST PAIN: ECG WITHIN TEN MINUTES, MONITOR, ASPIRIN, OXYGEN</w:t>
      </w:r>
    </w:p>
    <w:p>
      <w:pPr>
        <w:spacing w:after="0" w:before="0"/>
      </w:pPr>
      <w:r>
        <w:rPr>
          <w:rFonts w:ascii="Noto Sans" w:hAnsi="Noto Sans" w:cs="Noto Sans" w:eastAsia="Noto Sans"/>
          <w:b w:val="0"/>
          <w:sz w:val="21"/>
          <w:szCs w:val="21"/>
        </w:rPr>
        <w:t>💎 PNC Exam Pearl: Watch for arrhythmia, keep resuscitation equipment ready and note the time of onset for reperfusion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Three days after an abdominal operation a patient has a distended abdomen, absent bowel sounds, no passage of flatus and vomiting. Which condition is most likely and what is the priority care?</w:t>
      </w:r>
    </w:p>
    <w:p>
      <w:pPr>
        <w:spacing w:after="0" w:before="0"/>
      </w:pPr>
      <w:r>
        <w:rPr>
          <w:rFonts w:ascii="Noto Sans" w:hAnsi="Noto Sans" w:cs="Noto Sans" w:eastAsia="Noto Sans"/>
          <w:b w:val="0"/>
          <w:sz w:val="21"/>
          <w:szCs w:val="21"/>
        </w:rPr>
        <w:t>पेट के ऑपरेशन के तीन दिन बाद रोगी का पेट फूला है, आंत्र ध्वनि अनुपस्थित है, वायु नहीं निकली तथा उल्टी हो रही है। सर्वाधिक संभावित स्थिति कौन-सी है तथा प्राथमिक देखभाल क्या है?</w:t>
      </w:r>
    </w:p>
    <w:p>
      <w:pPr>
        <w:spacing w:after="0" w:before="0"/>
      </w:pPr>
      <w:r>
        <w:rPr>
          <w:rFonts w:ascii="Noto Sans" w:hAnsi="Noto Sans" w:cs="Noto Sans" w:eastAsia="Noto Sans"/>
          <w:b w:val="0"/>
          <w:sz w:val="21"/>
          <w:szCs w:val="21"/>
        </w:rPr>
        <w:t>A. Normal healing, so encourage a full diet immediately / सामान्य उपचार, इसलिए तुरंत पूरा भोजन देना</w:t>
      </w:r>
    </w:p>
    <w:p>
      <w:pPr>
        <w:spacing w:after="0" w:before="0"/>
      </w:pPr>
      <w:r>
        <w:rPr>
          <w:rFonts w:ascii="Noto Sans" w:hAnsi="Noto Sans" w:cs="Noto Sans" w:eastAsia="Noto Sans"/>
          <w:b w:val="0"/>
          <w:sz w:val="21"/>
          <w:szCs w:val="21"/>
        </w:rPr>
        <w:t>B. Peritonitis, so start oral antibiotics and allow sips / पेरिटोनाइटिस, इसलिए मुँह से एंटीबायोटिक और घूँट भर पानी देना</w:t>
      </w:r>
    </w:p>
    <w:p>
      <w:pPr>
        <w:spacing w:after="0" w:before="0"/>
      </w:pPr>
      <w:r>
        <w:rPr>
          <w:rFonts w:ascii="Noto Sans" w:hAnsi="Noto Sans" w:cs="Noto Sans" w:eastAsia="Noto Sans"/>
          <w:b w:val="0"/>
          <w:sz w:val="21"/>
          <w:szCs w:val="21"/>
        </w:rPr>
        <w:t>C. Paralytic ileus, so keep the patient fasting, insert a nasogastric tube for decompression, give intravenous fluids and ambulate as tolerated / पक्षाघाती आंत्र अवरोध, इसलिए रोगी को उपवास पर रखना, गैस निकालने के लिए नासाग्रसनीय नलिका डालना, अंतःशिरा तरल देना तथा सहन कर सके तो चलाना</w:t>
      </w:r>
    </w:p>
    <w:p>
      <w:pPr>
        <w:spacing w:after="0" w:before="0"/>
      </w:pPr>
      <w:r>
        <w:rPr>
          <w:rFonts w:ascii="Noto Sans" w:hAnsi="Noto Sans" w:cs="Noto Sans" w:eastAsia="Noto Sans"/>
          <w:b w:val="0"/>
          <w:sz w:val="21"/>
          <w:szCs w:val="21"/>
        </w:rPr>
        <w:t>D. Mechanical obstruction, so give a laxative and oral fluids / यांत्रिक अवरोध, इसलिए रेचक तथा मुँह से 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Paralytic ileus, so keep the patient fasting, insert a nasogastric tube for decompression, give intravenous fluids and ambulate as tolerated</w:t>
      </w:r>
    </w:p>
    <w:p>
      <w:pPr>
        <w:spacing w:after="0" w:before="0"/>
      </w:pPr>
      <w:r>
        <w:rPr>
          <w:rFonts w:ascii="Noto Sans" w:hAnsi="Noto Sans" w:cs="Noto Sans" w:eastAsia="Noto Sans"/>
          <w:b w:val="0"/>
          <w:sz w:val="21"/>
          <w:szCs w:val="21"/>
        </w:rPr>
        <w:t>🧠 Clinical Rationale: Absent bowel sounds with distension, vomiting and no flatus after surgery indicate paralytic ileus, so bowel rest with nasogastric decompression, intravenous fluids and electrolytes and early gradual ambulation are the treatment.</w:t>
      </w:r>
    </w:p>
    <w:p>
      <w:pPr>
        <w:spacing w:after="0" w:before="0"/>
      </w:pPr>
      <w:r>
        <w:rPr>
          <w:rFonts w:ascii="Noto Sans" w:hAnsi="Noto Sans" w:cs="Noto Sans" w:eastAsia="Noto Sans"/>
          <w:b w:val="0"/>
          <w:sz w:val="21"/>
          <w:szCs w:val="21"/>
        </w:rPr>
        <w:t>🔍 Key Clues: Paralytic ileus after abdominal surgery</w:t>
      </w:r>
    </w:p>
    <w:p>
      <w:pPr>
        <w:spacing w:after="0" w:before="0"/>
      </w:pPr>
      <w:r>
        <w:rPr>
          <w:rFonts w:ascii="Noto Sans" w:hAnsi="Noto Sans" w:cs="Noto Sans" w:eastAsia="Noto Sans"/>
          <w:b w:val="0"/>
          <w:sz w:val="21"/>
          <w:szCs w:val="21"/>
        </w:rPr>
        <w:t>🚨 Priority Principle: Fasting, nasogastric decompression, intravenous fluids and ambulation.</w:t>
      </w:r>
    </w:p>
    <w:p>
      <w:pPr>
        <w:spacing w:after="0" w:before="0"/>
      </w:pPr>
      <w:r>
        <w:rPr>
          <w:rFonts w:ascii="Noto Sans" w:hAnsi="Noto Sans" w:cs="Noto Sans" w:eastAsia="Noto Sans"/>
          <w:b w:val="0"/>
          <w:sz w:val="21"/>
          <w:szCs w:val="21"/>
        </w:rPr>
        <w:t>❌ Why Not Others: Laxatives, oral fluids and a full diet worsen distension and vomiting.</w:t>
      </w:r>
    </w:p>
    <w:p>
      <w:pPr>
        <w:spacing w:after="0" w:before="0"/>
      </w:pPr>
      <w:r>
        <w:rPr>
          <w:rFonts w:ascii="Noto Sans" w:hAnsi="Noto Sans" w:cs="Noto Sans" w:eastAsia="Noto Sans"/>
          <w:b w:val="0"/>
          <w:sz w:val="21"/>
          <w:szCs w:val="21"/>
        </w:rPr>
        <w:t>⚠️ Exam Trap: Giving oral feeds in a patient with absent bowel sounds.</w:t>
      </w:r>
    </w:p>
    <w:p>
      <w:pPr>
        <w:spacing w:after="0" w:before="0"/>
      </w:pPr>
      <w:r>
        <w:rPr>
          <w:rFonts w:ascii="Noto Sans" w:hAnsi="Noto Sans" w:cs="Noto Sans" w:eastAsia="Noto Sans"/>
          <w:b w:val="0"/>
          <w:sz w:val="21"/>
          <w:szCs w:val="21"/>
        </w:rPr>
        <w:t>⚡ 5-Second Recall: ABSENT BOWEL SOUNDS AFTER SURGERY: PARALYTIC ILEUS, FAST AND DECOMPRESS</w:t>
      </w:r>
    </w:p>
    <w:p>
      <w:pPr>
        <w:spacing w:after="0" w:before="0"/>
      </w:pPr>
      <w:r>
        <w:rPr>
          <w:rFonts w:ascii="Noto Sans" w:hAnsi="Noto Sans" w:cs="Noto Sans" w:eastAsia="Noto Sans"/>
          <w:b w:val="0"/>
          <w:sz w:val="21"/>
          <w:szCs w:val="21"/>
        </w:rPr>
        <w:t>💎 PNC Exam Pearl: Monitor abdominal girth, electrolytes and the return of bowel sounds before starting oral intake.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severe vomiting has a pulse of 128 per minute, blood pressure of 84 by 56 millimetres of mercury, cool clammy skin and urine output of 15 millilitres per hour. Which action has priority?</w:t>
      </w:r>
    </w:p>
    <w:p>
      <w:pPr>
        <w:spacing w:after="0" w:before="0"/>
      </w:pPr>
      <w:r>
        <w:rPr>
          <w:rFonts w:ascii="Noto Sans" w:hAnsi="Noto Sans" w:cs="Noto Sans" w:eastAsia="Noto Sans"/>
          <w:b w:val="0"/>
          <w:sz w:val="21"/>
          <w:szCs w:val="21"/>
        </w:rPr>
        <w:t>अत्यधिक उल्टी वाले रोगी की नाड़ी 128 प्रति मिनट, रक्तचाप 84 बटा 56 मिलीमीटर पारा, त्वचा ठंडी तथा चिपचिपी और मूत्र उत्पादन 15 मिलीलीटर प्रति घंटा है। कौन-सी क्रिया प्राथमिकता है?</w:t>
      </w:r>
    </w:p>
    <w:p>
      <w:pPr>
        <w:spacing w:after="0" w:before="0"/>
      </w:pPr>
      <w:r>
        <w:rPr>
          <w:rFonts w:ascii="Noto Sans" w:hAnsi="Noto Sans" w:cs="Noto Sans" w:eastAsia="Noto Sans"/>
          <w:b w:val="0"/>
          <w:sz w:val="21"/>
          <w:szCs w:val="21"/>
        </w:rPr>
        <w:t>A. Give an oral rehydration solution slowly / धीरे-धीरे ओरल रिहाइड्रेशन घोल देना</w:t>
      </w:r>
    </w:p>
    <w:p>
      <w:pPr>
        <w:spacing w:after="0" w:before="0"/>
      </w:pPr>
      <w:r>
        <w:rPr>
          <w:rFonts w:ascii="Noto Sans" w:hAnsi="Noto Sans" w:cs="Noto Sans" w:eastAsia="Noto Sans"/>
          <w:b w:val="0"/>
          <w:sz w:val="21"/>
          <w:szCs w:val="21"/>
        </w:rPr>
        <w:t>B. Start oxygen, establish intravenous access and give prescribed isotonic fluids while monitoring vital signs and urine output hourly / ऑक्सीजन शुरू करना, अंतःशिरा मार्ग बनाना तथा जीवन चिह्न और मूत्र उत्पादन की प्रति घंटा निगरानी करते हुए निर्धारित समपरासारी तरल देना</w:t>
      </w:r>
    </w:p>
    <w:p>
      <w:pPr>
        <w:spacing w:after="0" w:before="0"/>
      </w:pPr>
      <w:r>
        <w:rPr>
          <w:rFonts w:ascii="Noto Sans" w:hAnsi="Noto Sans" w:cs="Noto Sans" w:eastAsia="Noto Sans"/>
          <w:b w:val="0"/>
          <w:sz w:val="21"/>
          <w:szCs w:val="21"/>
        </w:rPr>
        <w:t>C. Give a diuretic to improve urine output / मूत्र उत्पादन बढ़ाने के लिए मूत्रवर्धक देना</w:t>
      </w:r>
    </w:p>
    <w:p>
      <w:pPr>
        <w:spacing w:after="0" w:before="0"/>
      </w:pPr>
      <w:r>
        <w:rPr>
          <w:rFonts w:ascii="Noto Sans" w:hAnsi="Noto Sans" w:cs="Noto Sans" w:eastAsia="Noto Sans"/>
          <w:b w:val="0"/>
          <w:sz w:val="21"/>
          <w:szCs w:val="21"/>
        </w:rPr>
        <w:t>D. Withhold fluids and observe for one more hour / तरल रोककर एक घंटा और प्रेक्षण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Start oxygen, establish intravenous access and give prescribed isotonic fluids while monitoring vital signs and urine output hourly</w:t>
      </w:r>
    </w:p>
    <w:p>
      <w:pPr>
        <w:spacing w:after="0" w:before="0"/>
      </w:pPr>
      <w:r>
        <w:rPr>
          <w:rFonts w:ascii="Noto Sans" w:hAnsi="Noto Sans" w:cs="Noto Sans" w:eastAsia="Noto Sans"/>
          <w:b w:val="0"/>
          <w:sz w:val="21"/>
          <w:szCs w:val="21"/>
        </w:rPr>
        <w:t>🧠 Clinical Rationale: The picture is hypovolaemic shock from fluid loss, so restoring circulating volume with prescribed isotonic crystalloid through a large bore cannula along with oxygen and close hourly monitoring reverses the deficit, while oral fluids and diuretics are ineffective or harmful.</w:t>
      </w:r>
    </w:p>
    <w:p>
      <w:pPr>
        <w:spacing w:after="0" w:before="0"/>
      </w:pPr>
      <w:r>
        <w:rPr>
          <w:rFonts w:ascii="Noto Sans" w:hAnsi="Noto Sans" w:cs="Noto Sans" w:eastAsia="Noto Sans"/>
          <w:b w:val="0"/>
          <w:sz w:val="21"/>
          <w:szCs w:val="21"/>
        </w:rPr>
        <w:t>🔍 Key Clues: Hypovolaemic shock after severe vomiting</w:t>
      </w:r>
    </w:p>
    <w:p>
      <w:pPr>
        <w:spacing w:after="0" w:before="0"/>
      </w:pPr>
      <w:r>
        <w:rPr>
          <w:rFonts w:ascii="Noto Sans" w:hAnsi="Noto Sans" w:cs="Noto Sans" w:eastAsia="Noto Sans"/>
          <w:b w:val="0"/>
          <w:sz w:val="21"/>
          <w:szCs w:val="21"/>
        </w:rPr>
        <w:t>🚨 Priority Principle: Oxygen, large bore intravenous access and isotonic fluids with hourly monitoring.</w:t>
      </w:r>
    </w:p>
    <w:p>
      <w:pPr>
        <w:spacing w:after="0" w:before="0"/>
      </w:pPr>
      <w:r>
        <w:rPr>
          <w:rFonts w:ascii="Noto Sans" w:hAnsi="Noto Sans" w:cs="Noto Sans" w:eastAsia="Noto Sans"/>
          <w:b w:val="0"/>
          <w:sz w:val="21"/>
          <w:szCs w:val="21"/>
        </w:rPr>
        <w:t>❌ Why Not Others: Delay, oral fluids and diuretics do not restore circulating volume in shock.</w:t>
      </w:r>
    </w:p>
    <w:p>
      <w:pPr>
        <w:spacing w:after="0" w:before="0"/>
      </w:pPr>
      <w:r>
        <w:rPr>
          <w:rFonts w:ascii="Noto Sans" w:hAnsi="Noto Sans" w:cs="Noto Sans" w:eastAsia="Noto Sans"/>
          <w:b w:val="0"/>
          <w:sz w:val="21"/>
          <w:szCs w:val="21"/>
        </w:rPr>
        <w:t>⚠️ Exam Trap: Giving a diuretic in hypovolaemic shock.</w:t>
      </w:r>
    </w:p>
    <w:p>
      <w:pPr>
        <w:spacing w:after="0" w:before="0"/>
      </w:pPr>
      <w:r>
        <w:rPr>
          <w:rFonts w:ascii="Noto Sans" w:hAnsi="Noto Sans" w:cs="Noto Sans" w:eastAsia="Noto Sans"/>
          <w:b w:val="0"/>
          <w:sz w:val="21"/>
          <w:szCs w:val="21"/>
        </w:rPr>
        <w:t>⚡ 5-Second Recall: SHOCK: OXYGEN, INTRAVENOUS FLUIDS, MONITOR VITALS AND URINE HOURLY</w:t>
      </w:r>
    </w:p>
    <w:p>
      <w:pPr>
        <w:spacing w:after="0" w:before="0"/>
      </w:pPr>
      <w:r>
        <w:rPr>
          <w:rFonts w:ascii="Noto Sans" w:hAnsi="Noto Sans" w:cs="Noto Sans" w:eastAsia="Noto Sans"/>
          <w:b w:val="0"/>
          <w:sz w:val="21"/>
          <w:szCs w:val="21"/>
        </w:rPr>
        <w:t>💎 PNC Exam Pearl: Record intake and output, watch for fluid overload and check electrolytes and haemoglobin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type one diabetes has deep rapid breathing, a fruity odour to the breath and blood glucose of 480 milligrams per decilitre. Which action should the nurse take first?</w:t>
      </w:r>
    </w:p>
    <w:p>
      <w:pPr>
        <w:spacing w:after="0" w:before="0"/>
      </w:pPr>
      <w:r>
        <w:rPr>
          <w:rFonts w:ascii="Noto Sans" w:hAnsi="Noto Sans" w:cs="Noto Sans" w:eastAsia="Noto Sans"/>
          <w:b w:val="0"/>
          <w:sz w:val="21"/>
          <w:szCs w:val="21"/>
        </w:rPr>
        <w:t>टाइप एक मधुमेह वाले रोगी को गहरी तेज श्वास, साँस में फल जैसी गंध तथा रक्त शर्करा 480 मिलीग्राम प्रति डेसीलीटर है। नर्स को सबसे पहले कौन-सी क्रिया करनी चाहिए?</w:t>
      </w:r>
    </w:p>
    <w:p>
      <w:pPr>
        <w:spacing w:after="0" w:before="0"/>
      </w:pPr>
      <w:r>
        <w:rPr>
          <w:rFonts w:ascii="Noto Sans" w:hAnsi="Noto Sans" w:cs="Noto Sans" w:eastAsia="Noto Sans"/>
          <w:b w:val="0"/>
          <w:sz w:val="21"/>
          <w:szCs w:val="21"/>
        </w:rPr>
        <w:t>A. Start intravenous normal saline as prescribed, then give insulin infusion and monitor potassium, blood glucose and ketones hourly / निर्धारित अनुसार अंतःशिरा सामान्य लवण घोल शुरू करना, फिर इंसुलिन संचार देना तथा पोटैशियम, रक्त शर्करा और कीटोन की प्रति घंटा निगरानी करना</w:t>
      </w:r>
    </w:p>
    <w:p>
      <w:pPr>
        <w:spacing w:after="0" w:before="0"/>
      </w:pPr>
      <w:r>
        <w:rPr>
          <w:rFonts w:ascii="Noto Sans" w:hAnsi="Noto Sans" w:cs="Noto Sans" w:eastAsia="Noto Sans"/>
          <w:b w:val="0"/>
          <w:sz w:val="21"/>
          <w:szCs w:val="21"/>
        </w:rPr>
        <w:t>B. Restrict fluids to reduce urination / मूत्रत्याग घटाने के लिए तरल सीमित करना</w:t>
      </w:r>
    </w:p>
    <w:p>
      <w:pPr>
        <w:spacing w:after="0" w:before="0"/>
      </w:pPr>
      <w:r>
        <w:rPr>
          <w:rFonts w:ascii="Noto Sans" w:hAnsi="Noto Sans" w:cs="Noto Sans" w:eastAsia="Noto Sans"/>
          <w:b w:val="0"/>
          <w:sz w:val="21"/>
          <w:szCs w:val="21"/>
        </w:rPr>
        <w:t>C. Give subcutaneous long acting insulin only / केवल चमड़े के नीचे दीर्घ क्रिया वाली इंसुलिन देना</w:t>
      </w:r>
    </w:p>
    <w:p>
      <w:pPr>
        <w:spacing w:after="0" w:before="0"/>
      </w:pPr>
      <w:r>
        <w:rPr>
          <w:rFonts w:ascii="Noto Sans" w:hAnsi="Noto Sans" w:cs="Noto Sans" w:eastAsia="Noto Sans"/>
          <w:b w:val="0"/>
          <w:sz w:val="21"/>
          <w:szCs w:val="21"/>
        </w:rPr>
        <w:t>D. Give a rapid acting insulin bolus before starting fluids / तरल शुरू करने से पहले तेज क्रिया वाली इंसुलिन बोलस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Start intravenous normal saline as prescribed, then give insulin infusion and monitor potassium, blood glucose and ketones hourly</w:t>
      </w:r>
    </w:p>
    <w:p>
      <w:pPr>
        <w:spacing w:after="0" w:before="0"/>
      </w:pPr>
      <w:r>
        <w:rPr>
          <w:rFonts w:ascii="Noto Sans" w:hAnsi="Noto Sans" w:cs="Noto Sans" w:eastAsia="Noto Sans"/>
          <w:b w:val="0"/>
          <w:sz w:val="21"/>
          <w:szCs w:val="21"/>
        </w:rPr>
        <w:t>🧠 Clinical Rationale: This is diabetic ketoacidosis, where profound dehydration comes first, so isotonic saline is started before insulin and potassium, glucose and ketone levels are monitored hourly because insulin drives potassium into cells and may cause hypokalaemia.</w:t>
      </w:r>
    </w:p>
    <w:p>
      <w:pPr>
        <w:spacing w:after="0" w:before="0"/>
      </w:pPr>
      <w:r>
        <w:rPr>
          <w:rFonts w:ascii="Noto Sans" w:hAnsi="Noto Sans" w:cs="Noto Sans" w:eastAsia="Noto Sans"/>
          <w:b w:val="0"/>
          <w:sz w:val="21"/>
          <w:szCs w:val="21"/>
        </w:rPr>
        <w:t>🔍 Key Clues: Diabetic ketoacidosis</w:t>
      </w:r>
    </w:p>
    <w:p>
      <w:pPr>
        <w:spacing w:after="0" w:before="0"/>
      </w:pPr>
      <w:r>
        <w:rPr>
          <w:rFonts w:ascii="Noto Sans" w:hAnsi="Noto Sans" w:cs="Noto Sans" w:eastAsia="Noto Sans"/>
          <w:b w:val="0"/>
          <w:sz w:val="21"/>
          <w:szCs w:val="21"/>
        </w:rPr>
        <w:t>🚨 Priority Principle: Fluids first, then insulin, monitor potassium, glucose and ketones hourly.</w:t>
      </w:r>
    </w:p>
    <w:p>
      <w:pPr>
        <w:spacing w:after="0" w:before="0"/>
      </w:pPr>
      <w:r>
        <w:rPr>
          <w:rFonts w:ascii="Noto Sans" w:hAnsi="Noto Sans" w:cs="Noto Sans" w:eastAsia="Noto Sans"/>
          <w:b w:val="0"/>
          <w:sz w:val="21"/>
          <w:szCs w:val="21"/>
        </w:rPr>
        <w:t>❌ Why Not Others: Insulin before fluids worsens hypotension and hypokalaemia, fluid restriction is dangerous and long acting insulin alone is too slow.</w:t>
      </w:r>
    </w:p>
    <w:p>
      <w:pPr>
        <w:spacing w:after="0" w:before="0"/>
      </w:pPr>
      <w:r>
        <w:rPr>
          <w:rFonts w:ascii="Noto Sans" w:hAnsi="Noto Sans" w:cs="Noto Sans" w:eastAsia="Noto Sans"/>
          <w:b w:val="0"/>
          <w:sz w:val="21"/>
          <w:szCs w:val="21"/>
        </w:rPr>
        <w:t>⚠️ Exam Trap: Giving insulin bolus before fluid resuscitation in ketoacidosis.</w:t>
      </w:r>
    </w:p>
    <w:p>
      <w:pPr>
        <w:spacing w:after="0" w:before="0"/>
      </w:pPr>
      <w:r>
        <w:rPr>
          <w:rFonts w:ascii="Noto Sans" w:hAnsi="Noto Sans" w:cs="Noto Sans" w:eastAsia="Noto Sans"/>
          <w:b w:val="0"/>
          <w:sz w:val="21"/>
          <w:szCs w:val="21"/>
        </w:rPr>
        <w:t>⚡ 5-Second Recall: DKA: SALINE FIRST, THEN INSULIN, WATCH POTASSIUM</w:t>
      </w:r>
    </w:p>
    <w:p>
      <w:pPr>
        <w:spacing w:after="0" w:before="0"/>
      </w:pPr>
      <w:r>
        <w:rPr>
          <w:rFonts w:ascii="Noto Sans" w:hAnsi="Noto Sans" w:cs="Noto Sans" w:eastAsia="Noto Sans"/>
          <w:b w:val="0"/>
          <w:sz w:val="21"/>
          <w:szCs w:val="21"/>
        </w:rPr>
        <w:t>💎 PNC Exam Pearl: Use an infusion pump, check the potassium before every insulin change and watch the level of consciousness and for cerebral oedema.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develops sudden weakness of the right side and slurred speech in the ward. Which nursing action is priority?</w:t>
      </w:r>
    </w:p>
    <w:p>
      <w:pPr>
        <w:spacing w:after="0" w:before="0"/>
      </w:pPr>
      <w:r>
        <w:rPr>
          <w:rFonts w:ascii="Noto Sans" w:hAnsi="Noto Sans" w:cs="Noto Sans" w:eastAsia="Noto Sans"/>
          <w:b w:val="0"/>
          <w:sz w:val="21"/>
          <w:szCs w:val="21"/>
        </w:rPr>
        <w:t>वार्ड में रोगी की अचानक दाईं ओर कमजोरी तथा अस्पष्ट वाणी हो जाती है। प्राथमिक नर्सिंग क्रिया कौन-सी है?</w:t>
      </w:r>
    </w:p>
    <w:p>
      <w:pPr>
        <w:spacing w:after="0" w:before="0"/>
      </w:pPr>
      <w:r>
        <w:rPr>
          <w:rFonts w:ascii="Noto Sans" w:hAnsi="Noto Sans" w:cs="Noto Sans" w:eastAsia="Noto Sans"/>
          <w:b w:val="0"/>
          <w:sz w:val="21"/>
          <w:szCs w:val="21"/>
        </w:rPr>
        <w:t>A. Keep the patient fasting, maintain the airway, position the head safely and inform the physician at once for urgent evaluation and imaging / रोगी को उपवास पर रखना, वायुमार्ग बनाए रखना, सिर सुरक्षित स्थिति में रखना तथा तत्काल मूल्यांकन और जाँच के लिए चिकित्सक को सूचित करना</w:t>
      </w:r>
    </w:p>
    <w:p>
      <w:pPr>
        <w:spacing w:after="0" w:before="0"/>
      </w:pPr>
      <w:r>
        <w:rPr>
          <w:rFonts w:ascii="Noto Sans" w:hAnsi="Noto Sans" w:cs="Noto Sans" w:eastAsia="Noto Sans"/>
          <w:b w:val="0"/>
          <w:sz w:val="21"/>
          <w:szCs w:val="21"/>
        </w:rPr>
        <w:t>B. Wait for the evening round to report / शाम की राउंड तक प्रतीक्षा करके बताना</w:t>
      </w:r>
    </w:p>
    <w:p>
      <w:pPr>
        <w:spacing w:after="0" w:before="0"/>
      </w:pPr>
      <w:r>
        <w:rPr>
          <w:rFonts w:ascii="Noto Sans" w:hAnsi="Noto Sans" w:cs="Noto Sans" w:eastAsia="Noto Sans"/>
          <w:b w:val="0"/>
          <w:sz w:val="21"/>
          <w:szCs w:val="21"/>
        </w:rPr>
        <w:t>C. Give aspirin immediately without orders / बिना आदेश एस्पिरिन तुरंत देना</w:t>
      </w:r>
    </w:p>
    <w:p>
      <w:pPr>
        <w:spacing w:after="0" w:before="0"/>
      </w:pPr>
      <w:r>
        <w:rPr>
          <w:rFonts w:ascii="Noto Sans" w:hAnsi="Noto Sans" w:cs="Noto Sans" w:eastAsia="Noto Sans"/>
          <w:b w:val="0"/>
          <w:sz w:val="21"/>
          <w:szCs w:val="21"/>
        </w:rPr>
        <w:t>D. Give water to test swallowing / निगलने की जाँच के लिए पानी पिलाना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fasting, maintain the airway, position the head safely and inform the physician at once for urgent evaluation and imaging</w:t>
      </w:r>
    </w:p>
    <w:p>
      <w:pPr>
        <w:spacing w:after="0" w:before="0"/>
      </w:pPr>
      <w:r>
        <w:rPr>
          <w:rFonts w:ascii="Noto Sans" w:hAnsi="Noto Sans" w:cs="Noto Sans" w:eastAsia="Noto Sans"/>
          <w:b w:val="0"/>
          <w:sz w:val="21"/>
          <w:szCs w:val="21"/>
        </w:rPr>
        <w:t>🧠 Clinical Rationale: Sudden hemiplegia with slurred speech suggests acute stroke, so the patient is kept nil by mouth to prevent aspiration, the airway is protected and the physician is informed immediately because thrombolysis is time dependent.</w:t>
      </w:r>
    </w:p>
    <w:p>
      <w:pPr>
        <w:spacing w:after="0" w:before="0"/>
      </w:pPr>
      <w:r>
        <w:rPr>
          <w:rFonts w:ascii="Noto Sans" w:hAnsi="Noto Sans" w:cs="Noto Sans" w:eastAsia="Noto Sans"/>
          <w:b w:val="0"/>
          <w:sz w:val="21"/>
          <w:szCs w:val="21"/>
        </w:rPr>
        <w:t>🔍 Key Clues: Acute stroke with new focal deficit</w:t>
      </w:r>
    </w:p>
    <w:p>
      <w:pPr>
        <w:spacing w:after="0" w:before="0"/>
      </w:pPr>
      <w:r>
        <w:rPr>
          <w:rFonts w:ascii="Noto Sans" w:hAnsi="Noto Sans" w:cs="Noto Sans" w:eastAsia="Noto Sans"/>
          <w:b w:val="0"/>
          <w:sz w:val="21"/>
          <w:szCs w:val="21"/>
        </w:rPr>
        <w:t>🚨 Priority Principle: Nil by mouth, protect the airway and inform the physician at once.</w:t>
      </w:r>
    </w:p>
    <w:p>
      <w:pPr>
        <w:spacing w:after="0" w:before="0"/>
      </w:pPr>
      <w:r>
        <w:rPr>
          <w:rFonts w:ascii="Noto Sans" w:hAnsi="Noto Sans" w:cs="Noto Sans" w:eastAsia="Noto Sans"/>
          <w:b w:val="0"/>
          <w:sz w:val="21"/>
          <w:szCs w:val="21"/>
        </w:rPr>
        <w:t>❌ Why Not Others: Testing swallowing, delay and un prescribed aspirin risk aspiration and haemorrhage.</w:t>
      </w:r>
    </w:p>
    <w:p>
      <w:pPr>
        <w:spacing w:after="0" w:before="0"/>
      </w:pPr>
      <w:r>
        <w:rPr>
          <w:rFonts w:ascii="Noto Sans" w:hAnsi="Noto Sans" w:cs="Noto Sans" w:eastAsia="Noto Sans"/>
          <w:b w:val="0"/>
          <w:sz w:val="21"/>
          <w:szCs w:val="21"/>
        </w:rPr>
        <w:t>⚠️ Exam Trap: Giving oral fluids to a patient with new dysarthria and hemiplegia.</w:t>
      </w:r>
    </w:p>
    <w:p>
      <w:pPr>
        <w:spacing w:after="0" w:before="0"/>
      </w:pPr>
      <w:r>
        <w:rPr>
          <w:rFonts w:ascii="Noto Sans" w:hAnsi="Noto Sans" w:cs="Noto Sans" w:eastAsia="Noto Sans"/>
          <w:b w:val="0"/>
          <w:sz w:val="21"/>
          <w:szCs w:val="21"/>
        </w:rPr>
        <w:t>⚡ 5-Second Recall: STROKE: KEEP NIL BY MOUTH, PROTECT AIRWAY, INFORM IMMEDIATELY</w:t>
      </w:r>
    </w:p>
    <w:p>
      <w:pPr>
        <w:spacing w:after="0" w:before="0"/>
      </w:pPr>
      <w:r>
        <w:rPr>
          <w:rFonts w:ascii="Noto Sans" w:hAnsi="Noto Sans" w:cs="Noto Sans" w:eastAsia="Noto Sans"/>
          <w:b w:val="0"/>
          <w:sz w:val="21"/>
          <w:szCs w:val="21"/>
        </w:rPr>
        <w:t>💎 PNC Exam Pearl: Note the time of onset, assess the Glasgow coma scale and pulses in both limbs and prepare for imaging.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On the second day after total thyroidectomy a patient reports tingling around the mouth and twitching of the hands. Which complication should the nurse suspect?</w:t>
      </w:r>
    </w:p>
    <w:p>
      <w:pPr>
        <w:spacing w:after="0" w:before="0"/>
      </w:pPr>
      <w:r>
        <w:rPr>
          <w:rFonts w:ascii="Noto Sans" w:hAnsi="Noto Sans" w:cs="Noto Sans" w:eastAsia="Noto Sans"/>
          <w:b w:val="0"/>
          <w:sz w:val="21"/>
          <w:szCs w:val="21"/>
        </w:rPr>
        <w:t>पूर्ण थायरॉइड शल्य चिकित्सा के दूसरे दिन रोगी मुँह के चारों ओर झुनझुनी तथा हाथों में फड़कन बताता है। नर्स को कौन-सी जटिलता का संदेह करना चाहिए?</w:t>
      </w:r>
    </w:p>
    <w:p>
      <w:pPr>
        <w:spacing w:after="0" w:before="0"/>
      </w:pPr>
      <w:r>
        <w:rPr>
          <w:rFonts w:ascii="Noto Sans" w:hAnsi="Noto Sans" w:cs="Noto Sans" w:eastAsia="Noto Sans"/>
          <w:b w:val="0"/>
          <w:sz w:val="21"/>
          <w:szCs w:val="21"/>
        </w:rPr>
        <w:t>A. Hypocalcaemia / निम्न कैल्शियम रक्तता</w:t>
      </w:r>
    </w:p>
    <w:p>
      <w:pPr>
        <w:spacing w:after="0" w:before="0"/>
      </w:pPr>
      <w:r>
        <w:rPr>
          <w:rFonts w:ascii="Noto Sans" w:hAnsi="Noto Sans" w:cs="Noto Sans" w:eastAsia="Noto Sans"/>
          <w:b w:val="0"/>
          <w:sz w:val="21"/>
          <w:szCs w:val="21"/>
        </w:rPr>
        <w:t>B. Hypernatraemia / अति सोडियम रक्तता</w:t>
      </w:r>
    </w:p>
    <w:p>
      <w:pPr>
        <w:spacing w:after="0" w:before="0"/>
      </w:pPr>
      <w:r>
        <w:rPr>
          <w:rFonts w:ascii="Noto Sans" w:hAnsi="Noto Sans" w:cs="Noto Sans" w:eastAsia="Noto Sans"/>
          <w:b w:val="0"/>
          <w:sz w:val="21"/>
          <w:szCs w:val="21"/>
        </w:rPr>
        <w:t>C. Hypoglycaemia / निम्न रक्त शर्करा</w:t>
      </w:r>
    </w:p>
    <w:p>
      <w:pPr>
        <w:spacing w:after="0" w:before="0"/>
      </w:pPr>
      <w:r>
        <w:rPr>
          <w:rFonts w:ascii="Noto Sans" w:hAnsi="Noto Sans" w:cs="Noto Sans" w:eastAsia="Noto Sans"/>
          <w:b w:val="0"/>
          <w:sz w:val="21"/>
          <w:szCs w:val="21"/>
        </w:rPr>
        <w:t>D. Hyperkalaemia / अति पोटैशियम 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Hypocalcaemia</w:t>
      </w:r>
    </w:p>
    <w:p>
      <w:pPr>
        <w:spacing w:after="0" w:before="0"/>
      </w:pPr>
      <w:r>
        <w:rPr>
          <w:rFonts w:ascii="Noto Sans" w:hAnsi="Noto Sans" w:cs="Noto Sans" w:eastAsia="Noto Sans"/>
          <w:b w:val="0"/>
          <w:sz w:val="21"/>
          <w:szCs w:val="21"/>
        </w:rPr>
        <w:t>🧠 Clinical Rationale: Transient parathyroid insufficiency after thyroidectomy lowers calcium, producing circumoral tingling, carpopedal spasm and a positive Trousseau sign, so the nurse reports at once and prepares to give prescribed calcium gluconate.</w:t>
      </w:r>
    </w:p>
    <w:p>
      <w:pPr>
        <w:spacing w:after="0" w:before="0"/>
      </w:pPr>
      <w:r>
        <w:rPr>
          <w:rFonts w:ascii="Noto Sans" w:hAnsi="Noto Sans" w:cs="Noto Sans" w:eastAsia="Noto Sans"/>
          <w:b w:val="0"/>
          <w:sz w:val="21"/>
          <w:szCs w:val="21"/>
        </w:rPr>
        <w:t>🔍 Key Clues: Hypocalcaemia after total thyroidectomy</w:t>
      </w:r>
    </w:p>
    <w:p>
      <w:pPr>
        <w:spacing w:after="0" w:before="0"/>
      </w:pPr>
      <w:r>
        <w:rPr>
          <w:rFonts w:ascii="Noto Sans" w:hAnsi="Noto Sans" w:cs="Noto Sans" w:eastAsia="Noto Sans"/>
          <w:b w:val="0"/>
          <w:sz w:val="21"/>
          <w:szCs w:val="21"/>
        </w:rPr>
        <w:t>🚨 Priority Principle: Circumoral tingling and carpopedal spasm mean hypocalcaemia.</w:t>
      </w:r>
    </w:p>
    <w:p>
      <w:pPr>
        <w:spacing w:after="0" w:before="0"/>
      </w:pPr>
      <w:r>
        <w:rPr>
          <w:rFonts w:ascii="Noto Sans" w:hAnsi="Noto Sans" w:cs="Noto Sans" w:eastAsia="Noto Sans"/>
          <w:b w:val="0"/>
          <w:sz w:val="21"/>
          <w:szCs w:val="21"/>
        </w:rPr>
        <w:t>❌ Why Not Others: Potassium, sodium and glucose disturbances do not give this tetanic pattern after neck surgery.</w:t>
      </w:r>
    </w:p>
    <w:p>
      <w:pPr>
        <w:spacing w:after="0" w:before="0"/>
      </w:pPr>
      <w:r>
        <w:rPr>
          <w:rFonts w:ascii="Noto Sans" w:hAnsi="Noto Sans" w:cs="Noto Sans" w:eastAsia="Noto Sans"/>
          <w:b w:val="0"/>
          <w:sz w:val="21"/>
          <w:szCs w:val="21"/>
        </w:rPr>
        <w:t>⚠️ Exam Trap: Attributing post thyroidectomy twitching to anxiety.</w:t>
      </w:r>
    </w:p>
    <w:p>
      <w:pPr>
        <w:spacing w:after="0" w:before="0"/>
      </w:pPr>
      <w:r>
        <w:rPr>
          <w:rFonts w:ascii="Noto Sans" w:hAnsi="Noto Sans" w:cs="Noto Sans" w:eastAsia="Noto Sans"/>
          <w:b w:val="0"/>
          <w:sz w:val="21"/>
          <w:szCs w:val="21"/>
        </w:rPr>
        <w:t>⚡ 5-Second Recall: POST THYROIDECTOMY TINGLING AND SPASM: HYPOCALCAEMIA</w:t>
      </w:r>
    </w:p>
    <w:p>
      <w:pPr>
        <w:spacing w:after="0" w:before="0"/>
      </w:pPr>
      <w:r>
        <w:rPr>
          <w:rFonts w:ascii="Noto Sans" w:hAnsi="Noto Sans" w:cs="Noto Sans" w:eastAsia="Noto Sans"/>
          <w:b w:val="0"/>
          <w:sz w:val="21"/>
          <w:szCs w:val="21"/>
        </w:rPr>
        <w:t>💎 PNC Exam Pearl: Keep calcium gluconate at hand, check the serum calcium and watch for stridor and laryngeal spasm.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head injury had a Glasgow coma scale of 14 on admission and it is now 9. What is the priority nursing action?</w:t>
      </w:r>
    </w:p>
    <w:p>
      <w:pPr>
        <w:spacing w:after="0" w:before="0"/>
      </w:pPr>
      <w:r>
        <w:rPr>
          <w:rFonts w:ascii="Noto Sans" w:hAnsi="Noto Sans" w:cs="Noto Sans" w:eastAsia="Noto Sans"/>
          <w:b w:val="0"/>
          <w:sz w:val="21"/>
          <w:szCs w:val="21"/>
        </w:rPr>
        <w:t>सिर की चोट वाले रोगी का भर्ती के समय ग्लासगो कोमा स्केल 14 था और अब 9 है। प्राथमिक नर्सिंग क्रिया क्या है?</w:t>
      </w:r>
    </w:p>
    <w:p>
      <w:pPr>
        <w:spacing w:after="0" w:before="0"/>
      </w:pPr>
      <w:r>
        <w:rPr>
          <w:rFonts w:ascii="Noto Sans" w:hAnsi="Noto Sans" w:cs="Noto Sans" w:eastAsia="Noto Sans"/>
          <w:b w:val="0"/>
          <w:sz w:val="21"/>
          <w:szCs w:val="21"/>
        </w:rPr>
        <w:t>A. Document the score and reassess after four hours / स्कोर दर्ज करके चार घंटे बाद पुनः आकलन करना</w:t>
      </w:r>
    </w:p>
    <w:p>
      <w:pPr>
        <w:spacing w:after="0" w:before="0"/>
      </w:pPr>
      <w:r>
        <w:rPr>
          <w:rFonts w:ascii="Noto Sans" w:hAnsi="Noto Sans" w:cs="Noto Sans" w:eastAsia="Noto Sans"/>
          <w:b w:val="0"/>
          <w:sz w:val="21"/>
          <w:szCs w:val="21"/>
        </w:rPr>
        <w:t>B. Change the position to prone and continue observation / रोगी को उदर के बल लिटाकर प्रेक्षण जारी रखना</w:t>
      </w:r>
    </w:p>
    <w:p>
      <w:pPr>
        <w:spacing w:after="0" w:before="0"/>
      </w:pPr>
      <w:r>
        <w:rPr>
          <w:rFonts w:ascii="Noto Sans" w:hAnsi="Noto Sans" w:cs="Noto Sans" w:eastAsia="Noto Sans"/>
          <w:b w:val="0"/>
          <w:sz w:val="21"/>
          <w:szCs w:val="21"/>
        </w:rPr>
        <w:t>C. Maintain the airway with the head in a neutral position, give prescribed oxygen and inform the surgeon immediately / सिर को तटस्थ स्थिति में रखते हुए वायुमार्ग बनाए रखना, निर्धारित ऑक्सीजन देना तथा तुरंत शल्य चिकित्सक को सूचित करना</w:t>
      </w:r>
    </w:p>
    <w:p>
      <w:pPr>
        <w:spacing w:after="0" w:before="0"/>
      </w:pPr>
      <w:r>
        <w:rPr>
          <w:rFonts w:ascii="Noto Sans" w:hAnsi="Noto Sans" w:cs="Noto Sans" w:eastAsia="Noto Sans"/>
          <w:b w:val="0"/>
          <w:sz w:val="21"/>
          <w:szCs w:val="21"/>
        </w:rPr>
        <w:t>D. Give a sedative to reduce restlessness / बेचैनी घटाने के लिए शामक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the airway with the head in a neutral position, give prescribed oxygen and inform the surgeon immediately</w:t>
      </w:r>
    </w:p>
    <w:p>
      <w:pPr>
        <w:spacing w:after="0" w:before="0"/>
      </w:pPr>
      <w:r>
        <w:rPr>
          <w:rFonts w:ascii="Noto Sans" w:hAnsi="Noto Sans" w:cs="Noto Sans" w:eastAsia="Noto Sans"/>
          <w:b w:val="0"/>
          <w:sz w:val="21"/>
          <w:szCs w:val="21"/>
        </w:rPr>
        <w:t>🧠 Clinical Rationale: A fall in the Glasgow coma scale indicates neurological deterioration, so protecting the airway with slight head elevation or a neutral position, giving oxygen and immediate neurosurgical notification are essential, as the change may signal rising intracranial pressure.</w:t>
      </w:r>
    </w:p>
    <w:p>
      <w:pPr>
        <w:spacing w:after="0" w:before="0"/>
      </w:pPr>
      <w:r>
        <w:rPr>
          <w:rFonts w:ascii="Noto Sans" w:hAnsi="Noto Sans" w:cs="Noto Sans" w:eastAsia="Noto Sans"/>
          <w:b w:val="0"/>
          <w:sz w:val="21"/>
          <w:szCs w:val="21"/>
        </w:rPr>
        <w:t>🔍 Key Clues: Deteriorating Glasgow coma scale after head injury</w:t>
      </w:r>
    </w:p>
    <w:p>
      <w:pPr>
        <w:spacing w:after="0" w:before="0"/>
      </w:pPr>
      <w:r>
        <w:rPr>
          <w:rFonts w:ascii="Noto Sans" w:hAnsi="Noto Sans" w:cs="Noto Sans" w:eastAsia="Noto Sans"/>
          <w:b w:val="0"/>
          <w:sz w:val="21"/>
          <w:szCs w:val="21"/>
        </w:rPr>
        <w:t>🚨 Priority Principle: Fall in GCS means urgent surgical review with airway and oxygen.</w:t>
      </w:r>
    </w:p>
    <w:p>
      <w:pPr>
        <w:spacing w:after="0" w:before="0"/>
      </w:pPr>
      <w:r>
        <w:rPr>
          <w:rFonts w:ascii="Noto Sans" w:hAnsi="Noto Sans" w:cs="Noto Sans" w:eastAsia="Noto Sans"/>
          <w:b w:val="0"/>
          <w:sz w:val="21"/>
          <w:szCs w:val="21"/>
        </w:rPr>
        <w:t>❌ Why Not Others: Delay, prone positioning and sedation mask deterioration and compromise the airway.</w:t>
      </w:r>
    </w:p>
    <w:p>
      <w:pPr>
        <w:spacing w:after="0" w:before="0"/>
      </w:pPr>
      <w:r>
        <w:rPr>
          <w:rFonts w:ascii="Noto Sans" w:hAnsi="Noto Sans" w:cs="Noto Sans" w:eastAsia="Noto Sans"/>
          <w:b w:val="0"/>
          <w:sz w:val="21"/>
          <w:szCs w:val="21"/>
        </w:rPr>
        <w:t>⚠️ Exam Trap: Sedating a head injury patient to control restlessness.</w:t>
      </w:r>
    </w:p>
    <w:p>
      <w:pPr>
        <w:spacing w:after="0" w:before="0"/>
      </w:pPr>
      <w:r>
        <w:rPr>
          <w:rFonts w:ascii="Noto Sans" w:hAnsi="Noto Sans" w:cs="Noto Sans" w:eastAsia="Noto Sans"/>
          <w:b w:val="0"/>
          <w:sz w:val="21"/>
          <w:szCs w:val="21"/>
        </w:rPr>
        <w:t>⚡ 5-Second Recall: FALLING GCS: PROTECT AIRWAY, OXYGEN, INFORM THE SURGEON AT ONCE</w:t>
      </w:r>
    </w:p>
    <w:p>
      <w:pPr>
        <w:spacing w:after="0" w:before="0"/>
      </w:pPr>
      <w:r>
        <w:rPr>
          <w:rFonts w:ascii="Noto Sans" w:hAnsi="Noto Sans" w:cs="Noto Sans" w:eastAsia="Noto Sans"/>
          <w:b w:val="0"/>
          <w:sz w:val="21"/>
          <w:szCs w:val="21"/>
        </w:rPr>
        <w:t>💎 PNC Exam Pearl: Record pupillary size and reaction, avoid neck flexion and monitor blood pressure and pulse for Cushing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left ventricular failure is sitting upright and coughing pink frothy sputum. Which nursing action has priority?</w:t>
      </w:r>
    </w:p>
    <w:p>
      <w:pPr>
        <w:spacing w:after="0" w:before="0"/>
      </w:pPr>
      <w:r>
        <w:rPr>
          <w:rFonts w:ascii="Noto Sans" w:hAnsi="Noto Sans" w:cs="Noto Sans" w:eastAsia="Noto Sans"/>
          <w:b w:val="0"/>
          <w:sz w:val="21"/>
          <w:szCs w:val="21"/>
        </w:rPr>
        <w:t>बाएँ निलय की विफलता वाला रोगी सीधा बैठकर गुलाबी झागदार बलगम खाँस रहा है। प्राथमिक नर्सिंग क्रिया कौन-सी है?</w:t>
      </w:r>
    </w:p>
    <w:p>
      <w:pPr>
        <w:spacing w:after="0" w:before="0"/>
      </w:pPr>
      <w:r>
        <w:rPr>
          <w:rFonts w:ascii="Noto Sans" w:hAnsi="Noto Sans" w:cs="Noto Sans" w:eastAsia="Noto Sans"/>
          <w:b w:val="0"/>
          <w:sz w:val="21"/>
          <w:szCs w:val="21"/>
        </w:rPr>
        <w:t>A. Keep the patient upright with legs dependent, give prescribed oxygen and diuretics and monitor respiratory rate and saturation / रोगी को सीधा बैठाए रखना तथा पैर नीचे लटकाना, निर्धारित ऑक्सीजन और मूत्रवर्धक देना और श्वसन दर तथा संतृप्ति की निगरानी करना</w:t>
      </w:r>
    </w:p>
    <w:p>
      <w:pPr>
        <w:spacing w:after="0" w:before="0"/>
      </w:pPr>
      <w:r>
        <w:rPr>
          <w:rFonts w:ascii="Noto Sans" w:hAnsi="Noto Sans" w:cs="Noto Sans" w:eastAsia="Noto Sans"/>
          <w:b w:val="0"/>
          <w:sz w:val="21"/>
          <w:szCs w:val="21"/>
        </w:rPr>
        <w:t>B. Restrict oxygen to avoid carbon dioxide retention / कार्बन डाइऑक्साइड अवरोध से बचने के लिए ऑक्सीजन रोकना</w:t>
      </w:r>
    </w:p>
    <w:p>
      <w:pPr>
        <w:spacing w:after="0" w:before="0"/>
      </w:pPr>
      <w:r>
        <w:rPr>
          <w:rFonts w:ascii="Noto Sans" w:hAnsi="Noto Sans" w:cs="Noto Sans" w:eastAsia="Noto Sans"/>
          <w:b w:val="0"/>
          <w:sz w:val="21"/>
          <w:szCs w:val="21"/>
        </w:rPr>
        <w:t>C. Encourage the patient to walk to reduce fluid / तरल घटाने के लिए रोगी को चलने के लिए प्रेरित करना</w:t>
      </w:r>
    </w:p>
    <w:p>
      <w:pPr>
        <w:spacing w:after="0" w:before="0"/>
      </w:pPr>
      <w:r>
        <w:rPr>
          <w:rFonts w:ascii="Noto Sans" w:hAnsi="Noto Sans" w:cs="Noto Sans" w:eastAsia="Noto Sans"/>
          <w:b w:val="0"/>
          <w:sz w:val="21"/>
          <w:szCs w:val="21"/>
        </w:rPr>
        <w:t>D. Lay the patient flat and give oral fluids / रोगी को सीधा लिटाकर मुँह से तरल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upright with legs dependent, give prescribed oxygen and diuretics and monitor respiratory rate and saturation</w:t>
      </w:r>
    </w:p>
    <w:p>
      <w:pPr>
        <w:spacing w:after="0" w:before="0"/>
      </w:pPr>
      <w:r>
        <w:rPr>
          <w:rFonts w:ascii="Noto Sans" w:hAnsi="Noto Sans" w:cs="Noto Sans" w:eastAsia="Noto Sans"/>
          <w:b w:val="0"/>
          <w:sz w:val="21"/>
          <w:szCs w:val="21"/>
        </w:rPr>
        <w:t>🧠 Clinical Rationale: Acute pulmonary oedema demands an upright position with dependent legs to reduce venous return, high concentration oxygen and prescribed diuretics and vasodilators with close monitoring of respiration and saturation.</w:t>
      </w:r>
    </w:p>
    <w:p>
      <w:pPr>
        <w:spacing w:after="0" w:before="0"/>
      </w:pPr>
      <w:r>
        <w:rPr>
          <w:rFonts w:ascii="Noto Sans" w:hAnsi="Noto Sans" w:cs="Noto Sans" w:eastAsia="Noto Sans"/>
          <w:b w:val="0"/>
          <w:sz w:val="21"/>
          <w:szCs w:val="21"/>
        </w:rPr>
        <w:t>🔍 Key Clues: Acute pulmonary oedema</w:t>
      </w:r>
    </w:p>
    <w:p>
      <w:pPr>
        <w:spacing w:after="0" w:before="0"/>
      </w:pPr>
      <w:r>
        <w:rPr>
          <w:rFonts w:ascii="Noto Sans" w:hAnsi="Noto Sans" w:cs="Noto Sans" w:eastAsia="Noto Sans"/>
          <w:b w:val="0"/>
          <w:sz w:val="21"/>
          <w:szCs w:val="21"/>
        </w:rPr>
        <w:t>🚨 Priority Principle: Upright position, oxygen, diuretics and close respiratory monitoring.</w:t>
      </w:r>
    </w:p>
    <w:p>
      <w:pPr>
        <w:spacing w:after="0" w:before="0"/>
      </w:pPr>
      <w:r>
        <w:rPr>
          <w:rFonts w:ascii="Noto Sans" w:hAnsi="Noto Sans" w:cs="Noto Sans" w:eastAsia="Noto Sans"/>
          <w:b w:val="0"/>
          <w:sz w:val="21"/>
          <w:szCs w:val="21"/>
        </w:rPr>
        <w:t>❌ Why Not Others: Flat positioning, withholding oxygen and exercise worsen pulmonary congestion.</w:t>
      </w:r>
    </w:p>
    <w:p>
      <w:pPr>
        <w:spacing w:after="0" w:before="0"/>
      </w:pPr>
      <w:r>
        <w:rPr>
          <w:rFonts w:ascii="Noto Sans" w:hAnsi="Noto Sans" w:cs="Noto Sans" w:eastAsia="Noto Sans"/>
          <w:b w:val="0"/>
          <w:sz w:val="21"/>
          <w:szCs w:val="21"/>
        </w:rPr>
        <w:t>⚠️ Exam Trap: Lying a patient with acute pulmonary oedema flat.</w:t>
      </w:r>
    </w:p>
    <w:p>
      <w:pPr>
        <w:spacing w:after="0" w:before="0"/>
      </w:pPr>
      <w:r>
        <w:rPr>
          <w:rFonts w:ascii="Noto Sans" w:hAnsi="Noto Sans" w:cs="Noto Sans" w:eastAsia="Noto Sans"/>
          <w:b w:val="0"/>
          <w:sz w:val="21"/>
          <w:szCs w:val="21"/>
        </w:rPr>
        <w:t>⚡ 5-Second Recall: PULMONARY OEDEMA: SIT UP, OXYGEN, DIURETIC</w:t>
      </w:r>
    </w:p>
    <w:p>
      <w:pPr>
        <w:spacing w:after="0" w:before="0"/>
      </w:pPr>
      <w:r>
        <w:rPr>
          <w:rFonts w:ascii="Noto Sans" w:hAnsi="Noto Sans" w:cs="Noto Sans" w:eastAsia="Noto Sans"/>
          <w:b w:val="0"/>
          <w:sz w:val="21"/>
          <w:szCs w:val="21"/>
        </w:rPr>
        <w:t>💎 PNC Exam Pearl: Record the fluid balance, watch for hypokalaemia with diuretics and monitor blood pressure during vasodilator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conscious diabetic patient has sweating, tremor and blood glucose of 46 milligrams per decilitre. Which action is correct?</w:t>
      </w:r>
    </w:p>
    <w:p>
      <w:pPr>
        <w:spacing w:after="0" w:before="0"/>
      </w:pPr>
      <w:r>
        <w:rPr>
          <w:rFonts w:ascii="Noto Sans" w:hAnsi="Noto Sans" w:cs="Noto Sans" w:eastAsia="Noto Sans"/>
          <w:b w:val="0"/>
          <w:sz w:val="21"/>
          <w:szCs w:val="21"/>
        </w:rPr>
        <w:t>होश में मधुमेह रोगी को पसीना, कंपन तथा रक्त शर्करा 46 मिलीग्राम प्रति डेसीलीटर है। सही क्रिया कौन-सी है?</w:t>
      </w:r>
    </w:p>
    <w:p>
      <w:pPr>
        <w:spacing w:after="0" w:before="0"/>
      </w:pPr>
      <w:r>
        <w:rPr>
          <w:rFonts w:ascii="Noto Sans" w:hAnsi="Noto Sans" w:cs="Noto Sans" w:eastAsia="Noto Sans"/>
          <w:b w:val="0"/>
          <w:sz w:val="21"/>
          <w:szCs w:val="21"/>
        </w:rPr>
        <w:t>A. Give subcutaneous insulin immediately / तुरंत चमड़े के नीचे इंसुलिन देना</w:t>
      </w:r>
    </w:p>
    <w:p>
      <w:pPr>
        <w:spacing w:after="0" w:before="0"/>
      </w:pPr>
      <w:r>
        <w:rPr>
          <w:rFonts w:ascii="Noto Sans" w:hAnsi="Noto Sans" w:cs="Noto Sans" w:eastAsia="Noto Sans"/>
          <w:b w:val="0"/>
          <w:sz w:val="21"/>
          <w:szCs w:val="21"/>
        </w:rPr>
        <w:t>B. Give fifteen grams of fast acting oral carbohydrate and recheck the blood glucose after fifteen minutes / पंद्रह ग्राम तेज क्रिया वाला मुँह से लेने योग्य कार्बोहाइड्रेट देना तथा पंद्रह मिनट बाद रक्त शर्करा दोबारा जाँचना</w:t>
      </w:r>
    </w:p>
    <w:p>
      <w:pPr>
        <w:spacing w:after="0" w:before="0"/>
      </w:pPr>
      <w:r>
        <w:rPr>
          <w:rFonts w:ascii="Noto Sans" w:hAnsi="Noto Sans" w:cs="Noto Sans" w:eastAsia="Noto Sans"/>
          <w:b w:val="0"/>
          <w:sz w:val="21"/>
          <w:szCs w:val="21"/>
        </w:rPr>
        <w:t>C. Withhold all sugar and monitor only / चीनी पूरी तरह रोककर केवल निगरानी करना</w:t>
      </w:r>
    </w:p>
    <w:p>
      <w:pPr>
        <w:spacing w:after="0" w:before="0"/>
      </w:pPr>
      <w:r>
        <w:rPr>
          <w:rFonts w:ascii="Noto Sans" w:hAnsi="Noto Sans" w:cs="Noto Sans" w:eastAsia="Noto Sans"/>
          <w:b w:val="0"/>
          <w:sz w:val="21"/>
          <w:szCs w:val="21"/>
        </w:rPr>
        <w:t>D. Give a high fat meal at once / तुरंत उच्च वसा वाला भोजन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fifteen grams of fast acting oral carbohydrate and recheck the blood glucose after fifteen minutes</w:t>
      </w:r>
    </w:p>
    <w:p>
      <w:pPr>
        <w:spacing w:after="0" w:before="0"/>
      </w:pPr>
      <w:r>
        <w:rPr>
          <w:rFonts w:ascii="Noto Sans" w:hAnsi="Noto Sans" w:cs="Noto Sans" w:eastAsia="Noto Sans"/>
          <w:b w:val="0"/>
          <w:sz w:val="21"/>
          <w:szCs w:val="21"/>
        </w:rPr>
        <w:t>🧠 Clinical Rationale: A conscious patient with hypoglycaemia is treated with fifteen grams of fast acting carbohydrate and rechecked after fifteen minutes, and once normal a snack with complex carbohydrate and protein is given to prevent recurrence.</w:t>
      </w:r>
    </w:p>
    <w:p>
      <w:pPr>
        <w:spacing w:after="0" w:before="0"/>
      </w:pPr>
      <w:r>
        <w:rPr>
          <w:rFonts w:ascii="Noto Sans" w:hAnsi="Noto Sans" w:cs="Noto Sans" w:eastAsia="Noto Sans"/>
          <w:b w:val="0"/>
          <w:sz w:val="21"/>
          <w:szCs w:val="21"/>
        </w:rPr>
        <w:t>🔍 Key Clues: Hypoglycaemia in a conscious patient</w:t>
      </w:r>
    </w:p>
    <w:p>
      <w:pPr>
        <w:spacing w:after="0" w:before="0"/>
      </w:pPr>
      <w:r>
        <w:rPr>
          <w:rFonts w:ascii="Noto Sans" w:hAnsi="Noto Sans" w:cs="Noto Sans" w:eastAsia="Noto Sans"/>
          <w:b w:val="0"/>
          <w:sz w:val="21"/>
          <w:szCs w:val="21"/>
        </w:rPr>
        <w:t>🚨 Priority Principle: Fifteen grams of fast sugar, recheck in fifteen minutes.</w:t>
      </w:r>
    </w:p>
    <w:p>
      <w:pPr>
        <w:spacing w:after="0" w:before="0"/>
      </w:pPr>
      <w:r>
        <w:rPr>
          <w:rFonts w:ascii="Noto Sans" w:hAnsi="Noto Sans" w:cs="Noto Sans" w:eastAsia="Noto Sans"/>
          <w:b w:val="0"/>
          <w:sz w:val="21"/>
          <w:szCs w:val="21"/>
        </w:rPr>
        <w:t>❌ Why Not Others: Insulin worsens hypoglycaemia, delay is dangerous and a fatty meal acts too slowly.</w:t>
      </w:r>
    </w:p>
    <w:p>
      <w:pPr>
        <w:spacing w:after="0" w:before="0"/>
      </w:pPr>
      <w:r>
        <w:rPr>
          <w:rFonts w:ascii="Noto Sans" w:hAnsi="Noto Sans" w:cs="Noto Sans" w:eastAsia="Noto Sans"/>
          <w:b w:val="0"/>
          <w:sz w:val="21"/>
          <w:szCs w:val="21"/>
        </w:rPr>
        <w:t>⚠️ Exam Trap: Giving insulin for a low blood sugar reading.</w:t>
      </w:r>
    </w:p>
    <w:p>
      <w:pPr>
        <w:spacing w:after="0" w:before="0"/>
      </w:pPr>
      <w:r>
        <w:rPr>
          <w:rFonts w:ascii="Noto Sans" w:hAnsi="Noto Sans" w:cs="Noto Sans" w:eastAsia="Noto Sans"/>
          <w:b w:val="0"/>
          <w:sz w:val="21"/>
          <w:szCs w:val="21"/>
        </w:rPr>
        <w:t>⚡ 5-Second Recall: HYPOGLYCAEMIA: FIFTEEN GRAMS OF FAST SUGAR, RECHECK IN FIFTEEN MINUTES</w:t>
      </w:r>
    </w:p>
    <w:p>
      <w:pPr>
        <w:spacing w:after="0" w:before="0"/>
      </w:pPr>
      <w:r>
        <w:rPr>
          <w:rFonts w:ascii="Noto Sans" w:hAnsi="Noto Sans" w:cs="Noto Sans" w:eastAsia="Noto Sans"/>
          <w:b w:val="0"/>
          <w:sz w:val="21"/>
          <w:szCs w:val="21"/>
        </w:rPr>
        <w:t>💎 PNC Exam Pearl: If the patient is unconscious, give intravenous dextrose or glucagon as prescribed and never give oral feeds.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Which instruction is correct for a patient with a below knee amputation who reports pain in the missing foot?</w:t>
      </w:r>
    </w:p>
    <w:p>
      <w:pPr>
        <w:spacing w:after="0" w:before="0"/>
      </w:pPr>
      <w:r>
        <w:rPr>
          <w:rFonts w:ascii="Noto Sans" w:hAnsi="Noto Sans" w:cs="Noto Sans" w:eastAsia="Noto Sans"/>
          <w:b w:val="0"/>
          <w:sz w:val="21"/>
          <w:szCs w:val="21"/>
        </w:rPr>
        <w:t>पिंडली से नीचे कटे हुए अंग वाला रोगी अनुपस्थित पैर में दर्द बताता है। कौन-सा निर्देश सही है?</w:t>
      </w:r>
    </w:p>
    <w:p>
      <w:pPr>
        <w:spacing w:after="0" w:before="0"/>
      </w:pPr>
      <w:r>
        <w:rPr>
          <w:rFonts w:ascii="Noto Sans" w:hAnsi="Noto Sans" w:cs="Noto Sans" w:eastAsia="Noto Sans"/>
          <w:b w:val="0"/>
          <w:sz w:val="21"/>
          <w:szCs w:val="21"/>
        </w:rPr>
        <w:t>A. Keep the limb strictly immobilised for weeks / अंग को हफ्तों तक पूरी तरह स्थिर रखना</w:t>
      </w:r>
    </w:p>
    <w:p>
      <w:pPr>
        <w:spacing w:after="0" w:before="0"/>
      </w:pPr>
      <w:r>
        <w:rPr>
          <w:rFonts w:ascii="Noto Sans" w:hAnsi="Noto Sans" w:cs="Noto Sans" w:eastAsia="Noto Sans"/>
          <w:b w:val="0"/>
          <w:sz w:val="21"/>
          <w:szCs w:val="21"/>
        </w:rPr>
        <w:t>B. Tell him that the pain is imaginary and will pass / उसे बताना कि दर्द काल्पनिक है और ठीक हो जाएगा</w:t>
      </w:r>
    </w:p>
    <w:p>
      <w:pPr>
        <w:spacing w:after="0" w:before="0"/>
      </w:pPr>
      <w:r>
        <w:rPr>
          <w:rFonts w:ascii="Noto Sans" w:hAnsi="Noto Sans" w:cs="Noto Sans" w:eastAsia="Noto Sans"/>
          <w:b w:val="0"/>
          <w:sz w:val="21"/>
          <w:szCs w:val="21"/>
        </w:rPr>
        <w:t>C. Explain that phantom limb sensation is real, give prescribed analgesia and encourage stump hygiene and early mobility / समझाना कि अनुपस्थित अंग का अनुभव वास्तविक होता है, निर्धारित दर्दनिवारक देना तथा स्टंप की स्वच्छता और शीघ्र गतिशीलता को प्रोत्साहित करना</w:t>
      </w:r>
    </w:p>
    <w:p>
      <w:pPr>
        <w:spacing w:after="0" w:before="0"/>
      </w:pPr>
      <w:r>
        <w:rPr>
          <w:rFonts w:ascii="Noto Sans" w:hAnsi="Noto Sans" w:cs="Noto Sans" w:eastAsia="Noto Sans"/>
          <w:b w:val="0"/>
          <w:sz w:val="21"/>
          <w:szCs w:val="21"/>
        </w:rPr>
        <w:t>D. Apply a tight bandage for long hours without checking / बिना जाँच लंबे समय तक कसकर पट्टी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Explain that phantom limb sensation is real, give prescribed analgesia and encourage stump hygiene and early mobility</w:t>
      </w:r>
    </w:p>
    <w:p>
      <w:pPr>
        <w:spacing w:after="0" w:before="0"/>
      </w:pPr>
      <w:r>
        <w:rPr>
          <w:rFonts w:ascii="Noto Sans" w:hAnsi="Noto Sans" w:cs="Noto Sans" w:eastAsia="Noto Sans"/>
          <w:b w:val="0"/>
          <w:sz w:val="21"/>
          <w:szCs w:val="21"/>
        </w:rPr>
        <w:t>🧠 Clinical Rationale: Phantom limb pain is a genuine neuropathic experience, so acknowledging it, giving prescribed analgesia and contrasting desensitisation along with stump hygiene and early mobilisation help the patient adapt.</w:t>
      </w:r>
    </w:p>
    <w:p>
      <w:pPr>
        <w:spacing w:after="0" w:before="0"/>
      </w:pPr>
      <w:r>
        <w:rPr>
          <w:rFonts w:ascii="Noto Sans" w:hAnsi="Noto Sans" w:cs="Noto Sans" w:eastAsia="Noto Sans"/>
          <w:b w:val="0"/>
          <w:sz w:val="21"/>
          <w:szCs w:val="21"/>
        </w:rPr>
        <w:t>🔍 Key Clues: Phantom limb pain after amputation</w:t>
      </w:r>
    </w:p>
    <w:p>
      <w:pPr>
        <w:spacing w:after="0" w:before="0"/>
      </w:pPr>
      <w:r>
        <w:rPr>
          <w:rFonts w:ascii="Noto Sans" w:hAnsi="Noto Sans" w:cs="Noto Sans" w:eastAsia="Noto Sans"/>
          <w:b w:val="0"/>
          <w:sz w:val="21"/>
          <w:szCs w:val="21"/>
        </w:rPr>
        <w:t>🚨 Priority Principle: Acknowledge the pain as real and treat it, with stump care and early mobility.</w:t>
      </w:r>
    </w:p>
    <w:p>
      <w:pPr>
        <w:spacing w:after="0" w:before="0"/>
      </w:pPr>
      <w:r>
        <w:rPr>
          <w:rFonts w:ascii="Noto Sans" w:hAnsi="Noto Sans" w:cs="Noto Sans" w:eastAsia="Noto Sans"/>
          <w:b w:val="0"/>
          <w:sz w:val="21"/>
          <w:szCs w:val="21"/>
        </w:rPr>
        <w:t>❌ Why Not Others: Dismissing the pain, prolonged tight bandaging and immobilisation delay rehabilitation and harm the stump.</w:t>
      </w:r>
    </w:p>
    <w:p>
      <w:pPr>
        <w:spacing w:after="0" w:before="0"/>
      </w:pPr>
      <w:r>
        <w:rPr>
          <w:rFonts w:ascii="Noto Sans" w:hAnsi="Noto Sans" w:cs="Noto Sans" w:eastAsia="Noto Sans"/>
          <w:b w:val="0"/>
          <w:sz w:val="21"/>
          <w:szCs w:val="21"/>
        </w:rPr>
        <w:t>⚠️ Exam Trap: Calling phantom limb pain imaginary.</w:t>
      </w:r>
    </w:p>
    <w:p>
      <w:pPr>
        <w:spacing w:after="0" w:before="0"/>
      </w:pPr>
      <w:r>
        <w:rPr>
          <w:rFonts w:ascii="Noto Sans" w:hAnsi="Noto Sans" w:cs="Noto Sans" w:eastAsia="Noto Sans"/>
          <w:b w:val="0"/>
          <w:sz w:val="21"/>
          <w:szCs w:val="21"/>
        </w:rPr>
        <w:t>⚡ 5-Second Recall: PHANTOM LIMB PAIN IS REAL: ACKNOWLEDGE, ANALGESIA, STUMP CARE, MOBILITY</w:t>
      </w:r>
    </w:p>
    <w:p>
      <w:pPr>
        <w:spacing w:after="0" w:before="0"/>
      </w:pPr>
      <w:r>
        <w:rPr>
          <w:rFonts w:ascii="Noto Sans" w:hAnsi="Noto Sans" w:cs="Noto Sans" w:eastAsia="Noto Sans"/>
          <w:b w:val="0"/>
          <w:sz w:val="21"/>
          <w:szCs w:val="21"/>
        </w:rPr>
        <w:t>💎 PNC Exam Pearl: Inspect the stump daily for pressure areas and teach wrapping in a figure of eight from distal to proximal.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Which action is correct while caring for a patient with an intercostal chest drain?</w:t>
      </w:r>
    </w:p>
    <w:p>
      <w:pPr>
        <w:spacing w:after="0" w:before="0"/>
      </w:pPr>
      <w:r>
        <w:rPr>
          <w:rFonts w:ascii="Noto Sans" w:hAnsi="Noto Sans" w:cs="Noto Sans" w:eastAsia="Noto Sans"/>
          <w:b w:val="0"/>
          <w:sz w:val="21"/>
          <w:szCs w:val="21"/>
        </w:rPr>
        <w:t>अंतरापर्शुकीय वक्ष नलिका वाले रोगी की देखभाल में कौन-सी क्रिया सही है?</w:t>
      </w:r>
    </w:p>
    <w:p>
      <w:pPr>
        <w:spacing w:after="0" w:before="0"/>
      </w:pPr>
      <w:r>
        <w:rPr>
          <w:rFonts w:ascii="Noto Sans" w:hAnsi="Noto Sans" w:cs="Noto Sans" w:eastAsia="Noto Sans"/>
          <w:b w:val="0"/>
          <w:sz w:val="21"/>
          <w:szCs w:val="21"/>
        </w:rPr>
        <w:t>A. Irrigate the tube routinely with saline / नलिका में नियमित रूप से लवण घोल डालना</w:t>
      </w:r>
    </w:p>
    <w:p>
      <w:pPr>
        <w:spacing w:after="0" w:before="0"/>
      </w:pPr>
      <w:r>
        <w:rPr>
          <w:rFonts w:ascii="Noto Sans" w:hAnsi="Noto Sans" w:cs="Noto Sans" w:eastAsia="Noto Sans"/>
          <w:b w:val="0"/>
          <w:sz w:val="21"/>
          <w:szCs w:val="21"/>
        </w:rPr>
        <w:t>B. Keep the drainage bottle above the level of the chest / जल निकासी बोतल छाती के स्तर से ऊपर रखना</w:t>
      </w:r>
    </w:p>
    <w:p>
      <w:pPr>
        <w:spacing w:after="0" w:before="0"/>
      </w:pPr>
      <w:r>
        <w:rPr>
          <w:rFonts w:ascii="Noto Sans" w:hAnsi="Noto Sans" w:cs="Noto Sans" w:eastAsia="Noto Sans"/>
          <w:b w:val="0"/>
          <w:sz w:val="21"/>
          <w:szCs w:val="21"/>
        </w:rPr>
        <w:t>C. Keep the bottle below chest level, keep the system closed, avoid routine clamping and observe for swinging, bubbling and drainage / बोतल को छाती के स्तर से नीचे रखना, प्रणाली बंद रखना, नियमित रूप से क्लैंप करने से बचना तथा दोलन, बुलबुले और निकास की निगरानी करना</w:t>
      </w:r>
    </w:p>
    <w:p>
      <w:pPr>
        <w:spacing w:after="0" w:before="0"/>
      </w:pPr>
      <w:r>
        <w:rPr>
          <w:rFonts w:ascii="Noto Sans" w:hAnsi="Noto Sans" w:cs="Noto Sans" w:eastAsia="Noto Sans"/>
          <w:b w:val="0"/>
          <w:sz w:val="21"/>
          <w:szCs w:val="21"/>
        </w:rPr>
        <w:t>D. Clamp the tube during every position change / हर बार स्थिति बदलते समय नलिका क्लैंप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bottle below chest level, keep the system closed, avoid routine clamping and observe for swinging, bubbling and drainage</w:t>
      </w:r>
    </w:p>
    <w:p>
      <w:pPr>
        <w:spacing w:after="0" w:before="0"/>
      </w:pPr>
      <w:r>
        <w:rPr>
          <w:rFonts w:ascii="Noto Sans" w:hAnsi="Noto Sans" w:cs="Noto Sans" w:eastAsia="Noto Sans"/>
          <w:b w:val="0"/>
          <w:sz w:val="21"/>
          <w:szCs w:val="21"/>
        </w:rPr>
        <w:t>🧠 Clinical Rationale: A water seal drain must stay below chest level with an intact closed system and no routine clamping to prevent air or fluid entering the pleural space, while bubbling, swinging and the amount of drainage indicate its function.</w:t>
      </w:r>
    </w:p>
    <w:p>
      <w:pPr>
        <w:spacing w:after="0" w:before="0"/>
      </w:pPr>
      <w:r>
        <w:rPr>
          <w:rFonts w:ascii="Noto Sans" w:hAnsi="Noto Sans" w:cs="Noto Sans" w:eastAsia="Noto Sans"/>
          <w:b w:val="0"/>
          <w:sz w:val="21"/>
          <w:szCs w:val="21"/>
        </w:rPr>
        <w:t>🔍 Key Clues: Care of an intercostal chest drain</w:t>
      </w:r>
    </w:p>
    <w:p>
      <w:pPr>
        <w:spacing w:after="0" w:before="0"/>
      </w:pPr>
      <w:r>
        <w:rPr>
          <w:rFonts w:ascii="Noto Sans" w:hAnsi="Noto Sans" w:cs="Noto Sans" w:eastAsia="Noto Sans"/>
          <w:b w:val="0"/>
          <w:sz w:val="21"/>
          <w:szCs w:val="21"/>
        </w:rPr>
        <w:t>🚨 Priority Principle: Bottle below the chest, closed system, no routine clamping.</w:t>
      </w:r>
    </w:p>
    <w:p>
      <w:pPr>
        <w:spacing w:after="0" w:before="0"/>
      </w:pPr>
      <w:r>
        <w:rPr>
          <w:rFonts w:ascii="Noto Sans" w:hAnsi="Noto Sans" w:cs="Noto Sans" w:eastAsia="Noto Sans"/>
          <w:b w:val="0"/>
          <w:sz w:val="21"/>
          <w:szCs w:val="21"/>
        </w:rPr>
        <w:t>❌ Why Not Others: A raised bottle, clamping and irrigation risk tension pneumothorax, blockage and infection.</w:t>
      </w:r>
    </w:p>
    <w:p>
      <w:pPr>
        <w:spacing w:after="0" w:before="0"/>
      </w:pPr>
      <w:r>
        <w:rPr>
          <w:rFonts w:ascii="Noto Sans" w:hAnsi="Noto Sans" w:cs="Noto Sans" w:eastAsia="Noto Sans"/>
          <w:b w:val="0"/>
          <w:sz w:val="21"/>
          <w:szCs w:val="21"/>
        </w:rPr>
        <w:t>⚠️ Exam Trap: Clamping a chest drain during transport without orders.</w:t>
      </w:r>
    </w:p>
    <w:p>
      <w:pPr>
        <w:spacing w:after="0" w:before="0"/>
      </w:pPr>
      <w:r>
        <w:rPr>
          <w:rFonts w:ascii="Noto Sans" w:hAnsi="Noto Sans" w:cs="Noto Sans" w:eastAsia="Noto Sans"/>
          <w:b w:val="0"/>
          <w:sz w:val="21"/>
          <w:szCs w:val="21"/>
        </w:rPr>
        <w:t>⚡ 5-Second Recall: CHEST DRAIN: BOTTLE BELOW CHEST, KEEP CLOSED, DO NOT CLAMP ROUTINELY</w:t>
      </w:r>
    </w:p>
    <w:p>
      <w:pPr>
        <w:spacing w:after="0" w:before="0"/>
      </w:pPr>
      <w:r>
        <w:rPr>
          <w:rFonts w:ascii="Noto Sans" w:hAnsi="Noto Sans" w:cs="Noto Sans" w:eastAsia="Noto Sans"/>
          <w:b w:val="0"/>
          <w:sz w:val="21"/>
          <w:szCs w:val="21"/>
        </w:rPr>
        <w:t>💎 PNC Exam Pearl: Secure all connections, mark the drainage level and report sudden cessation of bubbling with breathlessness.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 hip fracture is on skeletal traction. Which nursing measure is most important?</w:t>
      </w:r>
    </w:p>
    <w:p>
      <w:pPr>
        <w:spacing w:after="0" w:before="0"/>
      </w:pPr>
      <w:r>
        <w:rPr>
          <w:rFonts w:ascii="Noto Sans" w:hAnsi="Noto Sans" w:cs="Noto Sans" w:eastAsia="Noto Sans"/>
          <w:b w:val="0"/>
          <w:sz w:val="21"/>
          <w:szCs w:val="21"/>
        </w:rPr>
        <w:t>कूल्हे की हड्डी टूटे रोगी को कंकाल खिंचाव पर रखा गया है। सर्वाधिक महत्वपूर्ण नर्सिंग उपाय कौन-सा है?</w:t>
      </w:r>
    </w:p>
    <w:p>
      <w:pPr>
        <w:spacing w:after="0" w:before="0"/>
      </w:pPr>
      <w:r>
        <w:rPr>
          <w:rFonts w:ascii="Noto Sans" w:hAnsi="Noto Sans" w:cs="Noto Sans" w:eastAsia="Noto Sans"/>
          <w:b w:val="0"/>
          <w:sz w:val="21"/>
          <w:szCs w:val="21"/>
        </w:rPr>
        <w:t>A. Maintain the traction pull continuously with weights hanging free, keep the ropes on the pulleys and check neurovascular status and skin regularly / खिंचाव को लगातार बनाए रखना, भार को स्वतंत्र लटकाना, रस्सी को पुली पर रखना तथा नियमित रूप से तंत्रिका-रक्तवाहिका स्थिति और त्वचा की जाँच करना</w:t>
      </w:r>
    </w:p>
    <w:p>
      <w:pPr>
        <w:spacing w:after="0" w:before="0"/>
      </w:pPr>
      <w:r>
        <w:rPr>
          <w:rFonts w:ascii="Noto Sans" w:hAnsi="Noto Sans" w:cs="Noto Sans" w:eastAsia="Noto Sans"/>
          <w:b w:val="0"/>
          <w:sz w:val="21"/>
          <w:szCs w:val="21"/>
        </w:rPr>
        <w:t>B. Support the weights on the bed for comfort / आराम के लिए भार को बिस्तर पर टिका देना</w:t>
      </w:r>
    </w:p>
    <w:p>
      <w:pPr>
        <w:spacing w:after="0" w:before="0"/>
      </w:pPr>
      <w:r>
        <w:rPr>
          <w:rFonts w:ascii="Noto Sans" w:hAnsi="Noto Sans" w:cs="Noto Sans" w:eastAsia="Noto Sans"/>
          <w:b w:val="0"/>
          <w:sz w:val="21"/>
          <w:szCs w:val="21"/>
        </w:rPr>
        <w:t>C. Reduce the weight whenever the patient complains of pain / दर्द होने पर भार तुरंत घटा देना</w:t>
      </w:r>
    </w:p>
    <w:p>
      <w:pPr>
        <w:spacing w:after="0" w:before="0"/>
      </w:pPr>
      <w:r>
        <w:rPr>
          <w:rFonts w:ascii="Noto Sans" w:hAnsi="Noto Sans" w:cs="Noto Sans" w:eastAsia="Noto Sans"/>
          <w:b w:val="0"/>
          <w:sz w:val="21"/>
          <w:szCs w:val="21"/>
        </w:rPr>
        <w:t>D. Remove the traction weights while turning the patient / रोगी को करवट देते समय भार हटा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Maintain the traction pull continuously with weights hanging free, keep the ropes on the pulleys and check neurovascular status and skin regularly</w:t>
      </w:r>
    </w:p>
    <w:p>
      <w:pPr>
        <w:spacing w:after="0" w:before="0"/>
      </w:pPr>
      <w:r>
        <w:rPr>
          <w:rFonts w:ascii="Noto Sans" w:hAnsi="Noto Sans" w:cs="Noto Sans" w:eastAsia="Noto Sans"/>
          <w:b w:val="0"/>
          <w:sz w:val="21"/>
          <w:szCs w:val="21"/>
        </w:rPr>
        <w:t>🧠 Clinical Rationale: Effective skeletal traction needs continuous pull with freely hanging weights, ropes running over pulleys and the limb in the correct alignment, together with regular neurovascular and skin checks and pin site care.</w:t>
      </w:r>
    </w:p>
    <w:p>
      <w:pPr>
        <w:spacing w:after="0" w:before="0"/>
      </w:pPr>
      <w:r>
        <w:rPr>
          <w:rFonts w:ascii="Noto Sans" w:hAnsi="Noto Sans" w:cs="Noto Sans" w:eastAsia="Noto Sans"/>
          <w:b w:val="0"/>
          <w:sz w:val="21"/>
          <w:szCs w:val="21"/>
        </w:rPr>
        <w:t>🔍 Key Clues: Care of a patient on skeletal traction</w:t>
      </w:r>
    </w:p>
    <w:p>
      <w:pPr>
        <w:spacing w:after="0" w:before="0"/>
      </w:pPr>
      <w:r>
        <w:rPr>
          <w:rFonts w:ascii="Noto Sans" w:hAnsi="Noto Sans" w:cs="Noto Sans" w:eastAsia="Noto Sans"/>
          <w:b w:val="0"/>
          <w:sz w:val="21"/>
          <w:szCs w:val="21"/>
        </w:rPr>
        <w:t>🚨 Priority Principle: Continuous pull, free hanging weights, ropes on pulleys, neurovascular checks.</w:t>
      </w:r>
    </w:p>
    <w:p>
      <w:pPr>
        <w:spacing w:after="0" w:before="0"/>
      </w:pPr>
      <w:r>
        <w:rPr>
          <w:rFonts w:ascii="Noto Sans" w:hAnsi="Noto Sans" w:cs="Noto Sans" w:eastAsia="Noto Sans"/>
          <w:b w:val="0"/>
          <w:sz w:val="21"/>
          <w:szCs w:val="21"/>
        </w:rPr>
        <w:t>❌ Why Not Others: Resting or removing the weights and altering them without an order destroys the traction and the fracture alignment.</w:t>
      </w:r>
    </w:p>
    <w:p>
      <w:pPr>
        <w:spacing w:after="0" w:before="0"/>
      </w:pPr>
      <w:r>
        <w:rPr>
          <w:rFonts w:ascii="Noto Sans" w:hAnsi="Noto Sans" w:cs="Noto Sans" w:eastAsia="Noto Sans"/>
          <w:b w:val="0"/>
          <w:sz w:val="21"/>
          <w:szCs w:val="21"/>
        </w:rPr>
        <w:t>⚠️ Exam Trap: Resting traction weights on the bed.</w:t>
      </w:r>
    </w:p>
    <w:p>
      <w:pPr>
        <w:spacing w:after="0" w:before="0"/>
      </w:pPr>
      <w:r>
        <w:rPr>
          <w:rFonts w:ascii="Noto Sans" w:hAnsi="Noto Sans" w:cs="Noto Sans" w:eastAsia="Noto Sans"/>
          <w:b w:val="0"/>
          <w:sz w:val="21"/>
          <w:szCs w:val="21"/>
        </w:rPr>
        <w:t>⚡ 5-Second Recall: TRACTION: PULL CONTINUOUS, WEIGHTS FREE, ROPES ON PULLEYS, CHECK DAILY</w:t>
      </w:r>
    </w:p>
    <w:p>
      <w:pPr>
        <w:spacing w:after="0" w:before="0"/>
      </w:pPr>
      <w:r>
        <w:rPr>
          <w:rFonts w:ascii="Noto Sans" w:hAnsi="Noto Sans" w:cs="Noto Sans" w:eastAsia="Noto Sans"/>
          <w:b w:val="0"/>
          <w:sz w:val="21"/>
          <w:szCs w:val="21"/>
        </w:rPr>
        <w:t>💎 PNC Exam Pearl: Inspect pin sites for infection, encourage ankle and toe exercises and prevent pressure injury and constipation.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Which instruction is essential for a patient with diabetes and a neuropathic foot ulcer?</w:t>
      </w:r>
    </w:p>
    <w:p>
      <w:pPr>
        <w:spacing w:after="0" w:before="0"/>
      </w:pPr>
      <w:r>
        <w:rPr>
          <w:rFonts w:ascii="Noto Sans" w:hAnsi="Noto Sans" w:cs="Noto Sans" w:eastAsia="Noto Sans"/>
          <w:b w:val="0"/>
          <w:sz w:val="21"/>
          <w:szCs w:val="21"/>
        </w:rPr>
        <w:t>मधुमेह तथा तंत्रिका जनित पैर के अल्सर वाले रोगी के लिए कौन-सा निर्देश आवश्यक है?</w:t>
      </w:r>
    </w:p>
    <w:p>
      <w:pPr>
        <w:spacing w:after="0" w:before="0"/>
      </w:pPr>
      <w:r>
        <w:rPr>
          <w:rFonts w:ascii="Noto Sans" w:hAnsi="Noto Sans" w:cs="Noto Sans" w:eastAsia="Noto Sans"/>
          <w:b w:val="0"/>
          <w:sz w:val="21"/>
          <w:szCs w:val="21"/>
        </w:rPr>
        <w:t>A. Walk barefoot at home to allow air to reach the ulcer / अल्सर तक हवा पहुँचाने के लिए घर में नंगे पैर चलना</w:t>
      </w:r>
    </w:p>
    <w:p>
      <w:pPr>
        <w:spacing w:after="0" w:before="0"/>
      </w:pPr>
      <w:r>
        <w:rPr>
          <w:rFonts w:ascii="Noto Sans" w:hAnsi="Noto Sans" w:cs="Noto Sans" w:eastAsia="Noto Sans"/>
          <w:b w:val="0"/>
          <w:sz w:val="21"/>
          <w:szCs w:val="21"/>
        </w:rPr>
        <w:t>B. Inspect the feet daily, wear well fitted footwear, avoid walking barefoot and get regular wound care with blood sugar control / प्रतिदिन पैरों की जाँच करना, उपयुक्त जूते पहनना, नंगे पैर न चलना तथा रक्त शर्करा नियंत्रण के साथ नियमित घाव देखभाल कराना</w:t>
      </w:r>
    </w:p>
    <w:p>
      <w:pPr>
        <w:spacing w:after="0" w:before="0"/>
      </w:pPr>
      <w:r>
        <w:rPr>
          <w:rFonts w:ascii="Noto Sans" w:hAnsi="Noto Sans" w:cs="Noto Sans" w:eastAsia="Noto Sans"/>
          <w:b w:val="0"/>
          <w:sz w:val="21"/>
          <w:szCs w:val="21"/>
        </w:rPr>
        <w:t>C. Apply strong antiseptic spirit to the ulcer twice daily / अल्सर पर प्रतिदिन तेज एंटीसेप्टिक स्पिरिट लगाना</w:t>
      </w:r>
    </w:p>
    <w:p>
      <w:pPr>
        <w:spacing w:after="0" w:before="0"/>
      </w:pPr>
      <w:r>
        <w:rPr>
          <w:rFonts w:ascii="Noto Sans" w:hAnsi="Noto Sans" w:cs="Noto Sans" w:eastAsia="Noto Sans"/>
          <w:b w:val="0"/>
          <w:sz w:val="21"/>
          <w:szCs w:val="21"/>
        </w:rPr>
        <w:t>D. Soak the feet in hot water daily to soften the skin / त्वचा नरम करने के लिए प्रतिदिन गर्म पानी में पैर भिगोना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Inspect the feet daily, wear well fitted footwear, avoid walking barefoot and get regular wound care with blood sugar control</w:t>
      </w:r>
    </w:p>
    <w:p>
      <w:pPr>
        <w:spacing w:after="0" w:before="0"/>
      </w:pPr>
      <w:r>
        <w:rPr>
          <w:rFonts w:ascii="Noto Sans" w:hAnsi="Noto Sans" w:cs="Noto Sans" w:eastAsia="Noto Sans"/>
          <w:b w:val="0"/>
          <w:sz w:val="21"/>
          <w:szCs w:val="21"/>
        </w:rPr>
        <w:t>🧠 Clinical Rationale: Diabetic neuropathy reduces sensation and perfusion, so daily self inspection, protective well fitted footwear, never walking barefoot and prescribed wound care with glycaemic control are essential, while hot soaks and strong antiseptics injure the skin further.</w:t>
      </w:r>
    </w:p>
    <w:p>
      <w:pPr>
        <w:spacing w:after="0" w:before="0"/>
      </w:pPr>
      <w:r>
        <w:rPr>
          <w:rFonts w:ascii="Noto Sans" w:hAnsi="Noto Sans" w:cs="Noto Sans" w:eastAsia="Noto Sans"/>
          <w:b w:val="0"/>
          <w:sz w:val="21"/>
          <w:szCs w:val="21"/>
        </w:rPr>
        <w:t>🔍 Key Clues: Foot care in diabetic neuropathy</w:t>
      </w:r>
    </w:p>
    <w:p>
      <w:pPr>
        <w:spacing w:after="0" w:before="0"/>
      </w:pPr>
      <w:r>
        <w:rPr>
          <w:rFonts w:ascii="Noto Sans" w:hAnsi="Noto Sans" w:cs="Noto Sans" w:eastAsia="Noto Sans"/>
          <w:b w:val="0"/>
          <w:sz w:val="21"/>
          <w:szCs w:val="21"/>
        </w:rPr>
        <w:t>🚨 Priority Principle: Daily inspection, proper footwear, never barefoot, wound care and sugar control.</w:t>
      </w:r>
    </w:p>
    <w:p>
      <w:pPr>
        <w:spacing w:after="0" w:before="0"/>
      </w:pPr>
      <w:r>
        <w:rPr>
          <w:rFonts w:ascii="Noto Sans" w:hAnsi="Noto Sans" w:cs="Noto Sans" w:eastAsia="Noto Sans"/>
          <w:b w:val="0"/>
          <w:sz w:val="21"/>
          <w:szCs w:val="21"/>
        </w:rPr>
        <w:t>❌ Why Not Others: Hot soaks, walking barefoot and caustic antiseptics increase tissue damage.</w:t>
      </w:r>
    </w:p>
    <w:p>
      <w:pPr>
        <w:spacing w:after="0" w:before="0"/>
      </w:pPr>
      <w:r>
        <w:rPr>
          <w:rFonts w:ascii="Noto Sans" w:hAnsi="Noto Sans" w:cs="Noto Sans" w:eastAsia="Noto Sans"/>
          <w:b w:val="0"/>
          <w:sz w:val="21"/>
          <w:szCs w:val="21"/>
        </w:rPr>
        <w:t>⚠️ Exam Trap: Soaking a neuropathic foot in hot water.</w:t>
      </w:r>
    </w:p>
    <w:p>
      <w:pPr>
        <w:spacing w:after="0" w:before="0"/>
      </w:pPr>
      <w:r>
        <w:rPr>
          <w:rFonts w:ascii="Noto Sans" w:hAnsi="Noto Sans" w:cs="Noto Sans" w:eastAsia="Noto Sans"/>
          <w:b w:val="0"/>
          <w:sz w:val="21"/>
          <w:szCs w:val="21"/>
        </w:rPr>
        <w:t>⚡ 5-Second Recall: DIABETIC FOOT: INSPECT DAILY, PROTECTIVE FOOTWEAR, NEVER BAREFOOT</w:t>
      </w:r>
    </w:p>
    <w:p>
      <w:pPr>
        <w:spacing w:after="0" w:before="0"/>
      </w:pPr>
      <w:r>
        <w:rPr>
          <w:rFonts w:ascii="Noto Sans" w:hAnsi="Noto Sans" w:cs="Noto Sans" w:eastAsia="Noto Sans"/>
          <w:b w:val="0"/>
          <w:sz w:val="21"/>
          <w:szCs w:val="21"/>
        </w:rPr>
        <w:t>💎 PNC Exam Pearl: Advise nail care in a straight line, no self treatment of callus and early reporting of any redness or blister.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digoxin has nausea, vomiting, a pulse of 48 per minute and reports that objects look yellow. Which action should the nurse take?</w:t>
      </w:r>
    </w:p>
    <w:p>
      <w:pPr>
        <w:spacing w:after="0" w:before="0"/>
      </w:pPr>
      <w:r>
        <w:rPr>
          <w:rFonts w:ascii="Noto Sans" w:hAnsi="Noto Sans" w:cs="Noto Sans" w:eastAsia="Noto Sans"/>
          <w:b w:val="0"/>
          <w:sz w:val="21"/>
          <w:szCs w:val="21"/>
        </w:rPr>
        <w:t>डिगॉक्सिन ले रहे रोगी को मतली, उल्टी, नाड़ी 48 प्रति मिनट है तथा वह वस्तुओं को पीला दिखना बताता है। नर्स को क्या करना चाहिए?</w:t>
      </w:r>
    </w:p>
    <w:p>
      <w:pPr>
        <w:spacing w:after="0" w:before="0"/>
      </w:pPr>
      <w:r>
        <w:rPr>
          <w:rFonts w:ascii="Noto Sans" w:hAnsi="Noto Sans" w:cs="Noto Sans" w:eastAsia="Noto Sans"/>
          <w:b w:val="0"/>
          <w:sz w:val="21"/>
          <w:szCs w:val="21"/>
        </w:rPr>
        <w:t>A. Give a potassium supplement without orders / बिना आदेश पोटैशियम पूरक देना</w:t>
      </w:r>
    </w:p>
    <w:p>
      <w:pPr>
        <w:spacing w:after="0" w:before="0"/>
      </w:pPr>
      <w:r>
        <w:rPr>
          <w:rFonts w:ascii="Noto Sans" w:hAnsi="Noto Sans" w:cs="Noto Sans" w:eastAsia="Noto Sans"/>
          <w:b w:val="0"/>
          <w:sz w:val="21"/>
          <w:szCs w:val="21"/>
        </w:rPr>
        <w:t>B. Give the next dose early to stabilise the rhythm / लय स्थिर करने के लिए अगली खुराक जल्दी देना</w:t>
      </w:r>
    </w:p>
    <w:p>
      <w:pPr>
        <w:spacing w:after="0" w:before="0"/>
      </w:pPr>
      <w:r>
        <w:rPr>
          <w:rFonts w:ascii="Noto Sans" w:hAnsi="Noto Sans" w:cs="Noto Sans" w:eastAsia="Noto Sans"/>
          <w:b w:val="0"/>
          <w:sz w:val="21"/>
          <w:szCs w:val="21"/>
        </w:rPr>
        <w:t>C. Withhold the digoxin, record the vital signs, inform the physician and check the serum digoxin and potassium levels / डिगॉक्सिन रोक देना, जीवन चिह्न दर्ज करना, चिकित्सक को सूचित करना तथा सीरम डिगॉक्सिन और पोटैशियम स्तर जाँचना</w:t>
      </w:r>
    </w:p>
    <w:p>
      <w:pPr>
        <w:spacing w:after="0" w:before="0"/>
      </w:pPr>
      <w:r>
        <w:rPr>
          <w:rFonts w:ascii="Noto Sans" w:hAnsi="Noto Sans" w:cs="Noto Sans" w:eastAsia="Noto Sans"/>
          <w:b w:val="0"/>
          <w:sz w:val="21"/>
          <w:szCs w:val="21"/>
        </w:rPr>
        <w:t>D. Encourage the patient to walk briskly / रोगी को तेज चलने के लिए प्रेरित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Withhold the digoxin, record the vital signs, inform the physician and check the serum digoxin and potassium levels</w:t>
      </w:r>
    </w:p>
    <w:p>
      <w:pPr>
        <w:spacing w:after="0" w:before="0"/>
      </w:pPr>
      <w:r>
        <w:rPr>
          <w:rFonts w:ascii="Noto Sans" w:hAnsi="Noto Sans" w:cs="Noto Sans" w:eastAsia="Noto Sans"/>
          <w:b w:val="0"/>
          <w:sz w:val="21"/>
          <w:szCs w:val="21"/>
        </w:rPr>
        <w:t>🧠 Clinical Rationale: Nausea with bradycardia and visual disturbances such as yellow vision are classic signs of digoxin toxicity, so the drug is withheld, the physician informed and digoxin and potassium levels checked before any further dose.</w:t>
      </w:r>
    </w:p>
    <w:p>
      <w:pPr>
        <w:spacing w:after="0" w:before="0"/>
      </w:pPr>
      <w:r>
        <w:rPr>
          <w:rFonts w:ascii="Noto Sans" w:hAnsi="Noto Sans" w:cs="Noto Sans" w:eastAsia="Noto Sans"/>
          <w:b w:val="0"/>
          <w:sz w:val="21"/>
          <w:szCs w:val="21"/>
        </w:rPr>
        <w:t>🔍 Key Clues: Digoxin toxicity</w:t>
      </w:r>
    </w:p>
    <w:p>
      <w:pPr>
        <w:spacing w:after="0" w:before="0"/>
      </w:pPr>
      <w:r>
        <w:rPr>
          <w:rFonts w:ascii="Noto Sans" w:hAnsi="Noto Sans" w:cs="Noto Sans" w:eastAsia="Noto Sans"/>
          <w:b w:val="0"/>
          <w:sz w:val="21"/>
          <w:szCs w:val="21"/>
        </w:rPr>
        <w:t>🚨 Priority Principle: Nausea, bradycardia and yellow vision mean digoxin toxicity: hold and report.</w:t>
      </w:r>
    </w:p>
    <w:p>
      <w:pPr>
        <w:spacing w:after="0" w:before="0"/>
      </w:pPr>
      <w:r>
        <w:rPr>
          <w:rFonts w:ascii="Noto Sans" w:hAnsi="Noto Sans" w:cs="Noto Sans" w:eastAsia="Noto Sans"/>
          <w:b w:val="0"/>
          <w:sz w:val="21"/>
          <w:szCs w:val="21"/>
        </w:rPr>
        <w:t>❌ Why Not Others: Continuing or advancing the dose worsens toxicity and an un ordered potassium supplement may be unsafe.</w:t>
      </w:r>
    </w:p>
    <w:p>
      <w:pPr>
        <w:spacing w:after="0" w:before="0"/>
      </w:pPr>
      <w:r>
        <w:rPr>
          <w:rFonts w:ascii="Noto Sans" w:hAnsi="Noto Sans" w:cs="Noto Sans" w:eastAsia="Noto Sans"/>
          <w:b w:val="0"/>
          <w:sz w:val="21"/>
          <w:szCs w:val="21"/>
        </w:rPr>
        <w:t>⚠️ Exam Trap: Giving the next dose of digoxin despite toxicity signs.</w:t>
      </w:r>
    </w:p>
    <w:p>
      <w:pPr>
        <w:spacing w:after="0" w:before="0"/>
      </w:pPr>
      <w:r>
        <w:rPr>
          <w:rFonts w:ascii="Noto Sans" w:hAnsi="Noto Sans" w:cs="Noto Sans" w:eastAsia="Noto Sans"/>
          <w:b w:val="0"/>
          <w:sz w:val="21"/>
          <w:szCs w:val="21"/>
        </w:rPr>
        <w:t>⚡ 5-Second Recall: DIGOXIN TOXICITY: NAUSEA, BRADYCARDIA, YELLOW VISION, HOLD THE DRUG</w:t>
      </w:r>
    </w:p>
    <w:p>
      <w:pPr>
        <w:spacing w:after="0" w:before="0"/>
      </w:pPr>
      <w:r>
        <w:rPr>
          <w:rFonts w:ascii="Noto Sans" w:hAnsi="Noto Sans" w:cs="Noto Sans" w:eastAsia="Noto Sans"/>
          <w:b w:val="0"/>
          <w:sz w:val="21"/>
          <w:szCs w:val="21"/>
        </w:rPr>
        <w:t>💎 PNC Exam Pearl: Monitor the pulse before every dose, teach the patient to count it and watch for hypokalaemia with diuretics.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started on isoniazid and rifampicin for tuberculosis reports numbness and tingling of the feet. Which action is correct?</w:t>
      </w:r>
    </w:p>
    <w:p>
      <w:pPr>
        <w:spacing w:after="0" w:before="0"/>
      </w:pPr>
      <w:r>
        <w:rPr>
          <w:rFonts w:ascii="Noto Sans" w:hAnsi="Noto Sans" w:cs="Noto Sans" w:eastAsia="Noto Sans"/>
          <w:b w:val="0"/>
          <w:sz w:val="21"/>
          <w:szCs w:val="21"/>
        </w:rPr>
        <w:t>क्षय रोग के लिए आइसोनियाज़िड तथा रिफैम्पिसिन शुरू करने वाला रोगी पैरों में सुन्नता और झुनझुनी बताता है। सही क्रिया कौन-सी है?</w:t>
      </w:r>
    </w:p>
    <w:p>
      <w:pPr>
        <w:spacing w:after="0" w:before="0"/>
      </w:pPr>
      <w:r>
        <w:rPr>
          <w:rFonts w:ascii="Noto Sans" w:hAnsi="Noto Sans" w:cs="Noto Sans" w:eastAsia="Noto Sans"/>
          <w:b w:val="0"/>
          <w:sz w:val="21"/>
          <w:szCs w:val="21"/>
        </w:rPr>
        <w:t>A. Reassure that it is due to rifampicin and needs no action / आश्वस्त करना कि यह रिफैम्पिसिन के कारण है और कोई कार्रवाई आवश्यक नहीं</w:t>
      </w:r>
    </w:p>
    <w:p>
      <w:pPr>
        <w:spacing w:after="0" w:before="0"/>
      </w:pPr>
      <w:r>
        <w:rPr>
          <w:rFonts w:ascii="Noto Sans" w:hAnsi="Noto Sans" w:cs="Noto Sans" w:eastAsia="Noto Sans"/>
          <w:b w:val="0"/>
          <w:sz w:val="21"/>
          <w:szCs w:val="21"/>
        </w:rPr>
        <w:t>B. Increase the dose of isoniazid / आइसोनियाज़िड की खुराक बढ़ाना</w:t>
      </w:r>
    </w:p>
    <w:p>
      <w:pPr>
        <w:spacing w:after="0" w:before="0"/>
      </w:pPr>
      <w:r>
        <w:rPr>
          <w:rFonts w:ascii="Noto Sans" w:hAnsi="Noto Sans" w:cs="Noto Sans" w:eastAsia="Noto Sans"/>
          <w:b w:val="0"/>
          <w:sz w:val="21"/>
          <w:szCs w:val="21"/>
        </w:rPr>
        <w:t>C. Stop both drugs permanently without informing the physician / चिकित्सक को बताए बिना दोनों दवाएँ स्थायी रूप से बंद कर देना</w:t>
      </w:r>
    </w:p>
    <w:p>
      <w:pPr>
        <w:spacing w:after="0" w:before="0"/>
      </w:pPr>
      <w:r>
        <w:rPr>
          <w:rFonts w:ascii="Noto Sans" w:hAnsi="Noto Sans" w:cs="Noto Sans" w:eastAsia="Noto Sans"/>
          <w:b w:val="0"/>
          <w:sz w:val="21"/>
          <w:szCs w:val="21"/>
        </w:rPr>
        <w:t>D. Inform the physician and give prescribed pyridoxine while continuing the antitubercular treatment / चिकित्सक को सूचित करना तथा एंटीट्यूबरकुलर उपचार जारी रखते हुए निर्धारित पाइरीडॉक्सिन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physician and give prescribed pyridoxine while continuing the antitubercular treatment</w:t>
      </w:r>
    </w:p>
    <w:p>
      <w:pPr>
        <w:spacing w:after="0" w:before="0"/>
      </w:pPr>
      <w:r>
        <w:rPr>
          <w:rFonts w:ascii="Noto Sans" w:hAnsi="Noto Sans" w:cs="Noto Sans" w:eastAsia="Noto Sans"/>
          <w:b w:val="0"/>
          <w:sz w:val="21"/>
          <w:szCs w:val="21"/>
        </w:rPr>
        <w:t>🧠 Clinical Rationale: Isoniazid causes peripheral neuropathy by interfering with pyridoxine metabolism, so pyridoxine is added as prescribed while treatment continues, and the drugs must never be stopped abruptly without medical advice.</w:t>
      </w:r>
    </w:p>
    <w:p>
      <w:pPr>
        <w:spacing w:after="0" w:before="0"/>
      </w:pPr>
      <w:r>
        <w:rPr>
          <w:rFonts w:ascii="Noto Sans" w:hAnsi="Noto Sans" w:cs="Noto Sans" w:eastAsia="Noto Sans"/>
          <w:b w:val="0"/>
          <w:sz w:val="21"/>
          <w:szCs w:val="21"/>
        </w:rPr>
        <w:t>🔍 Key Clues: Isoniazid induced peripheral neuropathy</w:t>
      </w:r>
    </w:p>
    <w:p>
      <w:pPr>
        <w:spacing w:after="0" w:before="0"/>
      </w:pPr>
      <w:r>
        <w:rPr>
          <w:rFonts w:ascii="Noto Sans" w:hAnsi="Noto Sans" w:cs="Noto Sans" w:eastAsia="Noto Sans"/>
          <w:b w:val="0"/>
          <w:sz w:val="21"/>
          <w:szCs w:val="21"/>
        </w:rPr>
        <w:t>🚨 Priority Principle: Tingling feet on isoniazid: add pyridoxine, continue treatment.</w:t>
      </w:r>
    </w:p>
    <w:p>
      <w:pPr>
        <w:spacing w:after="0" w:before="0"/>
      </w:pPr>
      <w:r>
        <w:rPr>
          <w:rFonts w:ascii="Noto Sans" w:hAnsi="Noto Sans" w:cs="Noto Sans" w:eastAsia="Noto Sans"/>
          <w:b w:val="0"/>
          <w:sz w:val="21"/>
          <w:szCs w:val="21"/>
        </w:rPr>
        <w:t>❌ Why Not Others: Stopping treatment risks resistance, rifampicin causes orange urine rather than neuropathy and a higher isoniazid dose worsens it.</w:t>
      </w:r>
    </w:p>
    <w:p>
      <w:pPr>
        <w:spacing w:after="0" w:before="0"/>
      </w:pPr>
      <w:r>
        <w:rPr>
          <w:rFonts w:ascii="Noto Sans" w:hAnsi="Noto Sans" w:cs="Noto Sans" w:eastAsia="Noto Sans"/>
          <w:b w:val="0"/>
          <w:sz w:val="21"/>
          <w:szCs w:val="21"/>
        </w:rPr>
        <w:t>⚠️ Exam Trap: Stopping antitubercular treatment because of neuropathy.</w:t>
      </w:r>
    </w:p>
    <w:p>
      <w:pPr>
        <w:spacing w:after="0" w:before="0"/>
      </w:pPr>
      <w:r>
        <w:rPr>
          <w:rFonts w:ascii="Noto Sans" w:hAnsi="Noto Sans" w:cs="Noto Sans" w:eastAsia="Noto Sans"/>
          <w:b w:val="0"/>
          <w:sz w:val="21"/>
          <w:szCs w:val="21"/>
        </w:rPr>
        <w:t>⚡ 5-Second Recall: ISONIAZID NEUROPATHY: GIVE PYRIDOXINE, DO NOT STOP TREATMENT</w:t>
      </w:r>
    </w:p>
    <w:p>
      <w:pPr>
        <w:spacing w:after="0" w:before="0"/>
      </w:pPr>
      <w:r>
        <w:rPr>
          <w:rFonts w:ascii="Noto Sans" w:hAnsi="Noto Sans" w:cs="Noto Sans" w:eastAsia="Noto Sans"/>
          <w:b w:val="0"/>
          <w:sz w:val="21"/>
          <w:szCs w:val="21"/>
        </w:rPr>
        <w:t>💎 PNC Exam Pearl: Explain that rifampicin colours the urine orange and to report jaundice, and check liver function and visual acuity.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monitoring is essential for a patient receiving intravenous gentamicin?</w:t>
      </w:r>
    </w:p>
    <w:p>
      <w:pPr>
        <w:spacing w:after="0" w:before="0"/>
      </w:pPr>
      <w:r>
        <w:rPr>
          <w:rFonts w:ascii="Noto Sans" w:hAnsi="Noto Sans" w:cs="Noto Sans" w:eastAsia="Noto Sans"/>
          <w:b w:val="0"/>
          <w:sz w:val="21"/>
          <w:szCs w:val="21"/>
        </w:rPr>
        <w:t>अंतःशिरा जेंटामाइसिन ले रहे रोगी के लिए कौन-सी निगरानी आवश्यक है?</w:t>
      </w:r>
    </w:p>
    <w:p>
      <w:pPr>
        <w:spacing w:after="0" w:before="0"/>
      </w:pPr>
      <w:r>
        <w:rPr>
          <w:rFonts w:ascii="Noto Sans" w:hAnsi="Noto Sans" w:cs="Noto Sans" w:eastAsia="Noto Sans"/>
          <w:b w:val="0"/>
          <w:sz w:val="21"/>
          <w:szCs w:val="21"/>
        </w:rPr>
        <w:t>A. Daily chest X-ray / प्रतिदिन छाती का एक्स-रे</w:t>
      </w:r>
    </w:p>
    <w:p>
      <w:pPr>
        <w:spacing w:after="0" w:before="0"/>
      </w:pPr>
      <w:r>
        <w:rPr>
          <w:rFonts w:ascii="Noto Sans" w:hAnsi="Noto Sans" w:cs="Noto Sans" w:eastAsia="Noto Sans"/>
          <w:b w:val="0"/>
          <w:sz w:val="21"/>
          <w:szCs w:val="21"/>
        </w:rPr>
        <w:t>B. Serum calcium twice daily / दिन में दो बार सीरम कैल्शियम</w:t>
      </w:r>
    </w:p>
    <w:p>
      <w:pPr>
        <w:spacing w:after="0" w:before="0"/>
      </w:pPr>
      <w:r>
        <w:rPr>
          <w:rFonts w:ascii="Noto Sans" w:hAnsi="Noto Sans" w:cs="Noto Sans" w:eastAsia="Noto Sans"/>
          <w:b w:val="0"/>
          <w:sz w:val="21"/>
          <w:szCs w:val="21"/>
        </w:rPr>
        <w:t>C. Serum albumin every week / हर सप्ताह सीरम एल्ब्यूमिन</w:t>
      </w:r>
    </w:p>
    <w:p>
      <w:pPr>
        <w:spacing w:after="0" w:before="0"/>
      </w:pPr>
      <w:r>
        <w:rPr>
          <w:rFonts w:ascii="Noto Sans" w:hAnsi="Noto Sans" w:cs="Noto Sans" w:eastAsia="Noto Sans"/>
          <w:b w:val="0"/>
          <w:sz w:val="21"/>
          <w:szCs w:val="21"/>
        </w:rPr>
        <w:t>D. Renal function with urine output, hearing assessment and peak and trough drug levels / गुर्दा कार्य के साथ मूत्र उत्पादन, श्रवण परीक्षण तथा औषधि के शीर्ष और न्यूनतम स्तर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Renal function with urine output, hearing assessment and peak and trough drug levels</w:t>
      </w:r>
    </w:p>
    <w:p>
      <w:pPr>
        <w:spacing w:after="0" w:before="0"/>
      </w:pPr>
      <w:r>
        <w:rPr>
          <w:rFonts w:ascii="Noto Sans" w:hAnsi="Noto Sans" w:cs="Noto Sans" w:eastAsia="Noto Sans"/>
          <w:b w:val="0"/>
          <w:sz w:val="21"/>
          <w:szCs w:val="21"/>
        </w:rPr>
        <w:t>🧠 Clinical Rationale: Aminoglycosides are nephrotoxic and ototoxic, so renal function, urine output, hearing and peak and trough levels are monitored and the drug is given with adequate hydration and for the shortest effective period.</w:t>
      </w:r>
    </w:p>
    <w:p>
      <w:pPr>
        <w:spacing w:after="0" w:before="0"/>
      </w:pPr>
      <w:r>
        <w:rPr>
          <w:rFonts w:ascii="Noto Sans" w:hAnsi="Noto Sans" w:cs="Noto Sans" w:eastAsia="Noto Sans"/>
          <w:b w:val="0"/>
          <w:sz w:val="21"/>
          <w:szCs w:val="21"/>
        </w:rPr>
        <w:t>🔍 Key Clues: Aminoglycoside toxicity</w:t>
      </w:r>
    </w:p>
    <w:p>
      <w:pPr>
        <w:spacing w:after="0" w:before="0"/>
      </w:pPr>
      <w:r>
        <w:rPr>
          <w:rFonts w:ascii="Noto Sans" w:hAnsi="Noto Sans" w:cs="Noto Sans" w:eastAsia="Noto Sans"/>
          <w:b w:val="0"/>
          <w:sz w:val="21"/>
          <w:szCs w:val="21"/>
        </w:rPr>
        <w:t>🚨 Priority Principle: Gentamicin needs renal and hearing monitoring plus peak and trough levels.</w:t>
      </w:r>
    </w:p>
    <w:p>
      <w:pPr>
        <w:spacing w:after="0" w:before="0"/>
      </w:pPr>
      <w:r>
        <w:rPr>
          <w:rFonts w:ascii="Noto Sans" w:hAnsi="Noto Sans" w:cs="Noto Sans" w:eastAsia="Noto Sans"/>
          <w:b w:val="0"/>
          <w:sz w:val="21"/>
          <w:szCs w:val="21"/>
        </w:rPr>
        <w:t>❌ Why Not Others: Albumin, chest films and calcium do not detect the characteristic nephrotoxicity and ototoxicity.</w:t>
      </w:r>
    </w:p>
    <w:p>
      <w:pPr>
        <w:spacing w:after="0" w:before="0"/>
      </w:pPr>
      <w:r>
        <w:rPr>
          <w:rFonts w:ascii="Noto Sans" w:hAnsi="Noto Sans" w:cs="Noto Sans" w:eastAsia="Noto Sans"/>
          <w:b w:val="0"/>
          <w:sz w:val="21"/>
          <w:szCs w:val="21"/>
        </w:rPr>
        <w:t>⚠️ Exam Trap: Ignoring hearing changes during aminoglycoside therapy.</w:t>
      </w:r>
    </w:p>
    <w:p>
      <w:pPr>
        <w:spacing w:after="0" w:before="0"/>
      </w:pPr>
      <w:r>
        <w:rPr>
          <w:rFonts w:ascii="Noto Sans" w:hAnsi="Noto Sans" w:cs="Noto Sans" w:eastAsia="Noto Sans"/>
          <w:b w:val="0"/>
          <w:sz w:val="21"/>
          <w:szCs w:val="21"/>
        </w:rPr>
        <w:t>⚡ 5-Second Recall: GENTAMICIN: WATCH KIDNEYS AND EARS, CHECK PEAK AND TROUGH LEVELS</w:t>
      </w:r>
    </w:p>
    <w:p>
      <w:pPr>
        <w:spacing w:after="0" w:before="0"/>
      </w:pPr>
      <w:r>
        <w:rPr>
          <w:rFonts w:ascii="Noto Sans" w:hAnsi="Noto Sans" w:cs="Noto Sans" w:eastAsia="Noto Sans"/>
          <w:b w:val="0"/>
          <w:sz w:val="21"/>
          <w:szCs w:val="21"/>
        </w:rPr>
        <w:t>💎 PNC Exam Pearl: Report tinnitus, vertigo or hearing loss at once and avoid concurrent nephrotoxic drugs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prescribed regular insulin before breakfast. When should the nurse administer it?</w:t>
      </w:r>
    </w:p>
    <w:p>
      <w:pPr>
        <w:spacing w:after="0" w:before="0"/>
      </w:pPr>
      <w:r>
        <w:rPr>
          <w:rFonts w:ascii="Noto Sans" w:hAnsi="Noto Sans" w:cs="Noto Sans" w:eastAsia="Noto Sans"/>
          <w:b w:val="0"/>
          <w:sz w:val="21"/>
          <w:szCs w:val="21"/>
        </w:rPr>
        <w:t>रोगी को नाश्ते से पहले रेगुलर इंसुलिन निर्धारित है। नर्स को इसे कब देना चाहिए?</w:t>
      </w:r>
    </w:p>
    <w:p>
      <w:pPr>
        <w:spacing w:after="0" w:before="0"/>
      </w:pPr>
      <w:r>
        <w:rPr>
          <w:rFonts w:ascii="Noto Sans" w:hAnsi="Noto Sans" w:cs="Noto Sans" w:eastAsia="Noto Sans"/>
          <w:b w:val="0"/>
          <w:sz w:val="21"/>
          <w:szCs w:val="21"/>
        </w:rPr>
        <w:t>A. Twenty to thirty minutes before breakfast / नाश्ते से बीस से तीस मिनट पहले</w:t>
      </w:r>
    </w:p>
    <w:p>
      <w:pPr>
        <w:spacing w:after="0" w:before="0"/>
      </w:pPr>
      <w:r>
        <w:rPr>
          <w:rFonts w:ascii="Noto Sans" w:hAnsi="Noto Sans" w:cs="Noto Sans" w:eastAsia="Noto Sans"/>
          <w:b w:val="0"/>
          <w:sz w:val="21"/>
          <w:szCs w:val="21"/>
        </w:rPr>
        <w:t>B. Four hours before breakfast / नाश्ते से चार घंटे पहले</w:t>
      </w:r>
    </w:p>
    <w:p>
      <w:pPr>
        <w:spacing w:after="0" w:before="0"/>
      </w:pPr>
      <w:r>
        <w:rPr>
          <w:rFonts w:ascii="Noto Sans" w:hAnsi="Noto Sans" w:cs="Noto Sans" w:eastAsia="Noto Sans"/>
          <w:b w:val="0"/>
          <w:sz w:val="21"/>
          <w:szCs w:val="21"/>
        </w:rPr>
        <w:t>C. With the evening meal / शाम के भोजन के साथ</w:t>
      </w:r>
    </w:p>
    <w:p>
      <w:pPr>
        <w:spacing w:after="0" w:before="0"/>
      </w:pPr>
      <w:r>
        <w:rPr>
          <w:rFonts w:ascii="Noto Sans" w:hAnsi="Noto Sans" w:cs="Noto Sans" w:eastAsia="Noto Sans"/>
          <w:b w:val="0"/>
          <w:sz w:val="21"/>
          <w:szCs w:val="21"/>
        </w:rPr>
        <w:t>D. Immediately after breakfast / नाश्ते के तुरंत बाद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Twenty to thirty minutes before breakfast</w:t>
      </w:r>
    </w:p>
    <w:p>
      <w:pPr>
        <w:spacing w:after="0" w:before="0"/>
      </w:pPr>
      <w:r>
        <w:rPr>
          <w:rFonts w:ascii="Noto Sans" w:hAnsi="Noto Sans" w:cs="Noto Sans" w:eastAsia="Noto Sans"/>
          <w:b w:val="0"/>
          <w:sz w:val="21"/>
          <w:szCs w:val="21"/>
        </w:rPr>
        <w:t>🧠 Clinical Rationale: Regular insulin begins to act in about thirty minutes and peaks in two to three hours, so it is given twenty to thirty minutes before a meal so that its peak coincides with postprandial glucose rise and food is available to prevent hypoglycaemia.</w:t>
      </w:r>
    </w:p>
    <w:p>
      <w:pPr>
        <w:spacing w:after="0" w:before="0"/>
      </w:pPr>
      <w:r>
        <w:rPr>
          <w:rFonts w:ascii="Noto Sans" w:hAnsi="Noto Sans" w:cs="Noto Sans" w:eastAsia="Noto Sans"/>
          <w:b w:val="0"/>
          <w:sz w:val="21"/>
          <w:szCs w:val="21"/>
        </w:rPr>
        <w:t>🔍 Key Clues: Timing of regular insulin</w:t>
      </w:r>
    </w:p>
    <w:p>
      <w:pPr>
        <w:spacing w:after="0" w:before="0"/>
      </w:pPr>
      <w:r>
        <w:rPr>
          <w:rFonts w:ascii="Noto Sans" w:hAnsi="Noto Sans" w:cs="Noto Sans" w:eastAsia="Noto Sans"/>
          <w:b w:val="0"/>
          <w:sz w:val="21"/>
          <w:szCs w:val="21"/>
        </w:rPr>
        <w:t>🚨 Priority Principle: Regular insulin is given 20 to 30 minutes before the meal.</w:t>
      </w:r>
    </w:p>
    <w:p>
      <w:pPr>
        <w:spacing w:after="0" w:before="0"/>
      </w:pPr>
      <w:r>
        <w:rPr>
          <w:rFonts w:ascii="Noto Sans" w:hAnsi="Noto Sans" w:cs="Noto Sans" w:eastAsia="Noto Sans"/>
          <w:b w:val="0"/>
          <w:sz w:val="21"/>
          <w:szCs w:val="21"/>
        </w:rPr>
        <w:t>❌ Why Not Others: After the meal, far earlier or in the evening mismatches the action peak with glucose absorption.</w:t>
      </w:r>
    </w:p>
    <w:p>
      <w:pPr>
        <w:spacing w:after="0" w:before="0"/>
      </w:pPr>
      <w:r>
        <w:rPr>
          <w:rFonts w:ascii="Noto Sans" w:hAnsi="Noto Sans" w:cs="Noto Sans" w:eastAsia="Noto Sans"/>
          <w:b w:val="0"/>
          <w:sz w:val="21"/>
          <w:szCs w:val="21"/>
        </w:rPr>
        <w:t>⚠️ Exam Trap: Giving regular insulin when the tray is at the bedside but the patient is not eating.</w:t>
      </w:r>
    </w:p>
    <w:p>
      <w:pPr>
        <w:spacing w:after="0" w:before="0"/>
      </w:pPr>
      <w:r>
        <w:rPr>
          <w:rFonts w:ascii="Noto Sans" w:hAnsi="Noto Sans" w:cs="Noto Sans" w:eastAsia="Noto Sans"/>
          <w:b w:val="0"/>
          <w:sz w:val="21"/>
          <w:szCs w:val="21"/>
        </w:rPr>
        <w:t>⚡ 5-Second Recall: REGULAR INSULIN: GIVE 20 TO 30 MINUTES BEFORE A MEAL</w:t>
      </w:r>
    </w:p>
    <w:p>
      <w:pPr>
        <w:spacing w:after="0" w:before="0"/>
      </w:pPr>
      <w:r>
        <w:rPr>
          <w:rFonts w:ascii="Noto Sans" w:hAnsi="Noto Sans" w:cs="Noto Sans" w:eastAsia="Noto Sans"/>
          <w:b w:val="0"/>
          <w:sz w:val="21"/>
          <w:szCs w:val="21"/>
        </w:rPr>
        <w:t>💎 PNC Exam Pearl: Confirm the meal will be eaten, teach the signs of hypoglycaemia and rotate the injection sites.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action is correct before giving a prescribed dose of a beta blocker to a patient with chronic obstructive pulmonary disease?</w:t>
      </w:r>
    </w:p>
    <w:p>
      <w:pPr>
        <w:spacing w:after="0" w:before="0"/>
      </w:pPr>
      <w:r>
        <w:rPr>
          <w:rFonts w:ascii="Noto Sans" w:hAnsi="Noto Sans" w:cs="Noto Sans" w:eastAsia="Noto Sans"/>
          <w:b w:val="0"/>
          <w:sz w:val="21"/>
          <w:szCs w:val="21"/>
        </w:rPr>
        <w:t>दीर्घकालिक प्रतिरोधी फुफ्फुस रोग वाले रोगी को निर्धारित बीटा ब्लॉकर देने से पहले कौन-सी क्रिया सही है?</w:t>
      </w:r>
    </w:p>
    <w:p>
      <w:pPr>
        <w:spacing w:after="0" w:before="0"/>
      </w:pPr>
      <w:r>
        <w:rPr>
          <w:rFonts w:ascii="Noto Sans" w:hAnsi="Noto Sans" w:cs="Noto Sans" w:eastAsia="Noto Sans"/>
          <w:b w:val="0"/>
          <w:sz w:val="21"/>
          <w:szCs w:val="21"/>
        </w:rPr>
        <w:t>A. Give the drug after brisk exercise / तेज व्यायाम के बाद दवा देना</w:t>
      </w:r>
    </w:p>
    <w:p>
      <w:pPr>
        <w:spacing w:after="0" w:before="0"/>
      </w:pPr>
      <w:r>
        <w:rPr>
          <w:rFonts w:ascii="Noto Sans" w:hAnsi="Noto Sans" w:cs="Noto Sans" w:eastAsia="Noto Sans"/>
          <w:b w:val="0"/>
          <w:sz w:val="21"/>
          <w:szCs w:val="21"/>
        </w:rPr>
        <w:t>B. Count the pulse and blood pressure, assess respirations and lung sounds and withhold and report if the pulse is below sixty per minute or the patient is wheezing / नाड़ी तथा रक्तचाप गिनना, श्वसन और फुफ्फुस ध्वनि का आकलन करना तथा नाड़ी साठ प्रति मिनट से कम होने अथवा घरघराहट होने पर दवा रोककर सूचित करना</w:t>
      </w:r>
    </w:p>
    <w:p>
      <w:pPr>
        <w:spacing w:after="0" w:before="0"/>
      </w:pPr>
      <w:r>
        <w:rPr>
          <w:rFonts w:ascii="Noto Sans" w:hAnsi="Noto Sans" w:cs="Noto Sans" w:eastAsia="Noto Sans"/>
          <w:b w:val="0"/>
          <w:sz w:val="21"/>
          <w:szCs w:val="21"/>
        </w:rPr>
        <w:t>C. Double the dose if the blood pressure is high / रक्तचाप ऊँचा होने पर खुराक दोगुनी करना</w:t>
      </w:r>
    </w:p>
    <w:p>
      <w:pPr>
        <w:spacing w:after="0" w:before="0"/>
      </w:pPr>
      <w:r>
        <w:rPr>
          <w:rFonts w:ascii="Noto Sans" w:hAnsi="Noto Sans" w:cs="Noto Sans" w:eastAsia="Noto Sans"/>
          <w:b w:val="0"/>
          <w:sz w:val="21"/>
          <w:szCs w:val="21"/>
        </w:rPr>
        <w:t>D. Give the drug only when the patient is breathless / दवा केवल तब देना जब रोगी को श्वास कष्ट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Count the pulse and blood pressure, assess respirations and lung sounds and withhold and report if the pulse is below sixty per minute or the patient is wheezing</w:t>
      </w:r>
    </w:p>
    <w:p>
      <w:pPr>
        <w:spacing w:after="0" w:before="0"/>
      </w:pPr>
      <w:r>
        <w:rPr>
          <w:rFonts w:ascii="Noto Sans" w:hAnsi="Noto Sans" w:cs="Noto Sans" w:eastAsia="Noto Sans"/>
          <w:b w:val="0"/>
          <w:sz w:val="21"/>
          <w:szCs w:val="21"/>
        </w:rPr>
        <w:t>🧠 Clinical Rationale: Beta blockers reduce heart rate and can precipitate bronchospasm, so the nurse assesses the pulse, blood pressure, respirations and lung sounds and holds the drug and reports bradycardia below sixty per minute or new wheeze.</w:t>
      </w:r>
    </w:p>
    <w:p>
      <w:pPr>
        <w:spacing w:after="0" w:before="0"/>
      </w:pPr>
      <w:r>
        <w:rPr>
          <w:rFonts w:ascii="Noto Sans" w:hAnsi="Noto Sans" w:cs="Noto Sans" w:eastAsia="Noto Sans"/>
          <w:b w:val="0"/>
          <w:sz w:val="21"/>
          <w:szCs w:val="21"/>
        </w:rPr>
        <w:t>🔍 Key Clues: Beta blockers in obstructive airway disease</w:t>
      </w:r>
    </w:p>
    <w:p>
      <w:pPr>
        <w:spacing w:after="0" w:before="0"/>
      </w:pPr>
      <w:r>
        <w:rPr>
          <w:rFonts w:ascii="Noto Sans" w:hAnsi="Noto Sans" w:cs="Noto Sans" w:eastAsia="Noto Sans"/>
          <w:b w:val="0"/>
          <w:sz w:val="21"/>
          <w:szCs w:val="21"/>
        </w:rPr>
        <w:t>🚨 Priority Principle: Check pulse, blood pressure and lungs; hold if pulse is under 60 or wheeze appears.</w:t>
      </w:r>
    </w:p>
    <w:p>
      <w:pPr>
        <w:spacing w:after="0" w:before="0"/>
      </w:pPr>
      <w:r>
        <w:rPr>
          <w:rFonts w:ascii="Noto Sans" w:hAnsi="Noto Sans" w:cs="Noto Sans" w:eastAsia="Noto Sans"/>
          <w:b w:val="0"/>
          <w:sz w:val="21"/>
          <w:szCs w:val="21"/>
        </w:rPr>
        <w:t>❌ Why Not Others: Exercise, doubling the dose and giving the drug only when breathless all increase the risk of bronchospasm and bradycardia.</w:t>
      </w:r>
    </w:p>
    <w:p>
      <w:pPr>
        <w:spacing w:after="0" w:before="0"/>
      </w:pPr>
      <w:r>
        <w:rPr>
          <w:rFonts w:ascii="Noto Sans" w:hAnsi="Noto Sans" w:cs="Noto Sans" w:eastAsia="Noto Sans"/>
          <w:b w:val="0"/>
          <w:sz w:val="21"/>
          <w:szCs w:val="21"/>
        </w:rPr>
        <w:t>⚠️ Exam Trap: Giving a beta blocker to a wheezing patient without assessing the lungs.</w:t>
      </w:r>
    </w:p>
    <w:p>
      <w:pPr>
        <w:spacing w:after="0" w:before="0"/>
      </w:pPr>
      <w:r>
        <w:rPr>
          <w:rFonts w:ascii="Noto Sans" w:hAnsi="Noto Sans" w:cs="Noto Sans" w:eastAsia="Noto Sans"/>
          <w:b w:val="0"/>
          <w:sz w:val="21"/>
          <w:szCs w:val="21"/>
        </w:rPr>
        <w:t>⚡ 5-Second Recall: BETA BLOCKER: CHECK PULSE AND LUNGS, HOLD IF PULSE UNDER 60 OR WHEEZE</w:t>
      </w:r>
    </w:p>
    <w:p>
      <w:pPr>
        <w:spacing w:after="0" w:before="0"/>
      </w:pPr>
      <w:r>
        <w:rPr>
          <w:rFonts w:ascii="Noto Sans" w:hAnsi="Noto Sans" w:cs="Noto Sans" w:eastAsia="Noto Sans"/>
          <w:b w:val="0"/>
          <w:sz w:val="21"/>
          <w:szCs w:val="21"/>
        </w:rPr>
        <w:t>💎 PNC Exam Pearl: Teach the patient not to stop the drug abruptly and to report breathlessness, dizziness or cold extremities.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who has been on long term oral prednisolone for rheumatoid arthritis wants to stop the drug suddenly. Which advice is correct?</w:t>
      </w:r>
    </w:p>
    <w:p>
      <w:pPr>
        <w:spacing w:after="0" w:before="0"/>
      </w:pPr>
      <w:r>
        <w:rPr>
          <w:rFonts w:ascii="Noto Sans" w:hAnsi="Noto Sans" w:cs="Noto Sans" w:eastAsia="Noto Sans"/>
          <w:b w:val="0"/>
          <w:sz w:val="21"/>
          <w:szCs w:val="21"/>
        </w:rPr>
        <w:t>संधिशोथ के लिए लंबे समय से मुँह से प्रेडनिसोलोन ले रहा रोगी अचानक दवा बंद करना चाहता है। सही सलाह कौन-सी है?</w:t>
      </w:r>
    </w:p>
    <w:p>
      <w:pPr>
        <w:spacing w:after="0" w:before="0"/>
      </w:pPr>
      <w:r>
        <w:rPr>
          <w:rFonts w:ascii="Noto Sans" w:hAnsi="Noto Sans" w:cs="Noto Sans" w:eastAsia="Noto Sans"/>
          <w:b w:val="0"/>
          <w:sz w:val="21"/>
          <w:szCs w:val="21"/>
        </w:rPr>
        <w:t>A. Take a double dose on the day of stopping / बंद करने के दिन दोगुनी खुराक लेना</w:t>
      </w:r>
    </w:p>
    <w:p>
      <w:pPr>
        <w:spacing w:after="0" w:before="0"/>
      </w:pPr>
      <w:r>
        <w:rPr>
          <w:rFonts w:ascii="Noto Sans" w:hAnsi="Noto Sans" w:cs="Noto Sans" w:eastAsia="Noto Sans"/>
          <w:b w:val="0"/>
          <w:sz w:val="21"/>
          <w:szCs w:val="21"/>
        </w:rPr>
        <w:t>B. Stop at once as long term steroids are harmful / तुरंत बंद कर देना क्योंकि लंबे समय की स्टेरॉयड हानिकारक है</w:t>
      </w:r>
    </w:p>
    <w:p>
      <w:pPr>
        <w:spacing w:after="0" w:before="0"/>
      </w:pPr>
      <w:r>
        <w:rPr>
          <w:rFonts w:ascii="Noto Sans" w:hAnsi="Noto Sans" w:cs="Noto Sans" w:eastAsia="Noto Sans"/>
          <w:b w:val="0"/>
          <w:sz w:val="21"/>
          <w:szCs w:val="21"/>
        </w:rPr>
        <w:t>C. Never stop suddenly, as the adrenal glands are suppressed, and the dose must be tapered as prescribed / अचानक कभी बंद न करें क्योंकि अधिवृक्क ग्रंथियाँ दबी हुई हैं तथा निर्धारित रूप से खुराक क्रमशः घटानी चाहिए</w:t>
      </w:r>
    </w:p>
    <w:p>
      <w:pPr>
        <w:spacing w:after="0" w:before="0"/>
      </w:pPr>
      <w:r>
        <w:rPr>
          <w:rFonts w:ascii="Noto Sans" w:hAnsi="Noto Sans" w:cs="Noto Sans" w:eastAsia="Noto Sans"/>
          <w:b w:val="0"/>
          <w:sz w:val="21"/>
          <w:szCs w:val="21"/>
        </w:rPr>
        <w:t>D. Replace the drug with paracetamol without informing the doctor / चिकित्सक को बताए बिना दवा को पैरासिटामोल से बदल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Never stop suddenly, as the adrenal glands are suppressed, and the dose must be tapered as prescribed</w:t>
      </w:r>
    </w:p>
    <w:p>
      <w:pPr>
        <w:spacing w:after="0" w:before="0"/>
      </w:pPr>
      <w:r>
        <w:rPr>
          <w:rFonts w:ascii="Noto Sans" w:hAnsi="Noto Sans" w:cs="Noto Sans" w:eastAsia="Noto Sans"/>
          <w:b w:val="0"/>
          <w:sz w:val="21"/>
          <w:szCs w:val="21"/>
        </w:rPr>
        <w:t>🧠 Clinical Rationale: Prolonged steroids suppress the hypothalamic pituitary adrenal axis, so abrupt withdrawal can cause an adrenal crisis, and the dose must be reduced gradually under medical supervision.</w:t>
      </w:r>
    </w:p>
    <w:p>
      <w:pPr>
        <w:spacing w:after="0" w:before="0"/>
      </w:pPr>
      <w:r>
        <w:rPr>
          <w:rFonts w:ascii="Noto Sans" w:hAnsi="Noto Sans" w:cs="Noto Sans" w:eastAsia="Noto Sans"/>
          <w:b w:val="0"/>
          <w:sz w:val="21"/>
          <w:szCs w:val="21"/>
        </w:rPr>
        <w:t>🔍 Key Clues: Steroid withdrawal and adrenal suppression</w:t>
      </w:r>
    </w:p>
    <w:p>
      <w:pPr>
        <w:spacing w:after="0" w:before="0"/>
      </w:pPr>
      <w:r>
        <w:rPr>
          <w:rFonts w:ascii="Noto Sans" w:hAnsi="Noto Sans" w:cs="Noto Sans" w:eastAsia="Noto Sans"/>
          <w:b w:val="0"/>
          <w:sz w:val="21"/>
          <w:szCs w:val="21"/>
        </w:rPr>
        <w:t>🚨 Priority Principle: Never stop long term steroids abruptly; taper the dose.</w:t>
      </w:r>
    </w:p>
    <w:p>
      <w:pPr>
        <w:spacing w:after="0" w:before="0"/>
      </w:pPr>
      <w:r>
        <w:rPr>
          <w:rFonts w:ascii="Noto Sans" w:hAnsi="Noto Sans" w:cs="Noto Sans" w:eastAsia="Noto Sans"/>
          <w:b w:val="0"/>
          <w:sz w:val="21"/>
          <w:szCs w:val="21"/>
        </w:rPr>
        <w:t>❌ Why Not Others: Abrupt cessation, substitution and doubling the dose on the last day are unsafe.</w:t>
      </w:r>
    </w:p>
    <w:p>
      <w:pPr>
        <w:spacing w:after="0" w:before="0"/>
      </w:pPr>
      <w:r>
        <w:rPr>
          <w:rFonts w:ascii="Noto Sans" w:hAnsi="Noto Sans" w:cs="Noto Sans" w:eastAsia="Noto Sans"/>
          <w:b w:val="0"/>
          <w:sz w:val="21"/>
          <w:szCs w:val="21"/>
        </w:rPr>
        <w:t>⚠️ Exam Trap: Stopping prednisolone suddenly after months of therapy.</w:t>
      </w:r>
    </w:p>
    <w:p>
      <w:pPr>
        <w:spacing w:after="0" w:before="0"/>
      </w:pPr>
      <w:r>
        <w:rPr>
          <w:rFonts w:ascii="Noto Sans" w:hAnsi="Noto Sans" w:cs="Noto Sans" w:eastAsia="Noto Sans"/>
          <w:b w:val="0"/>
          <w:sz w:val="21"/>
          <w:szCs w:val="21"/>
        </w:rPr>
        <w:t>⚡ 5-Second Recall: LONG TERM STEROIDS: TAPER, NEVER STOP ABRUPTLY</w:t>
      </w:r>
    </w:p>
    <w:p>
      <w:pPr>
        <w:spacing w:after="0" w:before="0"/>
      </w:pPr>
      <w:r>
        <w:rPr>
          <w:rFonts w:ascii="Noto Sans" w:hAnsi="Noto Sans" w:cs="Noto Sans" w:eastAsia="Noto Sans"/>
          <w:b w:val="0"/>
          <w:sz w:val="21"/>
          <w:szCs w:val="21"/>
        </w:rPr>
        <w:t>💎 PNC Exam Pearl: Teach sick day rules, carry a steroid card and take the dose with food to reduce gastric irritation.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intravenous phenytoin. Which point is essential for safe administration?</w:t>
      </w:r>
    </w:p>
    <w:p>
      <w:pPr>
        <w:spacing w:after="0" w:before="0"/>
      </w:pPr>
      <w:r>
        <w:rPr>
          <w:rFonts w:ascii="Noto Sans" w:hAnsi="Noto Sans" w:cs="Noto Sans" w:eastAsia="Noto Sans"/>
          <w:b w:val="0"/>
          <w:sz w:val="21"/>
          <w:szCs w:val="21"/>
        </w:rPr>
        <w:t>रोगी को अंतःशिरा फेनिटॉइन निर्धारित है। सुरक्षित प्रशासन के लिए कौन-सी बात आवश्यक है?</w:t>
      </w:r>
    </w:p>
    <w:p>
      <w:pPr>
        <w:spacing w:after="0" w:before="0"/>
      </w:pPr>
      <w:r>
        <w:rPr>
          <w:rFonts w:ascii="Noto Sans" w:hAnsi="Noto Sans" w:cs="Noto Sans" w:eastAsia="Noto Sans"/>
          <w:b w:val="0"/>
          <w:sz w:val="21"/>
          <w:szCs w:val="21"/>
        </w:rPr>
        <w:t>A. Mix it with other drugs in the same syringe to save time / समय बचाने के लिए उसे उसी सिरिंज में अन्य दवाओं के साथ मिलाना</w:t>
      </w:r>
    </w:p>
    <w:p>
      <w:pPr>
        <w:spacing w:after="0" w:before="0"/>
      </w:pPr>
      <w:r>
        <w:rPr>
          <w:rFonts w:ascii="Noto Sans" w:hAnsi="Noto Sans" w:cs="Noto Sans" w:eastAsia="Noto Sans"/>
          <w:b w:val="0"/>
          <w:sz w:val="21"/>
          <w:szCs w:val="21"/>
        </w:rPr>
        <w:t>B. Give it rapidly as a bolus through the existing line / मौजूदा लाइन से इसे तेज बोलस के रूप में देना</w:t>
      </w:r>
    </w:p>
    <w:p>
      <w:pPr>
        <w:spacing w:after="0" w:before="0"/>
      </w:pPr>
      <w:r>
        <w:rPr>
          <w:rFonts w:ascii="Noto Sans" w:hAnsi="Noto Sans" w:cs="Noto Sans" w:eastAsia="Noto Sans"/>
          <w:b w:val="0"/>
          <w:sz w:val="21"/>
          <w:szCs w:val="21"/>
        </w:rPr>
        <w:t>C. Dilute in dextrose and give rapidly through a small vein / डेक्सट्रोज में मिलाकर छोटी नस से तेज देना</w:t>
      </w:r>
    </w:p>
    <w:p>
      <w:pPr>
        <w:spacing w:after="0" w:before="0"/>
      </w:pPr>
      <w:r>
        <w:rPr>
          <w:rFonts w:ascii="Noto Sans" w:hAnsi="Noto Sans" w:cs="Noto Sans" w:eastAsia="Noto Sans"/>
          <w:b w:val="0"/>
          <w:sz w:val="21"/>
          <w:szCs w:val="21"/>
        </w:rPr>
        <w:t>D. Give slowly at the prescribed rate through a large vein, preferably with normal saline, and monitor the pulse, blood pressure and cardiac rhythm / निर्धारित गति से बड़ी नस से धीरे-धीरे देना, अधिमानतः सामान्य लवण घोल के साथ, तथा नाड़ी, रक्तचाप और हृदय लय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slowly at the prescribed rate through a large vein, preferably with normal saline, and monitor the pulse, blood pressure and cardiac rhythm</w:t>
      </w:r>
    </w:p>
    <w:p>
      <w:pPr>
        <w:spacing w:after="0" w:before="0"/>
      </w:pPr>
      <w:r>
        <w:rPr>
          <w:rFonts w:ascii="Noto Sans" w:hAnsi="Noto Sans" w:cs="Noto Sans" w:eastAsia="Noto Sans"/>
          <w:b w:val="0"/>
          <w:sz w:val="21"/>
          <w:szCs w:val="21"/>
        </w:rPr>
        <w:t>🧠 Clinical Rationale: Intravenous phenytoin can cause hypotension, bradycardia and arrhythmia if given fast and precipitates in dextrose, so it is given slowly at the prescribed rate through a large vein, in normal saline and without mixing with other drugs.</w:t>
      </w:r>
    </w:p>
    <w:p>
      <w:pPr>
        <w:spacing w:after="0" w:before="0"/>
      </w:pPr>
      <w:r>
        <w:rPr>
          <w:rFonts w:ascii="Noto Sans" w:hAnsi="Noto Sans" w:cs="Noto Sans" w:eastAsia="Noto Sans"/>
          <w:b w:val="0"/>
          <w:sz w:val="21"/>
          <w:szCs w:val="21"/>
        </w:rPr>
        <w:t>🔍 Key Clues: Safe administration of intravenous phenytoin</w:t>
      </w:r>
    </w:p>
    <w:p>
      <w:pPr>
        <w:spacing w:after="0" w:before="0"/>
      </w:pPr>
      <w:r>
        <w:rPr>
          <w:rFonts w:ascii="Noto Sans" w:hAnsi="Noto Sans" w:cs="Noto Sans" w:eastAsia="Noto Sans"/>
          <w:b w:val="0"/>
          <w:sz w:val="21"/>
          <w:szCs w:val="21"/>
        </w:rPr>
        <w:t>🚨 Priority Principle: Give slowly in saline through a large vein and monitor the heart.</w:t>
      </w:r>
    </w:p>
    <w:p>
      <w:pPr>
        <w:spacing w:after="0" w:before="0"/>
      </w:pPr>
      <w:r>
        <w:rPr>
          <w:rFonts w:ascii="Noto Sans" w:hAnsi="Noto Sans" w:cs="Noto Sans" w:eastAsia="Noto Sans"/>
          <w:b w:val="0"/>
          <w:sz w:val="21"/>
          <w:szCs w:val="21"/>
        </w:rPr>
        <w:t>❌ Why Not Others: Rapid bolus, dextrose dilution and mixing with other drugs cause hypotension, arrhythmia and precipitation.</w:t>
      </w:r>
    </w:p>
    <w:p>
      <w:pPr>
        <w:spacing w:after="0" w:before="0"/>
      </w:pPr>
      <w:r>
        <w:rPr>
          <w:rFonts w:ascii="Noto Sans" w:hAnsi="Noto Sans" w:cs="Noto Sans" w:eastAsia="Noto Sans"/>
          <w:b w:val="0"/>
          <w:sz w:val="21"/>
          <w:szCs w:val="21"/>
        </w:rPr>
        <w:t>⚠️ Exam Trap: Giving phenytoin in dextrose, which crystallises the drug.</w:t>
      </w:r>
    </w:p>
    <w:p>
      <w:pPr>
        <w:spacing w:after="0" w:before="0"/>
      </w:pPr>
      <w:r>
        <w:rPr>
          <w:rFonts w:ascii="Noto Sans" w:hAnsi="Noto Sans" w:cs="Noto Sans" w:eastAsia="Noto Sans"/>
          <w:b w:val="0"/>
          <w:sz w:val="21"/>
          <w:szCs w:val="21"/>
        </w:rPr>
        <w:t>⚡ 5-Second Recall: PHENYTOIN IV: SLOW, IN SALINE, LARGE VEIN, MONITOR HEART</w:t>
      </w:r>
    </w:p>
    <w:p>
      <w:pPr>
        <w:spacing w:after="0" w:before="0"/>
      </w:pPr>
      <w:r>
        <w:rPr>
          <w:rFonts w:ascii="Noto Sans" w:hAnsi="Noto Sans" w:cs="Noto Sans" w:eastAsia="Noto Sans"/>
          <w:b w:val="0"/>
          <w:sz w:val="21"/>
          <w:szCs w:val="21"/>
        </w:rPr>
        <w:t>💎 PNC Exam Pearl: Watch the site for extravasation and purple glove syndrome and monitor the serum level and gums for hyperplasia.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three factors described by Virchow predispose to thrombosis?</w:t>
      </w:r>
    </w:p>
    <w:p>
      <w:pPr>
        <w:spacing w:after="0" w:before="0"/>
      </w:pPr>
      <w:r>
        <w:rPr>
          <w:rFonts w:ascii="Noto Sans" w:hAnsi="Noto Sans" w:cs="Noto Sans" w:eastAsia="Noto Sans"/>
          <w:b w:val="0"/>
          <w:sz w:val="21"/>
          <w:szCs w:val="21"/>
        </w:rPr>
        <w:t>विरचो द्वारा बताए गए कौन-से तीन कारक थ्रोम्बस बनने की प्रवृत्ति बढ़ाते हैं?</w:t>
      </w:r>
    </w:p>
    <w:p>
      <w:pPr>
        <w:spacing w:after="0" w:before="0"/>
      </w:pPr>
      <w:r>
        <w:rPr>
          <w:rFonts w:ascii="Noto Sans" w:hAnsi="Noto Sans" w:cs="Noto Sans" w:eastAsia="Noto Sans"/>
          <w:b w:val="0"/>
          <w:sz w:val="21"/>
          <w:szCs w:val="21"/>
        </w:rPr>
        <w:t>A. Fever, leucocytosis and tachycardia / ज्वर, श्वेत रक्त कोशिका वृद्धि तथा तीव्र हृदय गति</w:t>
      </w:r>
    </w:p>
    <w:p>
      <w:pPr>
        <w:spacing w:after="0" w:before="0"/>
      </w:pPr>
      <w:r>
        <w:rPr>
          <w:rFonts w:ascii="Noto Sans" w:hAnsi="Noto Sans" w:cs="Noto Sans" w:eastAsia="Noto Sans"/>
          <w:b w:val="0"/>
          <w:sz w:val="21"/>
          <w:szCs w:val="21"/>
        </w:rPr>
        <w:t>B. Hypercalcaemia, polycythaemia and dehydration / अति कैल्शियम रक्तता, बहुलोहित कोशिकता तथा निर्जलीकरण</w:t>
      </w:r>
    </w:p>
    <w:p>
      <w:pPr>
        <w:spacing w:after="0" w:before="0"/>
      </w:pPr>
      <w:r>
        <w:rPr>
          <w:rFonts w:ascii="Noto Sans" w:hAnsi="Noto Sans" w:cs="Noto Sans" w:eastAsia="Noto Sans"/>
          <w:b w:val="0"/>
          <w:sz w:val="21"/>
          <w:szCs w:val="21"/>
        </w:rPr>
        <w:t>C. Endothelial injury, alterations in blood flow and hypercoagulability of blood / अंतर्धारा क्षति, रक्त प्रवाह में परिवर्तन तथा रक्त की अति थक्का बनाने की क्षमता</w:t>
      </w:r>
    </w:p>
    <w:p>
      <w:pPr>
        <w:spacing w:after="0" w:before="0"/>
      </w:pPr>
      <w:r>
        <w:rPr>
          <w:rFonts w:ascii="Noto Sans" w:hAnsi="Noto Sans" w:cs="Noto Sans" w:eastAsia="Noto Sans"/>
          <w:b w:val="0"/>
          <w:sz w:val="21"/>
          <w:szCs w:val="21"/>
        </w:rPr>
        <w:t>D. Hypotension, anaemia and thrombocytopenia / निम्न रक्तचाप, रक्ताल्पता तथा अल्प बिंबाणुता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Endothelial injury, alterations in blood flow and hypercoagulability of blood</w:t>
      </w:r>
    </w:p>
    <w:p>
      <w:pPr>
        <w:spacing w:after="0" w:before="0"/>
      </w:pPr>
      <w:r>
        <w:rPr>
          <w:rFonts w:ascii="Noto Sans" w:hAnsi="Noto Sans" w:cs="Noto Sans" w:eastAsia="Noto Sans"/>
          <w:b w:val="0"/>
          <w:sz w:val="21"/>
          <w:szCs w:val="21"/>
        </w:rPr>
        <w:t>🧠 Clinical Rationale: Virchow described the triad of endothelial or intimal injury, stasis or turbulence of blood flow and hypercoagulability as the conditions that promote thrombus formation within vessels.</w:t>
      </w:r>
    </w:p>
    <w:p>
      <w:pPr>
        <w:spacing w:after="0" w:before="0"/>
      </w:pPr>
      <w:r>
        <w:rPr>
          <w:rFonts w:ascii="Noto Sans" w:hAnsi="Noto Sans" w:cs="Noto Sans" w:eastAsia="Noto Sans"/>
          <w:b w:val="0"/>
          <w:sz w:val="21"/>
          <w:szCs w:val="21"/>
        </w:rPr>
        <w:t>🔍 Key Clues: Virchow triad of thrombosis</w:t>
      </w:r>
    </w:p>
    <w:p>
      <w:pPr>
        <w:spacing w:after="0" w:before="0"/>
      </w:pPr>
      <w:r>
        <w:rPr>
          <w:rFonts w:ascii="Noto Sans" w:hAnsi="Noto Sans" w:cs="Noto Sans" w:eastAsia="Noto Sans"/>
          <w:b w:val="0"/>
          <w:sz w:val="21"/>
          <w:szCs w:val="21"/>
        </w:rPr>
        <w:t>🚨 Priority Principle: Endothelial injury, altered flow and hypercoagulability.</w:t>
      </w:r>
    </w:p>
    <w:p>
      <w:pPr>
        <w:spacing w:after="0" w:before="0"/>
      </w:pPr>
      <w:r>
        <w:rPr>
          <w:rFonts w:ascii="Noto Sans" w:hAnsi="Noto Sans" w:cs="Noto Sans" w:eastAsia="Noto Sans"/>
          <w:b w:val="0"/>
          <w:sz w:val="21"/>
          <w:szCs w:val="21"/>
        </w:rPr>
        <w:t>❌ Why Not Others: Electrolyte, haematological and inflammatory changes do not form the triad.</w:t>
      </w:r>
    </w:p>
    <w:p>
      <w:pPr>
        <w:spacing w:after="0" w:before="0"/>
      </w:pPr>
      <w:r>
        <w:rPr>
          <w:rFonts w:ascii="Noto Sans" w:hAnsi="Noto Sans" w:cs="Noto Sans" w:eastAsia="Noto Sans"/>
          <w:b w:val="0"/>
          <w:sz w:val="21"/>
          <w:szCs w:val="21"/>
        </w:rPr>
        <w:t>⚠️ Exam Trap: Listing only hypercoagulability as the cause of thrombosis.</w:t>
      </w:r>
    </w:p>
    <w:p>
      <w:pPr>
        <w:spacing w:after="0" w:before="0"/>
      </w:pPr>
      <w:r>
        <w:rPr>
          <w:rFonts w:ascii="Noto Sans" w:hAnsi="Noto Sans" w:cs="Noto Sans" w:eastAsia="Noto Sans"/>
          <w:b w:val="0"/>
          <w:sz w:val="21"/>
          <w:szCs w:val="21"/>
        </w:rPr>
        <w:t>⚡ 5-Second Recall: VIRCHOW TRIAD: INJURY, STASIS, HYPERCOAGULABILITY</w:t>
      </w:r>
    </w:p>
    <w:p>
      <w:pPr>
        <w:spacing w:after="0" w:before="0"/>
      </w:pPr>
      <w:r>
        <w:rPr>
          <w:rFonts w:ascii="Noto Sans" w:hAnsi="Noto Sans" w:cs="Noto Sans" w:eastAsia="Noto Sans"/>
          <w:b w:val="0"/>
          <w:sz w:val="21"/>
          <w:szCs w:val="21"/>
        </w:rPr>
        <w:t>💎 PNC Exam Pearl: Apply the triad to prevention of deep vein thrombosis with early mobility, hydration and prescribed prophylaxis.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characteristic feature distinguishes a malignant tumour from a benign tumour?</w:t>
      </w:r>
    </w:p>
    <w:p>
      <w:pPr>
        <w:spacing w:after="0" w:before="0"/>
      </w:pPr>
      <w:r>
        <w:rPr>
          <w:rFonts w:ascii="Noto Sans" w:hAnsi="Noto Sans" w:cs="Noto Sans" w:eastAsia="Noto Sans"/>
          <w:b w:val="0"/>
          <w:sz w:val="21"/>
          <w:szCs w:val="21"/>
        </w:rPr>
        <w:t>कौन-सा लक्षण सौम्य अर्बुद से दुर्दम अर्बुद को अलग करता है?</w:t>
      </w:r>
    </w:p>
    <w:p>
      <w:pPr>
        <w:spacing w:after="0" w:before="0"/>
      </w:pPr>
      <w:r>
        <w:rPr>
          <w:rFonts w:ascii="Noto Sans" w:hAnsi="Noto Sans" w:cs="Noto Sans" w:eastAsia="Noto Sans"/>
          <w:b w:val="0"/>
          <w:sz w:val="21"/>
          <w:szCs w:val="21"/>
        </w:rPr>
        <w:t>A. Uniform cells with no mitotic activity / समान कोशिकाएँ तथा कोई विभाजन सक्रियता नहीं</w:t>
      </w:r>
    </w:p>
    <w:p>
      <w:pPr>
        <w:spacing w:after="0" w:before="0"/>
      </w:pPr>
      <w:r>
        <w:rPr>
          <w:rFonts w:ascii="Noto Sans" w:hAnsi="Noto Sans" w:cs="Noto Sans" w:eastAsia="Noto Sans"/>
          <w:b w:val="0"/>
          <w:sz w:val="21"/>
          <w:szCs w:val="21"/>
        </w:rPr>
        <w:t>B. A well defined capsule with slow growth / सुस्पष्ट कैप्सूल के साथ धीमी वृद्धि</w:t>
      </w:r>
    </w:p>
    <w:p>
      <w:pPr>
        <w:spacing w:after="0" w:before="0"/>
      </w:pPr>
      <w:r>
        <w:rPr>
          <w:rFonts w:ascii="Noto Sans" w:hAnsi="Noto Sans" w:cs="Noto Sans" w:eastAsia="Noto Sans"/>
          <w:b w:val="0"/>
          <w:sz w:val="21"/>
          <w:szCs w:val="21"/>
        </w:rPr>
        <w:t>C. Localised growth with no effect on the host / केवल स्थानीय वृद्धि तथा शरीर पर कोई प्रभाव नहीं</w:t>
      </w:r>
    </w:p>
    <w:p>
      <w:pPr>
        <w:spacing w:after="0" w:before="0"/>
      </w:pPr>
      <w:r>
        <w:rPr>
          <w:rFonts w:ascii="Noto Sans" w:hAnsi="Noto Sans" w:cs="Noto Sans" w:eastAsia="Noto Sans"/>
          <w:b w:val="0"/>
          <w:sz w:val="21"/>
          <w:szCs w:val="21"/>
        </w:rPr>
        <w:t>D. Infiltration into surrounding tissues with metastasis to distant sites / आसपास के ऊतकों में अंतर्वेधन तथा दूर के अंगों में प्रसार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Infiltration into surrounding tissues with metastasis to distant sites</w:t>
      </w:r>
    </w:p>
    <w:p>
      <w:pPr>
        <w:spacing w:after="0" w:before="0"/>
      </w:pPr>
      <w:r>
        <w:rPr>
          <w:rFonts w:ascii="Noto Sans" w:hAnsi="Noto Sans" w:cs="Noto Sans" w:eastAsia="Noto Sans"/>
          <w:b w:val="0"/>
          <w:sz w:val="21"/>
          <w:szCs w:val="21"/>
        </w:rPr>
        <w:t>🧠 Clinical Rationale: Malignant tumours infiltrate and destroy surrounding tissue and spread through lymph and blood to distant organs, whereas benign tumours remain encapsulated, grow slowly and do not metastasise.</w:t>
      </w:r>
    </w:p>
    <w:p>
      <w:pPr>
        <w:spacing w:after="0" w:before="0"/>
      </w:pPr>
      <w:r>
        <w:rPr>
          <w:rFonts w:ascii="Noto Sans" w:hAnsi="Noto Sans" w:cs="Noto Sans" w:eastAsia="Noto Sans"/>
          <w:b w:val="0"/>
          <w:sz w:val="21"/>
          <w:szCs w:val="21"/>
        </w:rPr>
        <w:t>🔍 Key Clues: Malignant versus benign tumour</w:t>
      </w:r>
    </w:p>
    <w:p>
      <w:pPr>
        <w:spacing w:after="0" w:before="0"/>
      </w:pPr>
      <w:r>
        <w:rPr>
          <w:rFonts w:ascii="Noto Sans" w:hAnsi="Noto Sans" w:cs="Noto Sans" w:eastAsia="Noto Sans"/>
          <w:b w:val="0"/>
          <w:sz w:val="21"/>
          <w:szCs w:val="21"/>
        </w:rPr>
        <w:t>🚨 Priority Principle: Infiltration and metastasis define malignancy.</w:t>
      </w:r>
    </w:p>
    <w:p>
      <w:pPr>
        <w:spacing w:after="0" w:before="0"/>
      </w:pPr>
      <w:r>
        <w:rPr>
          <w:rFonts w:ascii="Noto Sans" w:hAnsi="Noto Sans" w:cs="Noto Sans" w:eastAsia="Noto Sans"/>
          <w:b w:val="0"/>
          <w:sz w:val="21"/>
          <w:szCs w:val="21"/>
        </w:rPr>
        <w:t>❌ Why Not Others: Capsulation, local confinement and uniformity describe benign tumours.</w:t>
      </w:r>
    </w:p>
    <w:p>
      <w:pPr>
        <w:spacing w:after="0" w:before="0"/>
      </w:pPr>
      <w:r>
        <w:rPr>
          <w:rFonts w:ascii="Noto Sans" w:hAnsi="Noto Sans" w:cs="Noto Sans" w:eastAsia="Noto Sans"/>
          <w:b w:val="0"/>
          <w:sz w:val="21"/>
          <w:szCs w:val="21"/>
        </w:rPr>
        <w:t>⚠️ Exam Trap: Calling slow growth alone a sign of malignancy.</w:t>
      </w:r>
    </w:p>
    <w:p>
      <w:pPr>
        <w:spacing w:after="0" w:before="0"/>
      </w:pPr>
      <w:r>
        <w:rPr>
          <w:rFonts w:ascii="Noto Sans" w:hAnsi="Noto Sans" w:cs="Noto Sans" w:eastAsia="Noto Sans"/>
          <w:b w:val="0"/>
          <w:sz w:val="21"/>
          <w:szCs w:val="21"/>
        </w:rPr>
        <w:t>⚡ 5-Second Recall: MALIGNANT TUMOUR: INFILTRATES AND METASTASISES</w:t>
      </w:r>
    </w:p>
    <w:p>
      <w:pPr>
        <w:spacing w:after="0" w:before="0"/>
      </w:pPr>
      <w:r>
        <w:rPr>
          <w:rFonts w:ascii="Noto Sans" w:hAnsi="Noto Sans" w:cs="Noto Sans" w:eastAsia="Noto Sans"/>
          <w:b w:val="0"/>
          <w:sz w:val="21"/>
          <w:szCs w:val="21"/>
        </w:rPr>
        <w:t>💎 PNC Exam Pearl: Link grading and staging to prognosis and teach patients about early detection and screening.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blood film shows small pale red cells with a low mean corpuscular volume. Which condition does this indicate?</w:t>
      </w:r>
    </w:p>
    <w:p>
      <w:pPr>
        <w:spacing w:after="0" w:before="0"/>
      </w:pPr>
      <w:r>
        <w:rPr>
          <w:rFonts w:ascii="Noto Sans" w:hAnsi="Noto Sans" w:cs="Noto Sans" w:eastAsia="Noto Sans"/>
          <w:b w:val="0"/>
          <w:sz w:val="21"/>
          <w:szCs w:val="21"/>
        </w:rPr>
        <w:t>रक्त फिल्म में छोटी तथा पीली लाल रक्त कोशिकाएँ तथा निम्न औसत कोशिका आयतन दिखता है। यह किस स्थिति का संकेत है?</w:t>
      </w:r>
    </w:p>
    <w:p>
      <w:pPr>
        <w:spacing w:after="0" w:before="0"/>
      </w:pPr>
      <w:r>
        <w:rPr>
          <w:rFonts w:ascii="Noto Sans" w:hAnsi="Noto Sans" w:cs="Noto Sans" w:eastAsia="Noto Sans"/>
          <w:b w:val="0"/>
          <w:sz w:val="21"/>
          <w:szCs w:val="21"/>
        </w:rPr>
        <w:t>A. Haemolytic anaemia with spherocytosis / गोलक कोशिका वाली रक्त क्षय रक्ताल्पता</w:t>
      </w:r>
    </w:p>
    <w:p>
      <w:pPr>
        <w:spacing w:after="0" w:before="0"/>
      </w:pPr>
      <w:r>
        <w:rPr>
          <w:rFonts w:ascii="Noto Sans" w:hAnsi="Noto Sans" w:cs="Noto Sans" w:eastAsia="Noto Sans"/>
          <w:b w:val="0"/>
          <w:sz w:val="21"/>
          <w:szCs w:val="21"/>
        </w:rPr>
        <w:t>B. Megaloblastic anaemia / महाकोशिकीय रक्ताल्पता</w:t>
      </w:r>
    </w:p>
    <w:p>
      <w:pPr>
        <w:spacing w:after="0" w:before="0"/>
      </w:pPr>
      <w:r>
        <w:rPr>
          <w:rFonts w:ascii="Noto Sans" w:hAnsi="Noto Sans" w:cs="Noto Sans" w:eastAsia="Noto Sans"/>
          <w:b w:val="0"/>
          <w:sz w:val="21"/>
          <w:szCs w:val="21"/>
        </w:rPr>
        <w:t>C. Iron deficiency anaemia / लोह की कमी से रक्ताल्पता</w:t>
      </w:r>
    </w:p>
    <w:p>
      <w:pPr>
        <w:spacing w:after="0" w:before="0"/>
      </w:pPr>
      <w:r>
        <w:rPr>
          <w:rFonts w:ascii="Noto Sans" w:hAnsi="Noto Sans" w:cs="Noto Sans" w:eastAsia="Noto Sans"/>
          <w:b w:val="0"/>
          <w:sz w:val="21"/>
          <w:szCs w:val="21"/>
        </w:rPr>
        <w:t>D. Aplastic anaemia / अप्लास्टिक रक्ताल्पता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Iron deficiency anaemia</w:t>
      </w:r>
    </w:p>
    <w:p>
      <w:pPr>
        <w:spacing w:after="0" w:before="0"/>
      </w:pPr>
      <w:r>
        <w:rPr>
          <w:rFonts w:ascii="Noto Sans" w:hAnsi="Noto Sans" w:cs="Noto Sans" w:eastAsia="Noto Sans"/>
          <w:b w:val="0"/>
          <w:sz w:val="21"/>
          <w:szCs w:val="21"/>
        </w:rPr>
        <w:t>🧠 Clinical Rationale: Iron deficiency produces microcytic hypochromic red cells with a low mean corpuscular volume and low mean corpuscular haemoglobin, whereas megaloblastic anaemia is macrocytic and aplastic and haemolytic anaemias have other features.</w:t>
      </w:r>
    </w:p>
    <w:p>
      <w:pPr>
        <w:spacing w:after="0" w:before="0"/>
      </w:pPr>
      <w:r>
        <w:rPr>
          <w:rFonts w:ascii="Noto Sans" w:hAnsi="Noto Sans" w:cs="Noto Sans" w:eastAsia="Noto Sans"/>
          <w:b w:val="0"/>
          <w:sz w:val="21"/>
          <w:szCs w:val="21"/>
        </w:rPr>
        <w:t>🔍 Key Clues: Microcytic hypochromic anaemia</w:t>
      </w:r>
    </w:p>
    <w:p>
      <w:pPr>
        <w:spacing w:after="0" w:before="0"/>
      </w:pPr>
      <w:r>
        <w:rPr>
          <w:rFonts w:ascii="Noto Sans" w:hAnsi="Noto Sans" w:cs="Noto Sans" w:eastAsia="Noto Sans"/>
          <w:b w:val="0"/>
          <w:sz w:val="21"/>
          <w:szCs w:val="21"/>
        </w:rPr>
        <w:t>🚨 Priority Principle: Small pale cells with low MCV indicate iron deficiency.</w:t>
      </w:r>
    </w:p>
    <w:p>
      <w:pPr>
        <w:spacing w:after="0" w:before="0"/>
      </w:pPr>
      <w:r>
        <w:rPr>
          <w:rFonts w:ascii="Noto Sans" w:hAnsi="Noto Sans" w:cs="Noto Sans" w:eastAsia="Noto Sans"/>
          <w:b w:val="0"/>
          <w:sz w:val="21"/>
          <w:szCs w:val="21"/>
        </w:rPr>
        <w:t>❌ Why Not Others: Megaloblastic anaemia is macrocytic, and aplastic and haemolytic anaemias are usually normocytic.</w:t>
      </w:r>
    </w:p>
    <w:p>
      <w:pPr>
        <w:spacing w:after="0" w:before="0"/>
      </w:pPr>
      <w:r>
        <w:rPr>
          <w:rFonts w:ascii="Noto Sans" w:hAnsi="Noto Sans" w:cs="Noto Sans" w:eastAsia="Noto Sans"/>
          <w:b w:val="0"/>
          <w:sz w:val="21"/>
          <w:szCs w:val="21"/>
        </w:rPr>
        <w:t>⚠️ Exam Trap: Confusing iron deficiency with vitamin B12 deficiency anaemia.</w:t>
      </w:r>
    </w:p>
    <w:p>
      <w:pPr>
        <w:spacing w:after="0" w:before="0"/>
      </w:pPr>
      <w:r>
        <w:rPr>
          <w:rFonts w:ascii="Noto Sans" w:hAnsi="Noto Sans" w:cs="Noto Sans" w:eastAsia="Noto Sans"/>
          <w:b w:val="0"/>
          <w:sz w:val="21"/>
          <w:szCs w:val="21"/>
        </w:rPr>
        <w:t>⚡ 5-Second Recall: MICROCYTIC HYPOCHROMIC: IRON DEFICIENCY</w:t>
      </w:r>
    </w:p>
    <w:p>
      <w:pPr>
        <w:spacing w:after="0" w:before="0"/>
      </w:pPr>
      <w:r>
        <w:rPr>
          <w:rFonts w:ascii="Noto Sans" w:hAnsi="Noto Sans" w:cs="Noto Sans" w:eastAsia="Noto Sans"/>
          <w:b w:val="0"/>
          <w:sz w:val="21"/>
          <w:szCs w:val="21"/>
        </w:rPr>
        <w:t>💎 PNC Exam Pearl: Correlate with serum ferritin, look for blood loss and teach iron rich diet with vitamin C and correct tablet timing.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cell type predominates in an acute inflammatory response?</w:t>
      </w:r>
    </w:p>
    <w:p>
      <w:pPr>
        <w:spacing w:after="0" w:before="0"/>
      </w:pPr>
      <w:r>
        <w:rPr>
          <w:rFonts w:ascii="Noto Sans" w:hAnsi="Noto Sans" w:cs="Noto Sans" w:eastAsia="Noto Sans"/>
          <w:b w:val="0"/>
          <w:sz w:val="21"/>
          <w:szCs w:val="21"/>
        </w:rPr>
        <w:t>तीव्र शोथ प्रतिक्रिया में कौन-सी कोशिका प्रमुख होती है?</w:t>
      </w:r>
    </w:p>
    <w:p>
      <w:pPr>
        <w:spacing w:after="0" w:before="0"/>
      </w:pPr>
      <w:r>
        <w:rPr>
          <w:rFonts w:ascii="Noto Sans" w:hAnsi="Noto Sans" w:cs="Noto Sans" w:eastAsia="Noto Sans"/>
          <w:b w:val="0"/>
          <w:sz w:val="21"/>
          <w:szCs w:val="21"/>
        </w:rPr>
        <w:t>A. Macrophage / मैक्रोफेज</w:t>
      </w:r>
    </w:p>
    <w:p>
      <w:pPr>
        <w:spacing w:after="0" w:before="0"/>
      </w:pPr>
      <w:r>
        <w:rPr>
          <w:rFonts w:ascii="Noto Sans" w:hAnsi="Noto Sans" w:cs="Noto Sans" w:eastAsia="Noto Sans"/>
          <w:b w:val="0"/>
          <w:sz w:val="21"/>
          <w:szCs w:val="21"/>
        </w:rPr>
        <w:t>B. Lymphocyte / लसीका कोशिका</w:t>
      </w:r>
    </w:p>
    <w:p>
      <w:pPr>
        <w:spacing w:after="0" w:before="0"/>
      </w:pPr>
      <w:r>
        <w:rPr>
          <w:rFonts w:ascii="Noto Sans" w:hAnsi="Noto Sans" w:cs="Noto Sans" w:eastAsia="Noto Sans"/>
          <w:b w:val="0"/>
          <w:sz w:val="21"/>
          <w:szCs w:val="21"/>
        </w:rPr>
        <w:t>C. Plasma cell / प्लाज़्मा कोशिका</w:t>
      </w:r>
    </w:p>
    <w:p>
      <w:pPr>
        <w:spacing w:after="0" w:before="0"/>
      </w:pPr>
      <w:r>
        <w:rPr>
          <w:rFonts w:ascii="Noto Sans" w:hAnsi="Noto Sans" w:cs="Noto Sans" w:eastAsia="Noto Sans"/>
          <w:b w:val="0"/>
          <w:sz w:val="21"/>
          <w:szCs w:val="21"/>
        </w:rPr>
        <w:t>D. Neutrophil / न्यूट्रोफिल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Neutrophil</w:t>
      </w:r>
    </w:p>
    <w:p>
      <w:pPr>
        <w:spacing w:after="0" w:before="0"/>
      </w:pPr>
      <w:r>
        <w:rPr>
          <w:rFonts w:ascii="Noto Sans" w:hAnsi="Noto Sans" w:cs="Noto Sans" w:eastAsia="Noto Sans"/>
          <w:b w:val="0"/>
          <w:sz w:val="21"/>
          <w:szCs w:val="21"/>
        </w:rPr>
        <w:t>🧠 Clinical Rationale: Neutrophils migrate to the site within minutes to hours in acute inflammation and phagocytose organisms, while lymphocytes, plasma cells and macrophages predominate in chronic inflammation.</w:t>
      </w:r>
    </w:p>
    <w:p>
      <w:pPr>
        <w:spacing w:after="0" w:before="0"/>
      </w:pPr>
      <w:r>
        <w:rPr>
          <w:rFonts w:ascii="Noto Sans" w:hAnsi="Noto Sans" w:cs="Noto Sans" w:eastAsia="Noto Sans"/>
          <w:b w:val="0"/>
          <w:sz w:val="21"/>
          <w:szCs w:val="21"/>
        </w:rPr>
        <w:t>🔍 Key Clues: Cells of acute inflammation</w:t>
      </w:r>
    </w:p>
    <w:p>
      <w:pPr>
        <w:spacing w:after="0" w:before="0"/>
      </w:pPr>
      <w:r>
        <w:rPr>
          <w:rFonts w:ascii="Noto Sans" w:hAnsi="Noto Sans" w:cs="Noto Sans" w:eastAsia="Noto Sans"/>
          <w:b w:val="0"/>
          <w:sz w:val="21"/>
          <w:szCs w:val="21"/>
        </w:rPr>
        <w:t>🚨 Priority Principle: Neutrophils dominate acute inflammation.</w:t>
      </w:r>
    </w:p>
    <w:p>
      <w:pPr>
        <w:spacing w:after="0" w:before="0"/>
      </w:pPr>
      <w:r>
        <w:rPr>
          <w:rFonts w:ascii="Noto Sans" w:hAnsi="Noto Sans" w:cs="Noto Sans" w:eastAsia="Noto Sans"/>
          <w:b w:val="0"/>
          <w:sz w:val="21"/>
          <w:szCs w:val="21"/>
        </w:rPr>
        <w:t>❌ Why Not Others: Lymphocytes, plasma cells and macrophages are the cells of chronic inflammation.</w:t>
      </w:r>
    </w:p>
    <w:p>
      <w:pPr>
        <w:spacing w:after="0" w:before="0"/>
      </w:pPr>
      <w:r>
        <w:rPr>
          <w:rFonts w:ascii="Noto Sans" w:hAnsi="Noto Sans" w:cs="Noto Sans" w:eastAsia="Noto Sans"/>
          <w:b w:val="0"/>
          <w:sz w:val="21"/>
          <w:szCs w:val="21"/>
        </w:rPr>
        <w:t>⚠️ Exam Trap: Choosing macrophages as the cell of acute inflammation.</w:t>
      </w:r>
    </w:p>
    <w:p>
      <w:pPr>
        <w:spacing w:after="0" w:before="0"/>
      </w:pPr>
      <w:r>
        <w:rPr>
          <w:rFonts w:ascii="Noto Sans" w:hAnsi="Noto Sans" w:cs="Noto Sans" w:eastAsia="Noto Sans"/>
          <w:b w:val="0"/>
          <w:sz w:val="21"/>
          <w:szCs w:val="21"/>
        </w:rPr>
        <w:t>⚡ 5-Second Recall: ACUTE INFLAMMATION: NEUTROPHILS; CHRONIC: LYMPHOCYTES AND MACROPHAGES</w:t>
      </w:r>
    </w:p>
    <w:p>
      <w:pPr>
        <w:spacing w:after="0" w:before="0"/>
      </w:pPr>
      <w:r>
        <w:rPr>
          <w:rFonts w:ascii="Noto Sans" w:hAnsi="Noto Sans" w:cs="Noto Sans" w:eastAsia="Noto Sans"/>
          <w:b w:val="0"/>
          <w:sz w:val="21"/>
          <w:szCs w:val="21"/>
        </w:rPr>
        <w:t>💎 PNC Exam Pearl: Relate the neutrophil count to infection and explain the cardinal signs of inflammation to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change in the cervix is a recognised precancerous lesion detected by a Papanicolaou smear?</w:t>
      </w:r>
    </w:p>
    <w:p>
      <w:pPr>
        <w:spacing w:after="0" w:before="0"/>
      </w:pPr>
      <w:r>
        <w:rPr>
          <w:rFonts w:ascii="Noto Sans" w:hAnsi="Noto Sans" w:cs="Noto Sans" w:eastAsia="Noto Sans"/>
          <w:b w:val="0"/>
          <w:sz w:val="21"/>
          <w:szCs w:val="21"/>
        </w:rPr>
        <w:t>पैप स्मीयर द्वारा पाई जाने वाली गर्भाशय ग्रीवा की कौन-सी पूर्व-कैंसरकारी विकृति मान्य है?</w:t>
      </w:r>
    </w:p>
    <w:p>
      <w:pPr>
        <w:spacing w:after="0" w:before="0"/>
      </w:pPr>
      <w:r>
        <w:rPr>
          <w:rFonts w:ascii="Noto Sans" w:hAnsi="Noto Sans" w:cs="Noto Sans" w:eastAsia="Noto Sans"/>
          <w:b w:val="0"/>
          <w:sz w:val="21"/>
          <w:szCs w:val="21"/>
        </w:rPr>
        <w:t>A. Cervical intraepithelial neoplasia / ग्रीवा अंतःउपकला नववृद्धि</w:t>
      </w:r>
    </w:p>
    <w:p>
      <w:pPr>
        <w:spacing w:after="0" w:before="0"/>
      </w:pPr>
      <w:r>
        <w:rPr>
          <w:rFonts w:ascii="Noto Sans" w:hAnsi="Noto Sans" w:cs="Noto Sans" w:eastAsia="Noto Sans"/>
          <w:b w:val="0"/>
          <w:sz w:val="21"/>
          <w:szCs w:val="21"/>
        </w:rPr>
        <w:t>B. Ovarian cyst / डिंबग्रंथि पुटी</w:t>
      </w:r>
    </w:p>
    <w:p>
      <w:pPr>
        <w:spacing w:after="0" w:before="0"/>
      </w:pPr>
      <w:r>
        <w:rPr>
          <w:rFonts w:ascii="Noto Sans" w:hAnsi="Noto Sans" w:cs="Noto Sans" w:eastAsia="Noto Sans"/>
          <w:b w:val="0"/>
          <w:sz w:val="21"/>
          <w:szCs w:val="21"/>
        </w:rPr>
        <w:t>C. Fibroadenoma of the breast / स्तन का तंतु-एडिनोमा</w:t>
      </w:r>
    </w:p>
    <w:p>
      <w:pPr>
        <w:spacing w:after="0" w:before="0"/>
      </w:pPr>
      <w:r>
        <w:rPr>
          <w:rFonts w:ascii="Noto Sans" w:hAnsi="Noto Sans" w:cs="Noto Sans" w:eastAsia="Noto Sans"/>
          <w:b w:val="0"/>
          <w:sz w:val="21"/>
          <w:szCs w:val="21"/>
        </w:rPr>
        <w:t>D. Endometrial hyperplasia / अंतर्गर्भाशयी अतिवृद्धि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Cervical intraepithelial neoplasia</w:t>
      </w:r>
    </w:p>
    <w:p>
      <w:pPr>
        <w:spacing w:after="0" w:before="0"/>
      </w:pPr>
      <w:r>
        <w:rPr>
          <w:rFonts w:ascii="Noto Sans" w:hAnsi="Noto Sans" w:cs="Noto Sans" w:eastAsia="Noto Sans"/>
          <w:b w:val="0"/>
          <w:sz w:val="21"/>
          <w:szCs w:val="21"/>
        </w:rPr>
        <w:t>🧠 Clinical Rationale: Cervical intraepithelial neoplasia is the precancerous change associated with persistent high risk human papillomavirus infection and is detected on cytology, allowing treatment before invasion develops.</w:t>
      </w:r>
    </w:p>
    <w:p>
      <w:pPr>
        <w:spacing w:after="0" w:before="0"/>
      </w:pPr>
      <w:r>
        <w:rPr>
          <w:rFonts w:ascii="Noto Sans" w:hAnsi="Noto Sans" w:cs="Noto Sans" w:eastAsia="Noto Sans"/>
          <w:b w:val="0"/>
          <w:sz w:val="21"/>
          <w:szCs w:val="21"/>
        </w:rPr>
        <w:t>🔍 Key Clues: Cervical intraepithelial neoplasia</w:t>
      </w:r>
    </w:p>
    <w:p>
      <w:pPr>
        <w:spacing w:after="0" w:before="0"/>
      </w:pPr>
      <w:r>
        <w:rPr>
          <w:rFonts w:ascii="Noto Sans" w:hAnsi="Noto Sans" w:cs="Noto Sans" w:eastAsia="Noto Sans"/>
          <w:b w:val="0"/>
          <w:sz w:val="21"/>
          <w:szCs w:val="21"/>
        </w:rPr>
        <w:t>🚨 Priority Principle: CIN on cytology is the cervical precancerous lesion.</w:t>
      </w:r>
    </w:p>
    <w:p>
      <w:pPr>
        <w:spacing w:after="0" w:before="0"/>
      </w:pPr>
      <w:r>
        <w:rPr>
          <w:rFonts w:ascii="Noto Sans" w:hAnsi="Noto Sans" w:cs="Noto Sans" w:eastAsia="Noto Sans"/>
          <w:b w:val="0"/>
          <w:sz w:val="21"/>
          <w:szCs w:val="21"/>
        </w:rPr>
        <w:t>❌ Why Not Others: Endometrial hyperplasia, ovarian cysts and fibroadenoma are different conditions detected by other means.</w:t>
      </w:r>
    </w:p>
    <w:p>
      <w:pPr>
        <w:spacing w:after="0" w:before="0"/>
      </w:pPr>
      <w:r>
        <w:rPr>
          <w:rFonts w:ascii="Noto Sans" w:hAnsi="Noto Sans" w:cs="Noto Sans" w:eastAsia="Noto Sans"/>
          <w:b w:val="0"/>
          <w:sz w:val="21"/>
          <w:szCs w:val="21"/>
        </w:rPr>
        <w:t>⚠️ Exam Trap: Treating a benign ovarian cyst as a cervical precancer.</w:t>
      </w:r>
    </w:p>
    <w:p>
      <w:pPr>
        <w:spacing w:after="0" w:before="0"/>
      </w:pPr>
      <w:r>
        <w:rPr>
          <w:rFonts w:ascii="Noto Sans" w:hAnsi="Noto Sans" w:cs="Noto Sans" w:eastAsia="Noto Sans"/>
          <w:b w:val="0"/>
          <w:sz w:val="21"/>
          <w:szCs w:val="21"/>
        </w:rPr>
        <w:t>⚡ 5-Second Recall: CERVICAL PRECANCER: CIN ON PAP SMEAR, LINKED TO HPV</w:t>
      </w:r>
    </w:p>
    <w:p>
      <w:pPr>
        <w:spacing w:after="0" w:before="0"/>
      </w:pPr>
      <w:r>
        <w:rPr>
          <w:rFonts w:ascii="Noto Sans" w:hAnsi="Noto Sans" w:cs="Noto Sans" w:eastAsia="Noto Sans"/>
          <w:b w:val="0"/>
          <w:sz w:val="21"/>
          <w:szCs w:val="21"/>
        </w:rPr>
        <w:t>💎 PNC Exam Pearl: Teach regular screening, human papillomavirus vaccination and follow up of abnormal smears.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valve prevents the backflow of blood from the left ventricle into the left atrium?</w:t>
      </w:r>
    </w:p>
    <w:p>
      <w:pPr>
        <w:spacing w:after="0" w:before="0"/>
      </w:pPr>
      <w:r>
        <w:rPr>
          <w:rFonts w:ascii="Noto Sans" w:hAnsi="Noto Sans" w:cs="Noto Sans" w:eastAsia="Noto Sans"/>
          <w:b w:val="0"/>
          <w:sz w:val="21"/>
          <w:szCs w:val="21"/>
        </w:rPr>
        <w:t>बाएँ निलय से रक्त के बाएँ अलिंद में वापस जाने को कौन-सा कपाट रोकता है?</w:t>
      </w:r>
    </w:p>
    <w:p>
      <w:pPr>
        <w:spacing w:after="0" w:before="0"/>
      </w:pPr>
      <w:r>
        <w:rPr>
          <w:rFonts w:ascii="Noto Sans" w:hAnsi="Noto Sans" w:cs="Noto Sans" w:eastAsia="Noto Sans"/>
          <w:b w:val="0"/>
          <w:sz w:val="21"/>
          <w:szCs w:val="21"/>
        </w:rPr>
        <w:t>A. Tricuspid valve / त्रिकपर्दी कपाट</w:t>
      </w:r>
    </w:p>
    <w:p>
      <w:pPr>
        <w:spacing w:after="0" w:before="0"/>
      </w:pPr>
      <w:r>
        <w:rPr>
          <w:rFonts w:ascii="Noto Sans" w:hAnsi="Noto Sans" w:cs="Noto Sans" w:eastAsia="Noto Sans"/>
          <w:b w:val="0"/>
          <w:sz w:val="21"/>
          <w:szCs w:val="21"/>
        </w:rPr>
        <w:t>B. Mitral valve / मित्रल कपाट</w:t>
      </w:r>
    </w:p>
    <w:p>
      <w:pPr>
        <w:spacing w:after="0" w:before="0"/>
      </w:pPr>
      <w:r>
        <w:rPr>
          <w:rFonts w:ascii="Noto Sans" w:hAnsi="Noto Sans" w:cs="Noto Sans" w:eastAsia="Noto Sans"/>
          <w:b w:val="0"/>
          <w:sz w:val="21"/>
          <w:szCs w:val="21"/>
        </w:rPr>
        <w:t>C. Pulmonary valve / फुफ्फुस कपाट</w:t>
      </w:r>
    </w:p>
    <w:p>
      <w:pPr>
        <w:spacing w:after="0" w:before="0"/>
      </w:pPr>
      <w:r>
        <w:rPr>
          <w:rFonts w:ascii="Noto Sans" w:hAnsi="Noto Sans" w:cs="Noto Sans" w:eastAsia="Noto Sans"/>
          <w:b w:val="0"/>
          <w:sz w:val="21"/>
          <w:szCs w:val="21"/>
        </w:rPr>
        <w:t>D. Aortic valve / महाधमनी कपाट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Mitral valve</w:t>
      </w:r>
    </w:p>
    <w:p>
      <w:pPr>
        <w:spacing w:after="0" w:before="0"/>
      </w:pPr>
      <w:r>
        <w:rPr>
          <w:rFonts w:ascii="Noto Sans" w:hAnsi="Noto Sans" w:cs="Noto Sans" w:eastAsia="Noto Sans"/>
          <w:b w:val="0"/>
          <w:sz w:val="21"/>
          <w:szCs w:val="21"/>
        </w:rPr>
        <w:t>🧠 Clinical Rationale: The mitral or bicuspid valve lies between the left atrium and left ventricle and closes during systole to prevent regurgitation, whereas the tricuspid guards the right side and the pulmonary and aortic valves guard the ventricular outlets.</w:t>
      </w:r>
    </w:p>
    <w:p>
      <w:pPr>
        <w:spacing w:after="0" w:before="0"/>
      </w:pPr>
      <w:r>
        <w:rPr>
          <w:rFonts w:ascii="Noto Sans" w:hAnsi="Noto Sans" w:cs="Noto Sans" w:eastAsia="Noto Sans"/>
          <w:b w:val="0"/>
          <w:sz w:val="21"/>
          <w:szCs w:val="21"/>
        </w:rPr>
        <w:t>🔍 Key Clues: Mitral valve and left heart circulation</w:t>
      </w:r>
    </w:p>
    <w:p>
      <w:pPr>
        <w:spacing w:after="0" w:before="0"/>
      </w:pPr>
      <w:r>
        <w:rPr>
          <w:rFonts w:ascii="Noto Sans" w:hAnsi="Noto Sans" w:cs="Noto Sans" w:eastAsia="Noto Sans"/>
          <w:b w:val="0"/>
          <w:sz w:val="21"/>
          <w:szCs w:val="21"/>
        </w:rPr>
        <w:t>🚨 Priority Principle: The mitral valve sits between the left atrium and left ventricle.</w:t>
      </w:r>
    </w:p>
    <w:p>
      <w:pPr>
        <w:spacing w:after="0" w:before="0"/>
      </w:pPr>
      <w:r>
        <w:rPr>
          <w:rFonts w:ascii="Noto Sans" w:hAnsi="Noto Sans" w:cs="Noto Sans" w:eastAsia="Noto Sans"/>
          <w:b w:val="0"/>
          <w:sz w:val="21"/>
          <w:szCs w:val="21"/>
        </w:rPr>
        <w:t>❌ Why Not Others: The tricuspid valve is on the right side and the pulmonary and aortic valves are outflow valves.</w:t>
      </w:r>
    </w:p>
    <w:p>
      <w:pPr>
        <w:spacing w:after="0" w:before="0"/>
      </w:pPr>
      <w:r>
        <w:rPr>
          <w:rFonts w:ascii="Noto Sans" w:hAnsi="Noto Sans" w:cs="Noto Sans" w:eastAsia="Noto Sans"/>
          <w:b w:val="0"/>
          <w:sz w:val="21"/>
          <w:szCs w:val="21"/>
        </w:rPr>
        <w:t>⚠️ Exam Trap: Confusing the mitral valve with the tricuspid valve.</w:t>
      </w:r>
    </w:p>
    <w:p>
      <w:pPr>
        <w:spacing w:after="0" w:before="0"/>
      </w:pPr>
      <w:r>
        <w:rPr>
          <w:rFonts w:ascii="Noto Sans" w:hAnsi="Noto Sans" w:cs="Noto Sans" w:eastAsia="Noto Sans"/>
          <w:b w:val="0"/>
          <w:sz w:val="21"/>
          <w:szCs w:val="21"/>
        </w:rPr>
        <w:t>⚡ 5-Second Recall: MITRAL VALVE: BETWEEN LEFT ATRIUM AND LEFT VENTRICLE</w:t>
      </w:r>
    </w:p>
    <w:p>
      <w:pPr>
        <w:spacing w:after="0" w:before="0"/>
      </w:pPr>
      <w:r>
        <w:rPr>
          <w:rFonts w:ascii="Noto Sans" w:hAnsi="Noto Sans" w:cs="Noto Sans" w:eastAsia="Noto Sans"/>
          <w:b w:val="0"/>
          <w:sz w:val="21"/>
          <w:szCs w:val="21"/>
        </w:rPr>
        <w:t>💎 PNC Exam Pearl: Relate a systolic murmur in the mitral area to regurgitation and monitor for pulmonary congestion.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At which site does the exchange of gases take place in the lungs?</w:t>
      </w:r>
    </w:p>
    <w:p>
      <w:pPr>
        <w:spacing w:after="0" w:before="0"/>
      </w:pPr>
      <w:r>
        <w:rPr>
          <w:rFonts w:ascii="Noto Sans" w:hAnsi="Noto Sans" w:cs="Noto Sans" w:eastAsia="Noto Sans"/>
          <w:b w:val="0"/>
          <w:sz w:val="21"/>
          <w:szCs w:val="21"/>
        </w:rPr>
        <w:t>फुफ्फुसों में गैसों का आदान-प्रदान किस स्थल पर होता है?</w:t>
      </w:r>
    </w:p>
    <w:p>
      <w:pPr>
        <w:spacing w:after="0" w:before="0"/>
      </w:pPr>
      <w:r>
        <w:rPr>
          <w:rFonts w:ascii="Noto Sans" w:hAnsi="Noto Sans" w:cs="Noto Sans" w:eastAsia="Noto Sans"/>
          <w:b w:val="0"/>
          <w:sz w:val="21"/>
          <w:szCs w:val="21"/>
        </w:rPr>
        <w:t>A. Bronchi / ब्रोंकाइ</w:t>
      </w:r>
    </w:p>
    <w:p>
      <w:pPr>
        <w:spacing w:after="0" w:before="0"/>
      </w:pPr>
      <w:r>
        <w:rPr>
          <w:rFonts w:ascii="Noto Sans" w:hAnsi="Noto Sans" w:cs="Noto Sans" w:eastAsia="Noto Sans"/>
          <w:b w:val="0"/>
          <w:sz w:val="21"/>
          <w:szCs w:val="21"/>
        </w:rPr>
        <w:t>B. Alveolar capillary membrane / वायुकोष्ठिका-केशिका झिल्ली</w:t>
      </w:r>
    </w:p>
    <w:p>
      <w:pPr>
        <w:spacing w:after="0" w:before="0"/>
      </w:pPr>
      <w:r>
        <w:rPr>
          <w:rFonts w:ascii="Noto Sans" w:hAnsi="Noto Sans" w:cs="Noto Sans" w:eastAsia="Noto Sans"/>
          <w:b w:val="0"/>
          <w:sz w:val="21"/>
          <w:szCs w:val="21"/>
        </w:rPr>
        <w:t>C. Pleural space / फुफ्फुस गुहा</w:t>
      </w:r>
    </w:p>
    <w:p>
      <w:pPr>
        <w:spacing w:after="0" w:before="0"/>
      </w:pPr>
      <w:r>
        <w:rPr>
          <w:rFonts w:ascii="Noto Sans" w:hAnsi="Noto Sans" w:cs="Noto Sans" w:eastAsia="Noto Sans"/>
          <w:b w:val="0"/>
          <w:sz w:val="21"/>
          <w:szCs w:val="21"/>
        </w:rPr>
        <w:t>D. Trachea / श्वासनली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Alveolar capillary membrane</w:t>
      </w:r>
    </w:p>
    <w:p>
      <w:pPr>
        <w:spacing w:after="0" w:before="0"/>
      </w:pPr>
      <w:r>
        <w:rPr>
          <w:rFonts w:ascii="Noto Sans" w:hAnsi="Noto Sans" w:cs="Noto Sans" w:eastAsia="Noto Sans"/>
          <w:b w:val="0"/>
          <w:sz w:val="21"/>
          <w:szCs w:val="21"/>
        </w:rPr>
        <w:t>🧠 Clinical Rationale: The alveoli are surrounded by a rich capillary network, and the thin alveolar capillary membrane allows diffusion of oxygen inwards and carbon dioxide outwards, while the trachea and bronchi only conduct air.</w:t>
      </w:r>
    </w:p>
    <w:p>
      <w:pPr>
        <w:spacing w:after="0" w:before="0"/>
      </w:pPr>
      <w:r>
        <w:rPr>
          <w:rFonts w:ascii="Noto Sans" w:hAnsi="Noto Sans" w:cs="Noto Sans" w:eastAsia="Noto Sans"/>
          <w:b w:val="0"/>
          <w:sz w:val="21"/>
          <w:szCs w:val="21"/>
        </w:rPr>
        <w:t>🔍 Key Clues: Gas exchange at the alveolar capillary membrane</w:t>
      </w:r>
    </w:p>
    <w:p>
      <w:pPr>
        <w:spacing w:after="0" w:before="0"/>
      </w:pPr>
      <w:r>
        <w:rPr>
          <w:rFonts w:ascii="Noto Sans" w:hAnsi="Noto Sans" w:cs="Noto Sans" w:eastAsia="Noto Sans"/>
          <w:b w:val="0"/>
          <w:sz w:val="21"/>
          <w:szCs w:val="21"/>
        </w:rPr>
        <w:t>🚨 Priority Principle: Alveoli with surrounding capillaries are the site of gas exchange.</w:t>
      </w:r>
    </w:p>
    <w:p>
      <w:pPr>
        <w:spacing w:after="0" w:before="0"/>
      </w:pPr>
      <w:r>
        <w:rPr>
          <w:rFonts w:ascii="Noto Sans" w:hAnsi="Noto Sans" w:cs="Noto Sans" w:eastAsia="Noto Sans"/>
          <w:b w:val="0"/>
          <w:sz w:val="21"/>
          <w:szCs w:val="21"/>
        </w:rPr>
        <w:t>❌ Why Not Others: The trachea, bronchi and pleural space conduct air or provide mechanical support, not diffusion.</w:t>
      </w:r>
    </w:p>
    <w:p>
      <w:pPr>
        <w:spacing w:after="0" w:before="0"/>
      </w:pPr>
      <w:r>
        <w:rPr>
          <w:rFonts w:ascii="Noto Sans" w:hAnsi="Noto Sans" w:cs="Noto Sans" w:eastAsia="Noto Sans"/>
          <w:b w:val="0"/>
          <w:sz w:val="21"/>
          <w:szCs w:val="21"/>
        </w:rPr>
        <w:t>⚠️ Exam Trap: Locating gas exchange in the bronchi.</w:t>
      </w:r>
    </w:p>
    <w:p>
      <w:pPr>
        <w:spacing w:after="0" w:before="0"/>
      </w:pPr>
      <w:r>
        <w:rPr>
          <w:rFonts w:ascii="Noto Sans" w:hAnsi="Noto Sans" w:cs="Noto Sans" w:eastAsia="Noto Sans"/>
          <w:b w:val="0"/>
          <w:sz w:val="21"/>
          <w:szCs w:val="21"/>
        </w:rPr>
        <w:t>⚡ 5-Second Recall: GAS EXCHANGE HAPPENS AT THE ALVEOLAR CAPILLARY MEMBRANE</w:t>
      </w:r>
    </w:p>
    <w:p>
      <w:pPr>
        <w:spacing w:after="0" w:before="0"/>
      </w:pPr>
      <w:r>
        <w:rPr>
          <w:rFonts w:ascii="Noto Sans" w:hAnsi="Noto Sans" w:cs="Noto Sans" w:eastAsia="Noto Sans"/>
          <w:b w:val="0"/>
          <w:sz w:val="21"/>
          <w:szCs w:val="21"/>
        </w:rPr>
        <w:t>💎 PNC Exam Pearl: Explain to patients with emphysema that destruction of alveoli reduces the surface area for diffusion.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hormone raises blood glucose by promoting glycogenolysis?</w:t>
      </w:r>
    </w:p>
    <w:p>
      <w:pPr>
        <w:spacing w:after="0" w:before="0"/>
      </w:pPr>
      <w:r>
        <w:rPr>
          <w:rFonts w:ascii="Noto Sans" w:hAnsi="Noto Sans" w:cs="Noto Sans" w:eastAsia="Noto Sans"/>
          <w:b w:val="0"/>
          <w:sz w:val="21"/>
          <w:szCs w:val="21"/>
        </w:rPr>
        <w:t>ग्लाइकोजन भंजन को बढ़ावा देकर रक्त शर्करा बढ़ाने वाला हार्मोन कौन-सा है?</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Glucagon / ग्लूकागॉन</w:t>
      </w:r>
    </w:p>
    <w:p>
      <w:pPr>
        <w:spacing w:after="0" w:before="0"/>
      </w:pPr>
      <w:r>
        <w:rPr>
          <w:rFonts w:ascii="Noto Sans" w:hAnsi="Noto Sans" w:cs="Noto Sans" w:eastAsia="Noto Sans"/>
          <w:b w:val="0"/>
          <w:sz w:val="21"/>
          <w:szCs w:val="21"/>
        </w:rPr>
        <w:t>C. Aldosterone / एल्डोस्टेरॉन</w:t>
      </w:r>
    </w:p>
    <w:p>
      <w:pPr>
        <w:spacing w:after="0" w:before="0"/>
      </w:pPr>
      <w:r>
        <w:rPr>
          <w:rFonts w:ascii="Noto Sans" w:hAnsi="Noto Sans" w:cs="Noto Sans" w:eastAsia="Noto Sans"/>
          <w:b w:val="0"/>
          <w:sz w:val="21"/>
          <w:szCs w:val="21"/>
        </w:rPr>
        <w:t>D. Calcitonin / कैल्सिटोनिन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Glucagon</w:t>
      </w:r>
    </w:p>
    <w:p>
      <w:pPr>
        <w:spacing w:after="0" w:before="0"/>
      </w:pPr>
      <w:r>
        <w:rPr>
          <w:rFonts w:ascii="Noto Sans" w:hAnsi="Noto Sans" w:cs="Noto Sans" w:eastAsia="Noto Sans"/>
          <w:b w:val="0"/>
          <w:sz w:val="21"/>
          <w:szCs w:val="21"/>
        </w:rPr>
        <w:t>🧠 Clinical Rationale: Glucagon from the alpha cells of the islets of Langerhans promotes glycogenolysis and gluconeogenesis in the liver and thus raises blood glucose, which is the counter regulatory action to insulin.</w:t>
      </w:r>
    </w:p>
    <w:p>
      <w:pPr>
        <w:spacing w:after="0" w:before="0"/>
      </w:pPr>
      <w:r>
        <w:rPr>
          <w:rFonts w:ascii="Noto Sans" w:hAnsi="Noto Sans" w:cs="Noto Sans" w:eastAsia="Noto Sans"/>
          <w:b w:val="0"/>
          <w:sz w:val="21"/>
          <w:szCs w:val="21"/>
        </w:rPr>
        <w:t>🔍 Key Clues: Glucagon and blood glucose regulation</w:t>
      </w:r>
    </w:p>
    <w:p>
      <w:pPr>
        <w:spacing w:after="0" w:before="0"/>
      </w:pPr>
      <w:r>
        <w:rPr>
          <w:rFonts w:ascii="Noto Sans" w:hAnsi="Noto Sans" w:cs="Noto Sans" w:eastAsia="Noto Sans"/>
          <w:b w:val="0"/>
          <w:sz w:val="21"/>
          <w:szCs w:val="21"/>
        </w:rPr>
        <w:t>🚨 Priority Principle: Glucagon raises blood glucose by glycogenolysis.</w:t>
      </w:r>
    </w:p>
    <w:p>
      <w:pPr>
        <w:spacing w:after="0" w:before="0"/>
      </w:pPr>
      <w:r>
        <w:rPr>
          <w:rFonts w:ascii="Noto Sans" w:hAnsi="Noto Sans" w:cs="Noto Sans" w:eastAsia="Noto Sans"/>
          <w:b w:val="0"/>
          <w:sz w:val="21"/>
          <w:szCs w:val="21"/>
        </w:rPr>
        <w:t>❌ Why Not Others: Insulin lowers glucose while aldosterone and calcitonin act on sodium and calcium.</w:t>
      </w:r>
    </w:p>
    <w:p>
      <w:pPr>
        <w:spacing w:after="0" w:before="0"/>
      </w:pPr>
      <w:r>
        <w:rPr>
          <w:rFonts w:ascii="Noto Sans" w:hAnsi="Noto Sans" w:cs="Noto Sans" w:eastAsia="Noto Sans"/>
          <w:b w:val="0"/>
          <w:sz w:val="21"/>
          <w:szCs w:val="21"/>
        </w:rPr>
        <w:t>⚠️ Exam Trap: Confusing glucagon with insulin.</w:t>
      </w:r>
    </w:p>
    <w:p>
      <w:pPr>
        <w:spacing w:after="0" w:before="0"/>
      </w:pPr>
      <w:r>
        <w:rPr>
          <w:rFonts w:ascii="Noto Sans" w:hAnsi="Noto Sans" w:cs="Noto Sans" w:eastAsia="Noto Sans"/>
          <w:b w:val="0"/>
          <w:sz w:val="21"/>
          <w:szCs w:val="21"/>
        </w:rPr>
        <w:t>⚡ 5-Second Recall: GLUCAGON RAISES BLOOD GLUCOSE; INSULIN LOWERS IT</w:t>
      </w:r>
    </w:p>
    <w:p>
      <w:pPr>
        <w:spacing w:after="0" w:before="0"/>
      </w:pPr>
      <w:r>
        <w:rPr>
          <w:rFonts w:ascii="Noto Sans" w:hAnsi="Noto Sans" w:cs="Noto Sans" w:eastAsia="Noto Sans"/>
          <w:b w:val="0"/>
          <w:sz w:val="21"/>
          <w:szCs w:val="21"/>
        </w:rPr>
        <w:t>💎 PNC Exam Pearl: Explain the role of glucagon injection in severe hypoglycaemia and of counter regulatory hormones in stress.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How many bones are present in the adult human skeleton?</w:t>
      </w:r>
    </w:p>
    <w:p>
      <w:pPr>
        <w:spacing w:after="0" w:before="0"/>
      </w:pPr>
      <w:r>
        <w:rPr>
          <w:rFonts w:ascii="Noto Sans" w:hAnsi="Noto Sans" w:cs="Noto Sans" w:eastAsia="Noto Sans"/>
          <w:b w:val="0"/>
          <w:sz w:val="21"/>
          <w:szCs w:val="21"/>
        </w:rPr>
        <w:t>वयस्क मानव कंकाल में कितनी हड्डियाँ होती हैं?</w:t>
      </w:r>
    </w:p>
    <w:p>
      <w:pPr>
        <w:spacing w:after="0" w:before="0"/>
      </w:pPr>
      <w:r>
        <w:rPr>
          <w:rFonts w:ascii="Noto Sans" w:hAnsi="Noto Sans" w:cs="Noto Sans" w:eastAsia="Noto Sans"/>
          <w:b w:val="0"/>
          <w:sz w:val="21"/>
          <w:szCs w:val="21"/>
        </w:rPr>
        <w:t>A. 186 / 186 (एक सौ छियासी हड्डियाँ)</w:t>
      </w:r>
    </w:p>
    <w:p>
      <w:pPr>
        <w:spacing w:after="0" w:before="0"/>
      </w:pPr>
      <w:r>
        <w:rPr>
          <w:rFonts w:ascii="Noto Sans" w:hAnsi="Noto Sans" w:cs="Noto Sans" w:eastAsia="Noto Sans"/>
          <w:b w:val="0"/>
          <w:sz w:val="21"/>
          <w:szCs w:val="21"/>
        </w:rPr>
        <w:t>B. 196 / 196 (एक सौ छियानवे हड्डियाँ)</w:t>
      </w:r>
    </w:p>
    <w:p>
      <w:pPr>
        <w:spacing w:after="0" w:before="0"/>
      </w:pPr>
      <w:r>
        <w:rPr>
          <w:rFonts w:ascii="Noto Sans" w:hAnsi="Noto Sans" w:cs="Noto Sans" w:eastAsia="Noto Sans"/>
          <w:b w:val="0"/>
          <w:sz w:val="21"/>
          <w:szCs w:val="21"/>
        </w:rPr>
        <w:t>C. 206 / 206 (दो सौ छह हड्डियाँ)</w:t>
      </w:r>
    </w:p>
    <w:p>
      <w:pPr>
        <w:spacing w:after="0" w:before="0"/>
      </w:pPr>
      <w:r>
        <w:rPr>
          <w:rFonts w:ascii="Noto Sans" w:hAnsi="Noto Sans" w:cs="Noto Sans" w:eastAsia="Noto Sans"/>
          <w:b w:val="0"/>
          <w:sz w:val="21"/>
          <w:szCs w:val="21"/>
        </w:rPr>
        <w:t>D. 216 / 216 (दो सौ सोलह हड्डियाँ)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206</w:t>
      </w:r>
    </w:p>
    <w:p>
      <w:pPr>
        <w:spacing w:after="0" w:before="0"/>
      </w:pPr>
      <w:r>
        <w:rPr>
          <w:rFonts w:ascii="Noto Sans" w:hAnsi="Noto Sans" w:cs="Noto Sans" w:eastAsia="Noto Sans"/>
          <w:b w:val="0"/>
          <w:sz w:val="21"/>
          <w:szCs w:val="21"/>
        </w:rPr>
        <w:t>🧠 Clinical Rationale: The adult human skeleton has two hundred and six bones after fusion of some bones that are separate in the infant, which has about two hundred and seventy bones at birth.</w:t>
      </w:r>
    </w:p>
    <w:p>
      <w:pPr>
        <w:spacing w:after="0" w:before="0"/>
      </w:pPr>
      <w:r>
        <w:rPr>
          <w:rFonts w:ascii="Noto Sans" w:hAnsi="Noto Sans" w:cs="Noto Sans" w:eastAsia="Noto Sans"/>
          <w:b w:val="0"/>
          <w:sz w:val="21"/>
          <w:szCs w:val="21"/>
        </w:rPr>
        <w:t>🔍 Key Clues: Number of bones in the adult skeleton</w:t>
      </w:r>
    </w:p>
    <w:p>
      <w:pPr>
        <w:spacing w:after="0" w:before="0"/>
      </w:pPr>
      <w:r>
        <w:rPr>
          <w:rFonts w:ascii="Noto Sans" w:hAnsi="Noto Sans" w:cs="Noto Sans" w:eastAsia="Noto Sans"/>
          <w:b w:val="0"/>
          <w:sz w:val="21"/>
          <w:szCs w:val="21"/>
        </w:rPr>
        <w:t>🚨 Priority Principle: The adult skeleton has 206 bones.</w:t>
      </w:r>
    </w:p>
    <w:p>
      <w:pPr>
        <w:spacing w:after="0" w:before="0"/>
      </w:pPr>
      <w:r>
        <w:rPr>
          <w:rFonts w:ascii="Noto Sans" w:hAnsi="Noto Sans" w:cs="Noto Sans" w:eastAsia="Noto Sans"/>
          <w:b w:val="0"/>
          <w:sz w:val="21"/>
          <w:szCs w:val="21"/>
        </w:rPr>
        <w:t>❌ Why Not Others: The other counts are incorrect and the newborn has around 270 bones.</w:t>
      </w:r>
    </w:p>
    <w:p>
      <w:pPr>
        <w:spacing w:after="0" w:before="0"/>
      </w:pPr>
      <w:r>
        <w:rPr>
          <w:rFonts w:ascii="Noto Sans" w:hAnsi="Noto Sans" w:cs="Noto Sans" w:eastAsia="Noto Sans"/>
          <w:b w:val="0"/>
          <w:sz w:val="21"/>
          <w:szCs w:val="21"/>
        </w:rPr>
        <w:t>⚠️ Exam Trap: Quoting the newborn count for an adult.</w:t>
      </w:r>
    </w:p>
    <w:p>
      <w:pPr>
        <w:spacing w:after="0" w:before="0"/>
      </w:pPr>
      <w:r>
        <w:rPr>
          <w:rFonts w:ascii="Noto Sans" w:hAnsi="Noto Sans" w:cs="Noto Sans" w:eastAsia="Noto Sans"/>
          <w:b w:val="0"/>
          <w:sz w:val="21"/>
          <w:szCs w:val="21"/>
        </w:rPr>
        <w:t>⚡ 5-Second Recall: ADULT SKELETON: 206 BONES</w:t>
      </w:r>
    </w:p>
    <w:p>
      <w:pPr>
        <w:spacing w:after="0" w:before="0"/>
      </w:pPr>
      <w:r>
        <w:rPr>
          <w:rFonts w:ascii="Noto Sans" w:hAnsi="Noto Sans" w:cs="Noto Sans" w:eastAsia="Noto Sans"/>
          <w:b w:val="0"/>
          <w:sz w:val="21"/>
          <w:szCs w:val="21"/>
        </w:rPr>
        <w:t>💎 PNC Exam Pearl: Remember that the skull, vertebral column and limbs together account for most of these bones.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cells are chiefly responsible for the production of antibodies?</w:t>
      </w:r>
    </w:p>
    <w:p>
      <w:pPr>
        <w:spacing w:after="0" w:before="0"/>
      </w:pPr>
      <w:r>
        <w:rPr>
          <w:rFonts w:ascii="Noto Sans" w:hAnsi="Noto Sans" w:cs="Noto Sans" w:eastAsia="Noto Sans"/>
          <w:b w:val="0"/>
          <w:sz w:val="21"/>
          <w:szCs w:val="21"/>
        </w:rPr>
        <w:t>प्रतिरक्षी उत्पादन के लिए मुख्य रूप से कौन-सी कोशिकाएँ उत्तरदायी हैं?</w:t>
      </w:r>
    </w:p>
    <w:p>
      <w:pPr>
        <w:spacing w:after="0" w:before="0"/>
      </w:pPr>
      <w:r>
        <w:rPr>
          <w:rFonts w:ascii="Noto Sans" w:hAnsi="Noto Sans" w:cs="Noto Sans" w:eastAsia="Noto Sans"/>
          <w:b w:val="0"/>
          <w:sz w:val="21"/>
          <w:szCs w:val="21"/>
        </w:rPr>
        <w:t>A. B lymphocytes and plasma cells / बी लसीका कोशिकाएँ तथा प्लाज़्मा कोशिकाएँ</w:t>
      </w:r>
    </w:p>
    <w:p>
      <w:pPr>
        <w:spacing w:after="0" w:before="0"/>
      </w:pPr>
      <w:r>
        <w:rPr>
          <w:rFonts w:ascii="Noto Sans" w:hAnsi="Noto Sans" w:cs="Noto Sans" w:eastAsia="Noto Sans"/>
          <w:b w:val="0"/>
          <w:sz w:val="21"/>
          <w:szCs w:val="21"/>
        </w:rPr>
        <w:t>B. Platelets / बिंबाणु</w:t>
      </w:r>
    </w:p>
    <w:p>
      <w:pPr>
        <w:spacing w:after="0" w:before="0"/>
      </w:pPr>
      <w:r>
        <w:rPr>
          <w:rFonts w:ascii="Noto Sans" w:hAnsi="Noto Sans" w:cs="Noto Sans" w:eastAsia="Noto Sans"/>
          <w:b w:val="0"/>
          <w:sz w:val="21"/>
          <w:szCs w:val="21"/>
        </w:rPr>
        <w:t>C. Neutrophils / न्यूट्रोफिल</w:t>
      </w:r>
    </w:p>
    <w:p>
      <w:pPr>
        <w:spacing w:after="0" w:before="0"/>
      </w:pPr>
      <w:r>
        <w:rPr>
          <w:rFonts w:ascii="Noto Sans" w:hAnsi="Noto Sans" w:cs="Noto Sans" w:eastAsia="Noto Sans"/>
          <w:b w:val="0"/>
          <w:sz w:val="21"/>
          <w:szCs w:val="21"/>
        </w:rPr>
        <w:t>D. Erythrocytes / लाल रक्त कोशिकाएँ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 lymphocytes and plasma cells</w:t>
      </w:r>
    </w:p>
    <w:p>
      <w:pPr>
        <w:spacing w:after="0" w:before="0"/>
      </w:pPr>
      <w:r>
        <w:rPr>
          <w:rFonts w:ascii="Noto Sans" w:hAnsi="Noto Sans" w:cs="Noto Sans" w:eastAsia="Noto Sans"/>
          <w:b w:val="0"/>
          <w:sz w:val="21"/>
          <w:szCs w:val="21"/>
        </w:rPr>
        <w:t>🧠 Clinical Rationale: B lymphocytes differentiate into plasma cells that secrete immunoglobulins as part of humoral immunity, whereas neutrophils phagocytose, erythrocytes carry oxygen and platelets help haemostasis.</w:t>
      </w:r>
    </w:p>
    <w:p>
      <w:pPr>
        <w:spacing w:after="0" w:before="0"/>
      </w:pPr>
      <w:r>
        <w:rPr>
          <w:rFonts w:ascii="Noto Sans" w:hAnsi="Noto Sans" w:cs="Noto Sans" w:eastAsia="Noto Sans"/>
          <w:b w:val="0"/>
          <w:sz w:val="21"/>
          <w:szCs w:val="21"/>
        </w:rPr>
        <w:t>🔍 Key Clues: Humoral immunity and antibody production</w:t>
      </w:r>
    </w:p>
    <w:p>
      <w:pPr>
        <w:spacing w:after="0" w:before="0"/>
      </w:pPr>
      <w:r>
        <w:rPr>
          <w:rFonts w:ascii="Noto Sans" w:hAnsi="Noto Sans" w:cs="Noto Sans" w:eastAsia="Noto Sans"/>
          <w:b w:val="0"/>
          <w:sz w:val="21"/>
          <w:szCs w:val="21"/>
        </w:rPr>
        <w:t>🚨 Priority Principle: B lymphocytes and plasma cells produce antibodies.</w:t>
      </w:r>
    </w:p>
    <w:p>
      <w:pPr>
        <w:spacing w:after="0" w:before="0"/>
      </w:pPr>
      <w:r>
        <w:rPr>
          <w:rFonts w:ascii="Noto Sans" w:hAnsi="Noto Sans" w:cs="Noto Sans" w:eastAsia="Noto Sans"/>
          <w:b w:val="0"/>
          <w:sz w:val="21"/>
          <w:szCs w:val="21"/>
        </w:rPr>
        <w:t>❌ Why Not Others: Neutrophils are phagocytes and red cells and platelets have no antibody function.</w:t>
      </w:r>
    </w:p>
    <w:p>
      <w:pPr>
        <w:spacing w:after="0" w:before="0"/>
      </w:pPr>
      <w:r>
        <w:rPr>
          <w:rFonts w:ascii="Noto Sans" w:hAnsi="Noto Sans" w:cs="Noto Sans" w:eastAsia="Noto Sans"/>
          <w:b w:val="0"/>
          <w:sz w:val="21"/>
          <w:szCs w:val="21"/>
        </w:rPr>
        <w:t>⚠️ Exam Trap: Attributing antibody production to neutrophils.</w:t>
      </w:r>
    </w:p>
    <w:p>
      <w:pPr>
        <w:spacing w:after="0" w:before="0"/>
      </w:pPr>
      <w:r>
        <w:rPr>
          <w:rFonts w:ascii="Noto Sans" w:hAnsi="Noto Sans" w:cs="Noto Sans" w:eastAsia="Noto Sans"/>
          <w:b w:val="0"/>
          <w:sz w:val="21"/>
          <w:szCs w:val="21"/>
        </w:rPr>
        <w:t>⚡ 5-Second Recall: ANTIBODIES COME FROM B LYMPHOCYTES AND PLASMA CELLS</w:t>
      </w:r>
    </w:p>
    <w:p>
      <w:pPr>
        <w:spacing w:after="0" w:before="0"/>
      </w:pPr>
      <w:r>
        <w:rPr>
          <w:rFonts w:ascii="Noto Sans" w:hAnsi="Noto Sans" w:cs="Noto Sans" w:eastAsia="Noto Sans"/>
          <w:b w:val="0"/>
          <w:sz w:val="21"/>
          <w:szCs w:val="21"/>
        </w:rPr>
        <w:t>💎 PNC Exam Pearl: Link humoral immunity to vaccination and to the role of T cells in cell mediated immunity.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part of the brain regulates body temperature, thirst and appetite?</w:t>
      </w:r>
    </w:p>
    <w:p>
      <w:pPr>
        <w:spacing w:after="0" w:before="0"/>
      </w:pPr>
      <w:r>
        <w:rPr>
          <w:rFonts w:ascii="Noto Sans" w:hAnsi="Noto Sans" w:cs="Noto Sans" w:eastAsia="Noto Sans"/>
          <w:b w:val="0"/>
          <w:sz w:val="21"/>
          <w:szCs w:val="21"/>
        </w:rPr>
        <w:t>मस्तिष्क का कौन-सा भाग शरीर के तापमान, प्यास तथा भूख को नियंत्रित करता है?</w:t>
      </w:r>
    </w:p>
    <w:p>
      <w:pPr>
        <w:spacing w:after="0" w:before="0"/>
      </w:pPr>
      <w:r>
        <w:rPr>
          <w:rFonts w:ascii="Noto Sans" w:hAnsi="Noto Sans" w:cs="Noto Sans" w:eastAsia="Noto Sans"/>
          <w:b w:val="0"/>
          <w:sz w:val="21"/>
          <w:szCs w:val="21"/>
        </w:rPr>
        <w:t>A. Pons / पोंस</w:t>
      </w:r>
    </w:p>
    <w:p>
      <w:pPr>
        <w:spacing w:after="0" w:before="0"/>
      </w:pPr>
      <w:r>
        <w:rPr>
          <w:rFonts w:ascii="Noto Sans" w:hAnsi="Noto Sans" w:cs="Noto Sans" w:eastAsia="Noto Sans"/>
          <w:b w:val="0"/>
          <w:sz w:val="21"/>
          <w:szCs w:val="21"/>
        </w:rPr>
        <w:t>B. Cerebellum / अनुमस्तिष्क</w:t>
      </w:r>
    </w:p>
    <w:p>
      <w:pPr>
        <w:spacing w:after="0" w:before="0"/>
      </w:pPr>
      <w:r>
        <w:rPr>
          <w:rFonts w:ascii="Noto Sans" w:hAnsi="Noto Sans" w:cs="Noto Sans" w:eastAsia="Noto Sans"/>
          <w:b w:val="0"/>
          <w:sz w:val="21"/>
          <w:szCs w:val="21"/>
        </w:rPr>
        <w:t>C. Medulla oblongata / मेडुला ऑब्लांगेटा</w:t>
      </w:r>
    </w:p>
    <w:p>
      <w:pPr>
        <w:spacing w:after="0" w:before="0"/>
      </w:pPr>
      <w:r>
        <w:rPr>
          <w:rFonts w:ascii="Noto Sans" w:hAnsi="Noto Sans" w:cs="Noto Sans" w:eastAsia="Noto Sans"/>
          <w:b w:val="0"/>
          <w:sz w:val="21"/>
          <w:szCs w:val="21"/>
        </w:rPr>
        <w:t>D. Hypothalamus / अधश्चेतक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Hypothalamus</w:t>
      </w:r>
    </w:p>
    <w:p>
      <w:pPr>
        <w:spacing w:after="0" w:before="0"/>
      </w:pPr>
      <w:r>
        <w:rPr>
          <w:rFonts w:ascii="Noto Sans" w:hAnsi="Noto Sans" w:cs="Noto Sans" w:eastAsia="Noto Sans"/>
          <w:b w:val="0"/>
          <w:sz w:val="21"/>
          <w:szCs w:val="21"/>
        </w:rPr>
        <w:t>🧠 Clinical Rationale: The hypothalamus contains the thermoregulatory, thirst and feeding centres and links the nervous and endocrine systems through its control over the pituitary.</w:t>
      </w:r>
    </w:p>
    <w:p>
      <w:pPr>
        <w:spacing w:after="0" w:before="0"/>
      </w:pPr>
      <w:r>
        <w:rPr>
          <w:rFonts w:ascii="Noto Sans" w:hAnsi="Noto Sans" w:cs="Noto Sans" w:eastAsia="Noto Sans"/>
          <w:b w:val="0"/>
          <w:sz w:val="21"/>
          <w:szCs w:val="21"/>
        </w:rPr>
        <w:t>🔍 Key Clues: Functions of the hypothalamus</w:t>
      </w:r>
    </w:p>
    <w:p>
      <w:pPr>
        <w:spacing w:after="0" w:before="0"/>
      </w:pPr>
      <w:r>
        <w:rPr>
          <w:rFonts w:ascii="Noto Sans" w:hAnsi="Noto Sans" w:cs="Noto Sans" w:eastAsia="Noto Sans"/>
          <w:b w:val="0"/>
          <w:sz w:val="21"/>
          <w:szCs w:val="21"/>
        </w:rPr>
        <w:t>🚨 Priority Principle: The hypothalamus controls temperature, thirst and appetite.</w:t>
      </w:r>
    </w:p>
    <w:p>
      <w:pPr>
        <w:spacing w:after="0" w:before="0"/>
      </w:pPr>
      <w:r>
        <w:rPr>
          <w:rFonts w:ascii="Noto Sans" w:hAnsi="Noto Sans" w:cs="Noto Sans" w:eastAsia="Noto Sans"/>
          <w:b w:val="0"/>
          <w:sz w:val="21"/>
          <w:szCs w:val="21"/>
        </w:rPr>
        <w:t>❌ Why Not Others: The cerebellum coordinates movement, the medulla controls vital reflexes and the pons relays impulses.</w:t>
      </w:r>
    </w:p>
    <w:p>
      <w:pPr>
        <w:spacing w:after="0" w:before="0"/>
      </w:pPr>
      <w:r>
        <w:rPr>
          <w:rFonts w:ascii="Noto Sans" w:hAnsi="Noto Sans" w:cs="Noto Sans" w:eastAsia="Noto Sans"/>
          <w:b w:val="0"/>
          <w:sz w:val="21"/>
          <w:szCs w:val="21"/>
        </w:rPr>
        <w:t>⚠️ Exam Trap: Attributing temperature control to the medulla.</w:t>
      </w:r>
    </w:p>
    <w:p>
      <w:pPr>
        <w:spacing w:after="0" w:before="0"/>
      </w:pPr>
      <w:r>
        <w:rPr>
          <w:rFonts w:ascii="Noto Sans" w:hAnsi="Noto Sans" w:cs="Noto Sans" w:eastAsia="Noto Sans"/>
          <w:b w:val="0"/>
          <w:sz w:val="21"/>
          <w:szCs w:val="21"/>
        </w:rPr>
        <w:t>⚡ 5-Second Recall: HYPOTHALAMUS: TEMPERATURE, THIRST, APPETITE AND PITUITARY CONTROL</w:t>
      </w:r>
    </w:p>
    <w:p>
      <w:pPr>
        <w:spacing w:after="0" w:before="0"/>
      </w:pPr>
      <w:r>
        <w:rPr>
          <w:rFonts w:ascii="Noto Sans" w:hAnsi="Noto Sans" w:cs="Noto Sans" w:eastAsia="Noto Sans"/>
          <w:b w:val="0"/>
          <w:sz w:val="21"/>
          <w:szCs w:val="21"/>
        </w:rPr>
        <w:t>💎 PNC Exam Pearl: Relate hypothalamic function to fever regulation and to antidiuretic hormone release.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vitamin is synthesised in the skin on exposure to sunlight?</w:t>
      </w:r>
    </w:p>
    <w:p>
      <w:pPr>
        <w:spacing w:after="0" w:before="0"/>
      </w:pPr>
      <w:r>
        <w:rPr>
          <w:rFonts w:ascii="Noto Sans" w:hAnsi="Noto Sans" w:cs="Noto Sans" w:eastAsia="Noto Sans"/>
          <w:b w:val="0"/>
          <w:sz w:val="21"/>
          <w:szCs w:val="21"/>
        </w:rPr>
        <w:t>सूर्य के प्रकाश के संपर्क में आने पर त्वचा में कौन-सा विटामिन संश्लेषित होता है?</w:t>
      </w:r>
    </w:p>
    <w:p>
      <w:pPr>
        <w:spacing w:after="0" w:before="0"/>
      </w:pPr>
      <w:r>
        <w:rPr>
          <w:rFonts w:ascii="Noto Sans" w:hAnsi="Noto Sans" w:cs="Noto Sans" w:eastAsia="Noto Sans"/>
          <w:b w:val="0"/>
          <w:sz w:val="21"/>
          <w:szCs w:val="21"/>
        </w:rPr>
        <w:t>A. Vitamin A / विटामिन A</w:t>
      </w:r>
    </w:p>
    <w:p>
      <w:pPr>
        <w:spacing w:after="0" w:before="0"/>
      </w:pPr>
      <w:r>
        <w:rPr>
          <w:rFonts w:ascii="Noto Sans" w:hAnsi="Noto Sans" w:cs="Noto Sans" w:eastAsia="Noto Sans"/>
          <w:b w:val="0"/>
          <w:sz w:val="21"/>
          <w:szCs w:val="21"/>
        </w:rPr>
        <w:t>B. Vitamin C / विटामिन C</w:t>
      </w:r>
    </w:p>
    <w:p>
      <w:pPr>
        <w:spacing w:after="0" w:before="0"/>
      </w:pPr>
      <w:r>
        <w:rPr>
          <w:rFonts w:ascii="Noto Sans" w:hAnsi="Noto Sans" w:cs="Noto Sans" w:eastAsia="Noto Sans"/>
          <w:b w:val="0"/>
          <w:sz w:val="21"/>
          <w:szCs w:val="21"/>
        </w:rPr>
        <w:t>C. Vitamin D / विटामिन D</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Vitamin D</w:t>
      </w:r>
    </w:p>
    <w:p>
      <w:pPr>
        <w:spacing w:after="0" w:before="0"/>
      </w:pPr>
      <w:r>
        <w:rPr>
          <w:rFonts w:ascii="Noto Sans" w:hAnsi="Noto Sans" w:cs="Noto Sans" w:eastAsia="Noto Sans"/>
          <w:b w:val="0"/>
          <w:sz w:val="21"/>
          <w:szCs w:val="21"/>
        </w:rPr>
        <w:t>🧠 Clinical Rationale: Ultraviolet light converts seven dehydrocholesterol in the skin to cholecalciferol, so inadequate sun exposure leads to vitamin D deficiency with rickets in children and osteomalacia in adults.</w:t>
      </w:r>
    </w:p>
    <w:p>
      <w:pPr>
        <w:spacing w:after="0" w:before="0"/>
      </w:pPr>
      <w:r>
        <w:rPr>
          <w:rFonts w:ascii="Noto Sans" w:hAnsi="Noto Sans" w:cs="Noto Sans" w:eastAsia="Noto Sans"/>
          <w:b w:val="0"/>
          <w:sz w:val="21"/>
          <w:szCs w:val="21"/>
        </w:rPr>
        <w:t>🔍 Key Clues: Synthesis of vitamin D in the skin</w:t>
      </w:r>
    </w:p>
    <w:p>
      <w:pPr>
        <w:spacing w:after="0" w:before="0"/>
      </w:pPr>
      <w:r>
        <w:rPr>
          <w:rFonts w:ascii="Noto Sans" w:hAnsi="Noto Sans" w:cs="Noto Sans" w:eastAsia="Noto Sans"/>
          <w:b w:val="0"/>
          <w:sz w:val="21"/>
          <w:szCs w:val="21"/>
        </w:rPr>
        <w:t>🚨 Priority Principle: Sunlight produces vitamin D in the skin.</w:t>
      </w:r>
    </w:p>
    <w:p>
      <w:pPr>
        <w:spacing w:after="0" w:before="0"/>
      </w:pPr>
      <w:r>
        <w:rPr>
          <w:rFonts w:ascii="Noto Sans" w:hAnsi="Noto Sans" w:cs="Noto Sans" w:eastAsia="Noto Sans"/>
          <w:b w:val="0"/>
          <w:sz w:val="21"/>
          <w:szCs w:val="21"/>
        </w:rPr>
        <w:t>❌ Why Not Others: Vitamins A, C and K are obtained from the diet or gut flora and not synthesised in the skin.</w:t>
      </w:r>
    </w:p>
    <w:p>
      <w:pPr>
        <w:spacing w:after="0" w:before="0"/>
      </w:pPr>
      <w:r>
        <w:rPr>
          <w:rFonts w:ascii="Noto Sans" w:hAnsi="Noto Sans" w:cs="Noto Sans" w:eastAsia="Noto Sans"/>
          <w:b w:val="0"/>
          <w:sz w:val="21"/>
          <w:szCs w:val="21"/>
        </w:rPr>
        <w:t>⚠️ Exam Trap: Believing vitamin C is produced by sunlight.</w:t>
      </w:r>
    </w:p>
    <w:p>
      <w:pPr>
        <w:spacing w:after="0" w:before="0"/>
      </w:pPr>
      <w:r>
        <w:rPr>
          <w:rFonts w:ascii="Noto Sans" w:hAnsi="Noto Sans" w:cs="Noto Sans" w:eastAsia="Noto Sans"/>
          <w:b w:val="0"/>
          <w:sz w:val="21"/>
          <w:szCs w:val="21"/>
        </w:rPr>
        <w:t>⚡ 5-Second Recall: SUNLIGHT SYNTHESISES VITAMIN D IN THE SKIN</w:t>
      </w:r>
    </w:p>
    <w:p>
      <w:pPr>
        <w:spacing w:after="0" w:before="0"/>
      </w:pPr>
      <w:r>
        <w:rPr>
          <w:rFonts w:ascii="Noto Sans" w:hAnsi="Noto Sans" w:cs="Noto Sans" w:eastAsia="Noto Sans"/>
          <w:b w:val="0"/>
          <w:sz w:val="21"/>
          <w:szCs w:val="21"/>
        </w:rPr>
        <w:t>💎 PNC Exam Pearl: Advise safe sun exposure and dietary sources and link deficiency to bone pain and fractures.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nutrient deficiency causes goitre?</w:t>
      </w:r>
    </w:p>
    <w:p>
      <w:pPr>
        <w:spacing w:after="0" w:before="0"/>
      </w:pPr>
      <w:r>
        <w:rPr>
          <w:rFonts w:ascii="Noto Sans" w:hAnsi="Noto Sans" w:cs="Noto Sans" w:eastAsia="Noto Sans"/>
          <w:b w:val="0"/>
          <w:sz w:val="21"/>
          <w:szCs w:val="21"/>
        </w:rPr>
        <w:t>किस पोषक तत्व की कमी से घेंघा होता है?</w:t>
      </w:r>
    </w:p>
    <w:p>
      <w:pPr>
        <w:spacing w:after="0" w:before="0"/>
      </w:pPr>
      <w:r>
        <w:rPr>
          <w:rFonts w:ascii="Noto Sans" w:hAnsi="Noto Sans" w:cs="Noto Sans" w:eastAsia="Noto Sans"/>
          <w:b w:val="0"/>
          <w:sz w:val="21"/>
          <w:szCs w:val="21"/>
        </w:rPr>
        <w:t>A. Iodine / आयोडीन</w:t>
      </w:r>
    </w:p>
    <w:p>
      <w:pPr>
        <w:spacing w:after="0" w:before="0"/>
      </w:pPr>
      <w:r>
        <w:rPr>
          <w:rFonts w:ascii="Noto Sans" w:hAnsi="Noto Sans" w:cs="Noto Sans" w:eastAsia="Noto Sans"/>
          <w:b w:val="0"/>
          <w:sz w:val="21"/>
          <w:szCs w:val="21"/>
        </w:rPr>
        <w:t>B. Calcium / कैल्शियम</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Iron / लोहा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Iodine</w:t>
      </w:r>
    </w:p>
    <w:p>
      <w:pPr>
        <w:spacing w:after="0" w:before="0"/>
      </w:pPr>
      <w:r>
        <w:rPr>
          <w:rFonts w:ascii="Noto Sans" w:hAnsi="Noto Sans" w:cs="Noto Sans" w:eastAsia="Noto Sans"/>
          <w:b w:val="0"/>
          <w:sz w:val="21"/>
          <w:szCs w:val="21"/>
        </w:rPr>
        <w:t>🧠 Clinical Rationale: Iodine is needed for the synthesis of thyroid hormones, so deficiency causes compensatory thyroid enlargement or goitre, which is prevented by iodised salt under the national programme.</w:t>
      </w:r>
    </w:p>
    <w:p>
      <w:pPr>
        <w:spacing w:after="0" w:before="0"/>
      </w:pPr>
      <w:r>
        <w:rPr>
          <w:rFonts w:ascii="Noto Sans" w:hAnsi="Noto Sans" w:cs="Noto Sans" w:eastAsia="Noto Sans"/>
          <w:b w:val="0"/>
          <w:sz w:val="21"/>
          <w:szCs w:val="21"/>
        </w:rPr>
        <w:t>🔍 Key Clues: Iodine deficiency and goitre</w:t>
      </w:r>
    </w:p>
    <w:p>
      <w:pPr>
        <w:spacing w:after="0" w:before="0"/>
      </w:pPr>
      <w:r>
        <w:rPr>
          <w:rFonts w:ascii="Noto Sans" w:hAnsi="Noto Sans" w:cs="Noto Sans" w:eastAsia="Noto Sans"/>
          <w:b w:val="0"/>
          <w:sz w:val="21"/>
          <w:szCs w:val="21"/>
        </w:rPr>
        <w:t>🚨 Priority Principle: Iodine deficiency causes goitre; iodised salt prevents it.</w:t>
      </w:r>
    </w:p>
    <w:p>
      <w:pPr>
        <w:spacing w:after="0" w:before="0"/>
      </w:pPr>
      <w:r>
        <w:rPr>
          <w:rFonts w:ascii="Noto Sans" w:hAnsi="Noto Sans" w:cs="Noto Sans" w:eastAsia="Noto Sans"/>
          <w:b w:val="0"/>
          <w:sz w:val="21"/>
          <w:szCs w:val="21"/>
        </w:rPr>
        <w:t>❌ Why Not Others: Iron, calcium and vitamin C deficiencies cause anaemia, rickets and scurvy respectively.</w:t>
      </w:r>
    </w:p>
    <w:p>
      <w:pPr>
        <w:spacing w:after="0" w:before="0"/>
      </w:pPr>
      <w:r>
        <w:rPr>
          <w:rFonts w:ascii="Noto Sans" w:hAnsi="Noto Sans" w:cs="Noto Sans" w:eastAsia="Noto Sans"/>
          <w:b w:val="0"/>
          <w:sz w:val="21"/>
          <w:szCs w:val="21"/>
        </w:rPr>
        <w:t>⚠️ Exam Trap: Attributing goitre to calcium deficiency.</w:t>
      </w:r>
    </w:p>
    <w:p>
      <w:pPr>
        <w:spacing w:after="0" w:before="0"/>
      </w:pPr>
      <w:r>
        <w:rPr>
          <w:rFonts w:ascii="Noto Sans" w:hAnsi="Noto Sans" w:cs="Noto Sans" w:eastAsia="Noto Sans"/>
          <w:b w:val="0"/>
          <w:sz w:val="21"/>
          <w:szCs w:val="21"/>
        </w:rPr>
        <w:t>⚡ 5-Second Recall: GOITRE = IODINE DEFICIENCY, PREVENTED BY IODISED SALT</w:t>
      </w:r>
    </w:p>
    <w:p>
      <w:pPr>
        <w:spacing w:after="0" w:before="0"/>
      </w:pPr>
      <w:r>
        <w:rPr>
          <w:rFonts w:ascii="Noto Sans" w:hAnsi="Noto Sans" w:cs="Noto Sans" w:eastAsia="Noto Sans"/>
          <w:b w:val="0"/>
          <w:sz w:val="21"/>
          <w:szCs w:val="21"/>
        </w:rPr>
        <w:t>💎 PNC Exam Pearl: Teach the use of adequately iodised salt and screen school children for goitre.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is the richest dietary source of iron among the following?</w:t>
      </w:r>
    </w:p>
    <w:p>
      <w:pPr>
        <w:spacing w:after="0" w:before="0"/>
      </w:pPr>
      <w:r>
        <w:rPr>
          <w:rFonts w:ascii="Noto Sans" w:hAnsi="Noto Sans" w:cs="Noto Sans" w:eastAsia="Noto Sans"/>
          <w:b w:val="0"/>
          <w:sz w:val="21"/>
          <w:szCs w:val="21"/>
        </w:rPr>
        <w:t>निम्नलिखित में से लोहे का सर्वाधिक समृद्ध आहार स्रोत कौन-सा है?</w:t>
      </w:r>
    </w:p>
    <w:p>
      <w:pPr>
        <w:spacing w:after="0" w:before="0"/>
      </w:pPr>
      <w:r>
        <w:rPr>
          <w:rFonts w:ascii="Noto Sans" w:hAnsi="Noto Sans" w:cs="Noto Sans" w:eastAsia="Noto Sans"/>
          <w:b w:val="0"/>
          <w:sz w:val="21"/>
          <w:szCs w:val="21"/>
        </w:rPr>
        <w:t>A. Milk / दूध</w:t>
      </w:r>
    </w:p>
    <w:p>
      <w:pPr>
        <w:spacing w:after="0" w:before="0"/>
      </w:pPr>
      <w:r>
        <w:rPr>
          <w:rFonts w:ascii="Noto Sans" w:hAnsi="Noto Sans" w:cs="Noto Sans" w:eastAsia="Noto Sans"/>
          <w:b w:val="0"/>
          <w:sz w:val="21"/>
          <w:szCs w:val="21"/>
        </w:rPr>
        <w:t>B. Green leafy vegetables and liver / हरी पत्तेदार सब्जियाँ तथा यकृत</w:t>
      </w:r>
    </w:p>
    <w:p>
      <w:pPr>
        <w:spacing w:after="0" w:before="0"/>
      </w:pPr>
      <w:r>
        <w:rPr>
          <w:rFonts w:ascii="Noto Sans" w:hAnsi="Noto Sans" w:cs="Noto Sans" w:eastAsia="Noto Sans"/>
          <w:b w:val="0"/>
          <w:sz w:val="21"/>
          <w:szCs w:val="21"/>
        </w:rPr>
        <w:t>C. Refined wheat flour / मैदा</w:t>
      </w:r>
    </w:p>
    <w:p>
      <w:pPr>
        <w:spacing w:after="0" w:before="0"/>
      </w:pPr>
      <w:r>
        <w:rPr>
          <w:rFonts w:ascii="Noto Sans" w:hAnsi="Noto Sans" w:cs="Noto Sans" w:eastAsia="Noto Sans"/>
          <w:b w:val="0"/>
          <w:sz w:val="21"/>
          <w:szCs w:val="21"/>
        </w:rPr>
        <w:t>D. Sugar / 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Green leafy vegetables and liver</w:t>
      </w:r>
    </w:p>
    <w:p>
      <w:pPr>
        <w:spacing w:after="0" w:before="0"/>
      </w:pPr>
      <w:r>
        <w:rPr>
          <w:rFonts w:ascii="Noto Sans" w:hAnsi="Noto Sans" w:cs="Noto Sans" w:eastAsia="Noto Sans"/>
          <w:b w:val="0"/>
          <w:sz w:val="21"/>
          <w:szCs w:val="21"/>
        </w:rPr>
        <w:t>🧠 Clinical Rationale: Green leafy vegetables and organ meats such as liver are rich in iron, and their iron is better absorbed when taken with vitamin C, whereas milk, refined flour and sugar are poor sources.</w:t>
      </w:r>
    </w:p>
    <w:p>
      <w:pPr>
        <w:spacing w:after="0" w:before="0"/>
      </w:pPr>
      <w:r>
        <w:rPr>
          <w:rFonts w:ascii="Noto Sans" w:hAnsi="Noto Sans" w:cs="Noto Sans" w:eastAsia="Noto Sans"/>
          <w:b w:val="0"/>
          <w:sz w:val="21"/>
          <w:szCs w:val="21"/>
        </w:rPr>
        <w:t>🔍 Key Clues: Iron rich foods</w:t>
      </w:r>
    </w:p>
    <w:p>
      <w:pPr>
        <w:spacing w:after="0" w:before="0"/>
      </w:pPr>
      <w:r>
        <w:rPr>
          <w:rFonts w:ascii="Noto Sans" w:hAnsi="Noto Sans" w:cs="Noto Sans" w:eastAsia="Noto Sans"/>
          <w:b w:val="0"/>
          <w:sz w:val="21"/>
          <w:szCs w:val="21"/>
        </w:rPr>
        <w:t>🚨 Priority Principle: Green leafy vegetables and liver are the richest iron sources.</w:t>
      </w:r>
    </w:p>
    <w:p>
      <w:pPr>
        <w:spacing w:after="0" w:before="0"/>
      </w:pPr>
      <w:r>
        <w:rPr>
          <w:rFonts w:ascii="Noto Sans" w:hAnsi="Noto Sans" w:cs="Noto Sans" w:eastAsia="Noto Sans"/>
          <w:b w:val="0"/>
          <w:sz w:val="21"/>
          <w:szCs w:val="21"/>
        </w:rPr>
        <w:t>❌ Why Not Others: Milk, refined flour and sugar supply little iron.</w:t>
      </w:r>
    </w:p>
    <w:p>
      <w:pPr>
        <w:spacing w:after="0" w:before="0"/>
      </w:pPr>
      <w:r>
        <w:rPr>
          <w:rFonts w:ascii="Noto Sans" w:hAnsi="Noto Sans" w:cs="Noto Sans" w:eastAsia="Noto Sans"/>
          <w:b w:val="0"/>
          <w:sz w:val="21"/>
          <w:szCs w:val="21"/>
        </w:rPr>
        <w:t>⚠️ Exam Trap: Recommending milk as an iron source for anaemia.</w:t>
      </w:r>
    </w:p>
    <w:p>
      <w:pPr>
        <w:spacing w:after="0" w:before="0"/>
      </w:pPr>
      <w:r>
        <w:rPr>
          <w:rFonts w:ascii="Noto Sans" w:hAnsi="Noto Sans" w:cs="Noto Sans" w:eastAsia="Noto Sans"/>
          <w:b w:val="0"/>
          <w:sz w:val="21"/>
          <w:szCs w:val="21"/>
        </w:rPr>
        <w:t>⚡ 5-Second Recall: IRON RICH: GREEN LEAFY VEGETABLES AND LIVER WITH VITAMIN C</w:t>
      </w:r>
    </w:p>
    <w:p>
      <w:pPr>
        <w:spacing w:after="0" w:before="0"/>
      </w:pPr>
      <w:r>
        <w:rPr>
          <w:rFonts w:ascii="Noto Sans" w:hAnsi="Noto Sans" w:cs="Noto Sans" w:eastAsia="Noto Sans"/>
          <w:b w:val="0"/>
          <w:sz w:val="21"/>
          <w:szCs w:val="21"/>
        </w:rPr>
        <w:t>💎 PNC Exam Pearl: Avoid tea with meals and treat the cause of anaemia along with dietary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What is the recommended daily allowance of protein for a healthy adult per kilogram of body weight?</w:t>
      </w:r>
    </w:p>
    <w:p>
      <w:pPr>
        <w:spacing w:after="0" w:before="0"/>
      </w:pPr>
      <w:r>
        <w:rPr>
          <w:rFonts w:ascii="Noto Sans" w:hAnsi="Noto Sans" w:cs="Noto Sans" w:eastAsia="Noto Sans"/>
          <w:b w:val="0"/>
          <w:sz w:val="21"/>
          <w:szCs w:val="21"/>
        </w:rPr>
        <w:t>स्वस्थ वयस्क के लिए प्रति किलोग्राम शरीर भार प्रोटीन की अनुशंसित दैनिक मात्रा कितनी है?</w:t>
      </w:r>
    </w:p>
    <w:p>
      <w:pPr>
        <w:spacing w:after="0" w:before="0"/>
      </w:pPr>
      <w:r>
        <w:rPr>
          <w:rFonts w:ascii="Noto Sans" w:hAnsi="Noto Sans" w:cs="Noto Sans" w:eastAsia="Noto Sans"/>
          <w:b w:val="0"/>
          <w:sz w:val="21"/>
          <w:szCs w:val="21"/>
        </w:rPr>
        <w:t>A. 0.2 gram / 0.2 ग्राम</w:t>
      </w:r>
    </w:p>
    <w:p>
      <w:pPr>
        <w:spacing w:after="0" w:before="0"/>
      </w:pPr>
      <w:r>
        <w:rPr>
          <w:rFonts w:ascii="Noto Sans" w:hAnsi="Noto Sans" w:cs="Noto Sans" w:eastAsia="Noto Sans"/>
          <w:b w:val="0"/>
          <w:sz w:val="21"/>
          <w:szCs w:val="21"/>
        </w:rPr>
        <w:t>B. 0.5 gram / 0.5 ग्राम</w:t>
      </w:r>
    </w:p>
    <w:p>
      <w:pPr>
        <w:spacing w:after="0" w:before="0"/>
      </w:pPr>
      <w:r>
        <w:rPr>
          <w:rFonts w:ascii="Noto Sans" w:hAnsi="Noto Sans" w:cs="Noto Sans" w:eastAsia="Noto Sans"/>
          <w:b w:val="0"/>
          <w:sz w:val="21"/>
          <w:szCs w:val="21"/>
        </w:rPr>
        <w:t>C. 1 gram / 1 ग्राम</w:t>
      </w:r>
    </w:p>
    <w:p>
      <w:pPr>
        <w:spacing w:after="0" w:before="0"/>
      </w:pPr>
      <w:r>
        <w:rPr>
          <w:rFonts w:ascii="Noto Sans" w:hAnsi="Noto Sans" w:cs="Noto Sans" w:eastAsia="Noto Sans"/>
          <w:b w:val="0"/>
          <w:sz w:val="21"/>
          <w:szCs w:val="21"/>
        </w:rPr>
        <w:t>D. 4 grams / 4 ग्राम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1 gram</w:t>
      </w:r>
    </w:p>
    <w:p>
      <w:pPr>
        <w:spacing w:after="0" w:before="0"/>
      </w:pPr>
      <w:r>
        <w:rPr>
          <w:rFonts w:ascii="Noto Sans" w:hAnsi="Noto Sans" w:cs="Noto Sans" w:eastAsia="Noto Sans"/>
          <w:b w:val="0"/>
          <w:sz w:val="21"/>
          <w:szCs w:val="21"/>
        </w:rPr>
        <w:t>🧠 Clinical Rationale: A healthy adult needs about one gram of protein per kilogram of body weight daily, and the allowance rises in pregnancy, lactation, growth, illness and after surgery or burns.</w:t>
      </w:r>
    </w:p>
    <w:p>
      <w:pPr>
        <w:spacing w:after="0" w:before="0"/>
      </w:pPr>
      <w:r>
        <w:rPr>
          <w:rFonts w:ascii="Noto Sans" w:hAnsi="Noto Sans" w:cs="Noto Sans" w:eastAsia="Noto Sans"/>
          <w:b w:val="0"/>
          <w:sz w:val="21"/>
          <w:szCs w:val="21"/>
        </w:rPr>
        <w:t>🔍 Key Clues: Protein requirement of an adult</w:t>
      </w:r>
    </w:p>
    <w:p>
      <w:pPr>
        <w:spacing w:after="0" w:before="0"/>
      </w:pPr>
      <w:r>
        <w:rPr>
          <w:rFonts w:ascii="Noto Sans" w:hAnsi="Noto Sans" w:cs="Noto Sans" w:eastAsia="Noto Sans"/>
          <w:b w:val="0"/>
          <w:sz w:val="21"/>
          <w:szCs w:val="21"/>
        </w:rPr>
        <w:t>🚨 Priority Principle: About 1 gram of protein per kilogram per day for adults.</w:t>
      </w:r>
    </w:p>
    <w:p>
      <w:pPr>
        <w:spacing w:after="0" w:before="0"/>
      </w:pPr>
      <w:r>
        <w:rPr>
          <w:rFonts w:ascii="Noto Sans" w:hAnsi="Noto Sans" w:cs="Noto Sans" w:eastAsia="Noto Sans"/>
          <w:b w:val="0"/>
          <w:sz w:val="21"/>
          <w:szCs w:val="21"/>
        </w:rPr>
        <w:t>❌ Why Not Others: Values much lower or much higher do not meet requirements or exceed normal needs.</w:t>
      </w:r>
    </w:p>
    <w:p>
      <w:pPr>
        <w:spacing w:after="0" w:before="0"/>
      </w:pPr>
      <w:r>
        <w:rPr>
          <w:rFonts w:ascii="Noto Sans" w:hAnsi="Noto Sans" w:cs="Noto Sans" w:eastAsia="Noto Sans"/>
          <w:b w:val="0"/>
          <w:sz w:val="21"/>
          <w:szCs w:val="21"/>
        </w:rPr>
        <w:t>⚠️ Exam Trap: Giving very low protein diets to recovering patients.</w:t>
      </w:r>
    </w:p>
    <w:p>
      <w:pPr>
        <w:spacing w:after="0" w:before="0"/>
      </w:pPr>
      <w:r>
        <w:rPr>
          <w:rFonts w:ascii="Noto Sans" w:hAnsi="Noto Sans" w:cs="Noto Sans" w:eastAsia="Noto Sans"/>
          <w:b w:val="0"/>
          <w:sz w:val="21"/>
          <w:szCs w:val="21"/>
        </w:rPr>
        <w:t>⚡ 5-Second Recall: ADULT PROTEIN: ABOUT 1 GRAM PER KILOGRAM PER DAY</w:t>
      </w:r>
    </w:p>
    <w:p>
      <w:pPr>
        <w:spacing w:after="0" w:before="0"/>
      </w:pPr>
      <w:r>
        <w:rPr>
          <w:rFonts w:ascii="Noto Sans" w:hAnsi="Noto Sans" w:cs="Noto Sans" w:eastAsia="Noto Sans"/>
          <w:b w:val="0"/>
          <w:sz w:val="21"/>
          <w:szCs w:val="21"/>
        </w:rPr>
        <w:t>💎 PNC Exam Pearl: Increase protein during catabolic illness and combine cereals with pulses for a complete protein.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of the following is a fat soluble vitamin?</w:t>
      </w:r>
    </w:p>
    <w:p>
      <w:pPr>
        <w:spacing w:after="0" w:before="0"/>
      </w:pPr>
      <w:r>
        <w:rPr>
          <w:rFonts w:ascii="Noto Sans" w:hAnsi="Noto Sans" w:cs="Noto Sans" w:eastAsia="Noto Sans"/>
          <w:b w:val="0"/>
          <w:sz w:val="21"/>
          <w:szCs w:val="21"/>
        </w:rPr>
        <w:t>निम्नलिखित में से कौन-सा वसा में घुलनशील विटामिन है?</w:t>
      </w:r>
    </w:p>
    <w:p>
      <w:pPr>
        <w:spacing w:after="0" w:before="0"/>
      </w:pPr>
      <w:r>
        <w:rPr>
          <w:rFonts w:ascii="Noto Sans" w:hAnsi="Noto Sans" w:cs="Noto Sans" w:eastAsia="Noto Sans"/>
          <w:b w:val="0"/>
          <w:sz w:val="21"/>
          <w:szCs w:val="21"/>
        </w:rPr>
        <w:t>A. Vitamin B1 / विटामिन B1</w:t>
      </w:r>
    </w:p>
    <w:p>
      <w:pPr>
        <w:spacing w:after="0" w:before="0"/>
      </w:pPr>
      <w:r>
        <w:rPr>
          <w:rFonts w:ascii="Noto Sans" w:hAnsi="Noto Sans" w:cs="Noto Sans" w:eastAsia="Noto Sans"/>
          <w:b w:val="0"/>
          <w:sz w:val="21"/>
          <w:szCs w:val="21"/>
        </w:rPr>
        <w:t>B. Vitamin B12 / विटामिन B12</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A / विटामिन A</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A</w:t>
      </w:r>
    </w:p>
    <w:p>
      <w:pPr>
        <w:spacing w:after="0" w:before="0"/>
      </w:pPr>
      <w:r>
        <w:rPr>
          <w:rFonts w:ascii="Noto Sans" w:hAnsi="Noto Sans" w:cs="Noto Sans" w:eastAsia="Noto Sans"/>
          <w:b w:val="0"/>
          <w:sz w:val="21"/>
          <w:szCs w:val="21"/>
        </w:rPr>
        <w:t>🧠 Clinical Rationale: Vitamins A, D, E and K are fat soluble and require bile and fat for absorption, so they can accumulate and cause toxicity, whereas the B complex group and vitamin C are water soluble and excess is excreted.</w:t>
      </w:r>
    </w:p>
    <w:p>
      <w:pPr>
        <w:spacing w:after="0" w:before="0"/>
      </w:pPr>
      <w:r>
        <w:rPr>
          <w:rFonts w:ascii="Noto Sans" w:hAnsi="Noto Sans" w:cs="Noto Sans" w:eastAsia="Noto Sans"/>
          <w:b w:val="0"/>
          <w:sz w:val="21"/>
          <w:szCs w:val="21"/>
        </w:rPr>
        <w:t>🔍 Key Clues: Fat soluble vitamins</w:t>
      </w:r>
    </w:p>
    <w:p>
      <w:pPr>
        <w:spacing w:after="0" w:before="0"/>
      </w:pPr>
      <w:r>
        <w:rPr>
          <w:rFonts w:ascii="Noto Sans" w:hAnsi="Noto Sans" w:cs="Noto Sans" w:eastAsia="Noto Sans"/>
          <w:b w:val="0"/>
          <w:sz w:val="21"/>
          <w:szCs w:val="21"/>
        </w:rPr>
        <w:t>🚨 Priority Principle: A, D, E and K are fat soluble; the rest are water soluble.</w:t>
      </w:r>
    </w:p>
    <w:p>
      <w:pPr>
        <w:spacing w:after="0" w:before="0"/>
      </w:pPr>
      <w:r>
        <w:rPr>
          <w:rFonts w:ascii="Noto Sans" w:hAnsi="Noto Sans" w:cs="Noto Sans" w:eastAsia="Noto Sans"/>
          <w:b w:val="0"/>
          <w:sz w:val="21"/>
          <w:szCs w:val="21"/>
        </w:rPr>
        <w:t>❌ Why Not Others: Thiamine, cobalamin and ascorbic acid are water soluble.</w:t>
      </w:r>
    </w:p>
    <w:p>
      <w:pPr>
        <w:spacing w:after="0" w:before="0"/>
      </w:pPr>
      <w:r>
        <w:rPr>
          <w:rFonts w:ascii="Noto Sans" w:hAnsi="Noto Sans" w:cs="Noto Sans" w:eastAsia="Noto Sans"/>
          <w:b w:val="0"/>
          <w:sz w:val="21"/>
          <w:szCs w:val="21"/>
        </w:rPr>
        <w:t>⚠️ Exam Trap: Overdosing fat soluble vitamins because they are not excreted quickly.</w:t>
      </w:r>
    </w:p>
    <w:p>
      <w:pPr>
        <w:spacing w:after="0" w:before="0"/>
      </w:pPr>
      <w:r>
        <w:rPr>
          <w:rFonts w:ascii="Noto Sans" w:hAnsi="Noto Sans" w:cs="Noto Sans" w:eastAsia="Noto Sans"/>
          <w:b w:val="0"/>
          <w:sz w:val="21"/>
          <w:szCs w:val="21"/>
        </w:rPr>
        <w:t>⚡ 5-Second Recall: FAT SOLUBLE VITAMINS: A, D, E, K</w:t>
      </w:r>
    </w:p>
    <w:p>
      <w:pPr>
        <w:spacing w:after="0" w:before="0"/>
      </w:pPr>
      <w:r>
        <w:rPr>
          <w:rFonts w:ascii="Noto Sans" w:hAnsi="Noto Sans" w:cs="Noto Sans" w:eastAsia="Noto Sans"/>
          <w:b w:val="0"/>
          <w:sz w:val="21"/>
          <w:szCs w:val="21"/>
        </w:rPr>
        <w:t>💎 PNC Exam Pearl: Teach that these vitamins need dietary fat for absorption and can be toxic in excess.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According to Kubler-Ross, which is the first stage of grief?</w:t>
      </w:r>
    </w:p>
    <w:p>
      <w:pPr>
        <w:spacing w:after="0" w:before="0"/>
      </w:pPr>
      <w:r>
        <w:rPr>
          <w:rFonts w:ascii="Noto Sans" w:hAnsi="Noto Sans" w:cs="Noto Sans" w:eastAsia="Noto Sans"/>
          <w:b w:val="0"/>
          <w:sz w:val="21"/>
          <w:szCs w:val="21"/>
        </w:rPr>
        <w:t>कुबलर-रॉस के अनुसार शोक की पहली अवस्था कौन-सी है?</w:t>
      </w:r>
    </w:p>
    <w:p>
      <w:pPr>
        <w:spacing w:after="0" w:before="0"/>
      </w:pPr>
      <w:r>
        <w:rPr>
          <w:rFonts w:ascii="Noto Sans" w:hAnsi="Noto Sans" w:cs="Noto Sans" w:eastAsia="Noto Sans"/>
          <w:b w:val="0"/>
          <w:sz w:val="21"/>
          <w:szCs w:val="21"/>
        </w:rPr>
        <w:t>A. Acceptance / स्वीकृति</w:t>
      </w:r>
    </w:p>
    <w:p>
      <w:pPr>
        <w:spacing w:after="0" w:before="0"/>
      </w:pPr>
      <w:r>
        <w:rPr>
          <w:rFonts w:ascii="Noto Sans" w:hAnsi="Noto Sans" w:cs="Noto Sans" w:eastAsia="Noto Sans"/>
          <w:b w:val="0"/>
          <w:sz w:val="21"/>
          <w:szCs w:val="21"/>
        </w:rPr>
        <w:t>B. Anger / क्रोध</w:t>
      </w:r>
    </w:p>
    <w:p>
      <w:pPr>
        <w:spacing w:after="0" w:before="0"/>
      </w:pPr>
      <w:r>
        <w:rPr>
          <w:rFonts w:ascii="Noto Sans" w:hAnsi="Noto Sans" w:cs="Noto Sans" w:eastAsia="Noto Sans"/>
          <w:b w:val="0"/>
          <w:sz w:val="21"/>
          <w:szCs w:val="21"/>
        </w:rPr>
        <w:t>C. Bargaining / सौदेबाजी</w:t>
      </w:r>
    </w:p>
    <w:p>
      <w:pPr>
        <w:spacing w:after="0" w:before="0"/>
      </w:pPr>
      <w:r>
        <w:rPr>
          <w:rFonts w:ascii="Noto Sans" w:hAnsi="Noto Sans" w:cs="Noto Sans" w:eastAsia="Noto Sans"/>
          <w:b w:val="0"/>
          <w:sz w:val="21"/>
          <w:szCs w:val="21"/>
        </w:rPr>
        <w:t>D. Denial / अस्वीकार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Denial</w:t>
      </w:r>
    </w:p>
    <w:p>
      <w:pPr>
        <w:spacing w:after="0" w:before="0"/>
      </w:pPr>
      <w:r>
        <w:rPr>
          <w:rFonts w:ascii="Noto Sans" w:hAnsi="Noto Sans" w:cs="Noto Sans" w:eastAsia="Noto Sans"/>
          <w:b w:val="0"/>
          <w:sz w:val="21"/>
          <w:szCs w:val="21"/>
        </w:rPr>
        <w:t>🧠 Clinical Rationale: Kubler-Ross described denial, anger, bargaining, depression and acceptance in that order, and denial is the initial protective stage in which the patient refuses to believe the diagnosis.</w:t>
      </w:r>
    </w:p>
    <w:p>
      <w:pPr>
        <w:spacing w:after="0" w:before="0"/>
      </w:pPr>
      <w:r>
        <w:rPr>
          <w:rFonts w:ascii="Noto Sans" w:hAnsi="Noto Sans" w:cs="Noto Sans" w:eastAsia="Noto Sans"/>
          <w:b w:val="0"/>
          <w:sz w:val="21"/>
          <w:szCs w:val="21"/>
        </w:rPr>
        <w:t>🔍 Key Clues: Kubler-Ross stages of grief</w:t>
      </w:r>
    </w:p>
    <w:p>
      <w:pPr>
        <w:spacing w:after="0" w:before="0"/>
      </w:pPr>
      <w:r>
        <w:rPr>
          <w:rFonts w:ascii="Noto Sans" w:hAnsi="Noto Sans" w:cs="Noto Sans" w:eastAsia="Noto Sans"/>
          <w:b w:val="0"/>
          <w:sz w:val="21"/>
          <w:szCs w:val="21"/>
        </w:rPr>
        <w:t>🚨 Priority Principle: Denial comes first, then anger, bargaining, depression and acceptance.</w:t>
      </w:r>
    </w:p>
    <w:p>
      <w:pPr>
        <w:spacing w:after="0" w:before="0"/>
      </w:pPr>
      <w:r>
        <w:rPr>
          <w:rFonts w:ascii="Noto Sans" w:hAnsi="Noto Sans" w:cs="Noto Sans" w:eastAsia="Noto Sans"/>
          <w:b w:val="0"/>
          <w:sz w:val="21"/>
          <w:szCs w:val="21"/>
        </w:rPr>
        <w:t>❌ Why Not Others: Anger, bargaining and acceptance occur later in the sequence.</w:t>
      </w:r>
    </w:p>
    <w:p>
      <w:pPr>
        <w:spacing w:after="0" w:before="0"/>
      </w:pPr>
      <w:r>
        <w:rPr>
          <w:rFonts w:ascii="Noto Sans" w:hAnsi="Noto Sans" w:cs="Noto Sans" w:eastAsia="Noto Sans"/>
          <w:b w:val="0"/>
          <w:sz w:val="21"/>
          <w:szCs w:val="21"/>
        </w:rPr>
        <w:t>⚠️ Exam Trap: Putting acceptance first in the grief sequence.</w:t>
      </w:r>
    </w:p>
    <w:p>
      <w:pPr>
        <w:spacing w:after="0" w:before="0"/>
      </w:pPr>
      <w:r>
        <w:rPr>
          <w:rFonts w:ascii="Noto Sans" w:hAnsi="Noto Sans" w:cs="Noto Sans" w:eastAsia="Noto Sans"/>
          <w:b w:val="0"/>
          <w:sz w:val="21"/>
          <w:szCs w:val="21"/>
        </w:rPr>
        <w:t>⚡ 5-Second Recall: GRIEF STAGES: DENIAL, ANGER, BARGAINING, DEPRESSION, ACCEPTANCE</w:t>
      </w:r>
    </w:p>
    <w:p>
      <w:pPr>
        <w:spacing w:after="0" w:before="0"/>
      </w:pPr>
      <w:r>
        <w:rPr>
          <w:rFonts w:ascii="Noto Sans" w:hAnsi="Noto Sans" w:cs="Noto Sans" w:eastAsia="Noto Sans"/>
          <w:b w:val="0"/>
          <w:sz w:val="21"/>
          <w:szCs w:val="21"/>
        </w:rPr>
        <w:t>💎 PNC Exam Pearl: Recognise that these stages are not strictly sequential and support the patient wherever he 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An intelligence quotient of 70 to 79 is classified as:</w:t>
      </w:r>
    </w:p>
    <w:p>
      <w:pPr>
        <w:spacing w:after="0" w:before="0"/>
      </w:pPr>
      <w:r>
        <w:rPr>
          <w:rFonts w:ascii="Noto Sans" w:hAnsi="Noto Sans" w:cs="Noto Sans" w:eastAsia="Noto Sans"/>
          <w:b w:val="0"/>
          <w:sz w:val="21"/>
          <w:szCs w:val="21"/>
        </w:rPr>
        <w:t>बुद्धि लब्धि 70 से 79 को किस श्रेणी में रखा जाता है?</w:t>
      </w:r>
    </w:p>
    <w:p>
      <w:pPr>
        <w:spacing w:after="0" w:before="0"/>
      </w:pPr>
      <w:r>
        <w:rPr>
          <w:rFonts w:ascii="Noto Sans" w:hAnsi="Noto Sans" w:cs="Noto Sans" w:eastAsia="Noto Sans"/>
          <w:b w:val="0"/>
          <w:sz w:val="21"/>
          <w:szCs w:val="21"/>
        </w:rPr>
        <w:t>A. Average intelligence / औसत बुद्धि</w:t>
      </w:r>
    </w:p>
    <w:p>
      <w:pPr>
        <w:spacing w:after="0" w:before="0"/>
      </w:pPr>
      <w:r>
        <w:rPr>
          <w:rFonts w:ascii="Noto Sans" w:hAnsi="Noto Sans" w:cs="Noto Sans" w:eastAsia="Noto Sans"/>
          <w:b w:val="0"/>
          <w:sz w:val="21"/>
          <w:szCs w:val="21"/>
        </w:rPr>
        <w:t>B. Borderline intelligence / सीमावर्ती बुद्धि</w:t>
      </w:r>
    </w:p>
    <w:p>
      <w:pPr>
        <w:spacing w:after="0" w:before="0"/>
      </w:pPr>
      <w:r>
        <w:rPr>
          <w:rFonts w:ascii="Noto Sans" w:hAnsi="Noto Sans" w:cs="Noto Sans" w:eastAsia="Noto Sans"/>
          <w:b w:val="0"/>
          <w:sz w:val="21"/>
          <w:szCs w:val="21"/>
        </w:rPr>
        <w:t>C. Mild mental retardation / हल्की बौद्धिक अक्षमता</w:t>
      </w:r>
    </w:p>
    <w:p>
      <w:pPr>
        <w:spacing w:after="0" w:before="0"/>
      </w:pPr>
      <w:r>
        <w:rPr>
          <w:rFonts w:ascii="Noto Sans" w:hAnsi="Noto Sans" w:cs="Noto Sans" w:eastAsia="Noto Sans"/>
          <w:b w:val="0"/>
          <w:sz w:val="21"/>
          <w:szCs w:val="21"/>
        </w:rPr>
        <w:t>D. Profound mental retardation / गंभीर बौद्धिक अक्षमता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Borderline intelligence</w:t>
      </w:r>
    </w:p>
    <w:p>
      <w:pPr>
        <w:spacing w:after="0" w:before="0"/>
      </w:pPr>
      <w:r>
        <w:rPr>
          <w:rFonts w:ascii="Noto Sans" w:hAnsi="Noto Sans" w:cs="Noto Sans" w:eastAsia="Noto Sans"/>
          <w:b w:val="0"/>
          <w:sz w:val="21"/>
          <w:szCs w:val="21"/>
        </w:rPr>
        <w:t>🧠 Clinical Rationale: An intelligence quotient of 70 to 79 lies just below average and is classified as borderline, while 80 to 89 is low average, 90 to 109 average and below 70 falls in the ranges of intellectual disability.</w:t>
      </w:r>
    </w:p>
    <w:p>
      <w:pPr>
        <w:spacing w:after="0" w:before="0"/>
      </w:pPr>
      <w:r>
        <w:rPr>
          <w:rFonts w:ascii="Noto Sans" w:hAnsi="Noto Sans" w:cs="Noto Sans" w:eastAsia="Noto Sans"/>
          <w:b w:val="0"/>
          <w:sz w:val="21"/>
          <w:szCs w:val="21"/>
        </w:rPr>
        <w:t>🔍 Key Clues: Classification of intelligence quotient</w:t>
      </w:r>
    </w:p>
    <w:p>
      <w:pPr>
        <w:spacing w:after="0" w:before="0"/>
      </w:pPr>
      <w:r>
        <w:rPr>
          <w:rFonts w:ascii="Noto Sans" w:hAnsi="Noto Sans" w:cs="Noto Sans" w:eastAsia="Noto Sans"/>
          <w:b w:val="0"/>
          <w:sz w:val="21"/>
          <w:szCs w:val="21"/>
        </w:rPr>
        <w:t>🚨 Priority Principle: IQ 70 to 79 is borderline intelligence.</w:t>
      </w:r>
    </w:p>
    <w:p>
      <w:pPr>
        <w:spacing w:after="0" w:before="0"/>
      </w:pPr>
      <w:r>
        <w:rPr>
          <w:rFonts w:ascii="Noto Sans" w:hAnsi="Noto Sans" w:cs="Noto Sans" w:eastAsia="Noto Sans"/>
          <w:b w:val="0"/>
          <w:sz w:val="21"/>
          <w:szCs w:val="21"/>
        </w:rPr>
        <w:t>❌ Why Not Others: Average intelligence is 90 to 109 and mild and profound disability are much lower ranges.</w:t>
      </w:r>
    </w:p>
    <w:p>
      <w:pPr>
        <w:spacing w:after="0" w:before="0"/>
      </w:pPr>
      <w:r>
        <w:rPr>
          <w:rFonts w:ascii="Noto Sans" w:hAnsi="Noto Sans" w:cs="Noto Sans" w:eastAsia="Noto Sans"/>
          <w:b w:val="0"/>
          <w:sz w:val="21"/>
          <w:szCs w:val="21"/>
        </w:rPr>
        <w:t>⚠️ Exam Trap: Calling an IQ of 75 average intelligence.</w:t>
      </w:r>
    </w:p>
    <w:p>
      <w:pPr>
        <w:spacing w:after="0" w:before="0"/>
      </w:pPr>
      <w:r>
        <w:rPr>
          <w:rFonts w:ascii="Noto Sans" w:hAnsi="Noto Sans" w:cs="Noto Sans" w:eastAsia="Noto Sans"/>
          <w:b w:val="0"/>
          <w:sz w:val="21"/>
          <w:szCs w:val="21"/>
        </w:rPr>
        <w:t>⚡ 5-Second Recall: IQ 70 TO 79 = BORDERLINE INTELLIGENCE</w:t>
      </w:r>
    </w:p>
    <w:p>
      <w:pPr>
        <w:spacing w:after="0" w:before="0"/>
      </w:pPr>
      <w:r>
        <w:rPr>
          <w:rFonts w:ascii="Noto Sans" w:hAnsi="Noto Sans" w:cs="Noto Sans" w:eastAsia="Noto Sans"/>
          <w:b w:val="0"/>
          <w:sz w:val="21"/>
          <w:szCs w:val="21"/>
        </w:rPr>
        <w:t>💎 PNC Exam Pearl: Interpret scores with adaptive behaviour and never by the number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Pavlov's experiment with a dog salivating to a bell illustrates which type of learning?</w:t>
      </w:r>
    </w:p>
    <w:p>
      <w:pPr>
        <w:spacing w:after="0" w:before="0"/>
      </w:pPr>
      <w:r>
        <w:rPr>
          <w:rFonts w:ascii="Noto Sans" w:hAnsi="Noto Sans" w:cs="Noto Sans" w:eastAsia="Noto Sans"/>
          <w:b w:val="0"/>
          <w:sz w:val="21"/>
          <w:szCs w:val="21"/>
        </w:rPr>
        <w:t>कुत्ते के घंटी पर लार टपकाने संबंधी पावलॉव का प्रयोग किस प्रकार की अधिगम को दर्शाता है?</w:t>
      </w:r>
    </w:p>
    <w:p>
      <w:pPr>
        <w:spacing w:after="0" w:before="0"/>
      </w:pPr>
      <w:r>
        <w:rPr>
          <w:rFonts w:ascii="Noto Sans" w:hAnsi="Noto Sans" w:cs="Noto Sans" w:eastAsia="Noto Sans"/>
          <w:b w:val="0"/>
          <w:sz w:val="21"/>
          <w:szCs w:val="21"/>
        </w:rPr>
        <w:t>A. Operant conditioning / क्रिया-प्रसूत अनुबंधन</w:t>
      </w:r>
    </w:p>
    <w:p>
      <w:pPr>
        <w:spacing w:after="0" w:before="0"/>
      </w:pPr>
      <w:r>
        <w:rPr>
          <w:rFonts w:ascii="Noto Sans" w:hAnsi="Noto Sans" w:cs="Noto Sans" w:eastAsia="Noto Sans"/>
          <w:b w:val="0"/>
          <w:sz w:val="21"/>
          <w:szCs w:val="21"/>
        </w:rPr>
        <w:t>B. Classical conditioning / शास्त्रीय अनुबंधन</w:t>
      </w:r>
    </w:p>
    <w:p>
      <w:pPr>
        <w:spacing w:after="0" w:before="0"/>
      </w:pPr>
      <w:r>
        <w:rPr>
          <w:rFonts w:ascii="Noto Sans" w:hAnsi="Noto Sans" w:cs="Noto Sans" w:eastAsia="Noto Sans"/>
          <w:b w:val="0"/>
          <w:sz w:val="21"/>
          <w:szCs w:val="21"/>
        </w:rPr>
        <w:t>C. Insight learning / अंतर्दृष्टि अधिगम</w:t>
      </w:r>
    </w:p>
    <w:p>
      <w:pPr>
        <w:spacing w:after="0" w:before="0"/>
      </w:pPr>
      <w:r>
        <w:rPr>
          <w:rFonts w:ascii="Noto Sans" w:hAnsi="Noto Sans" w:cs="Noto Sans" w:eastAsia="Noto Sans"/>
          <w:b w:val="0"/>
          <w:sz w:val="21"/>
          <w:szCs w:val="21"/>
        </w:rPr>
        <w:t>D. Trial and error learning / भूल तथा सुधार अधिगम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Classical conditioning</w:t>
      </w:r>
    </w:p>
    <w:p>
      <w:pPr>
        <w:spacing w:after="0" w:before="0"/>
      </w:pPr>
      <w:r>
        <w:rPr>
          <w:rFonts w:ascii="Noto Sans" w:hAnsi="Noto Sans" w:cs="Noto Sans" w:eastAsia="Noto Sans"/>
          <w:b w:val="0"/>
          <w:sz w:val="21"/>
          <w:szCs w:val="21"/>
        </w:rPr>
        <w:t>🧠 Clinical Rationale: Pavlov paired a neutral stimulus with an unconditioned stimulus until the dog salivated to the bell alone, which is classical or respondent conditioning, and it explains conditioned responses such as fear on seeing a needle.</w:t>
      </w:r>
    </w:p>
    <w:p>
      <w:pPr>
        <w:spacing w:after="0" w:before="0"/>
      </w:pPr>
      <w:r>
        <w:rPr>
          <w:rFonts w:ascii="Noto Sans" w:hAnsi="Noto Sans" w:cs="Noto Sans" w:eastAsia="Noto Sans"/>
          <w:b w:val="0"/>
          <w:sz w:val="21"/>
          <w:szCs w:val="21"/>
        </w:rPr>
        <w:t>🔍 Key Clues: Classical conditioning</w:t>
      </w:r>
    </w:p>
    <w:p>
      <w:pPr>
        <w:spacing w:after="0" w:before="0"/>
      </w:pPr>
      <w:r>
        <w:rPr>
          <w:rFonts w:ascii="Noto Sans" w:hAnsi="Noto Sans" w:cs="Noto Sans" w:eastAsia="Noto Sans"/>
          <w:b w:val="0"/>
          <w:sz w:val="21"/>
          <w:szCs w:val="21"/>
        </w:rPr>
        <w:t>🚨 Priority Principle: Pavlov's bell and salivation is classical conditioning.</w:t>
      </w:r>
    </w:p>
    <w:p>
      <w:pPr>
        <w:spacing w:after="0" w:before="0"/>
      </w:pPr>
      <w:r>
        <w:rPr>
          <w:rFonts w:ascii="Noto Sans" w:hAnsi="Noto Sans" w:cs="Noto Sans" w:eastAsia="Noto Sans"/>
          <w:b w:val="0"/>
          <w:sz w:val="21"/>
          <w:szCs w:val="21"/>
        </w:rPr>
        <w:t>❌ Why Not Others: Operant conditioning is Skinner's work while insight and trial and error learning describe other processes.</w:t>
      </w:r>
    </w:p>
    <w:p>
      <w:pPr>
        <w:spacing w:after="0" w:before="0"/>
      </w:pPr>
      <w:r>
        <w:rPr>
          <w:rFonts w:ascii="Noto Sans" w:hAnsi="Noto Sans" w:cs="Noto Sans" w:eastAsia="Noto Sans"/>
          <w:b w:val="0"/>
          <w:sz w:val="21"/>
          <w:szCs w:val="21"/>
        </w:rPr>
        <w:t>⚠️ Exam Trap: Confusing classical conditioning with operant conditioning.</w:t>
      </w:r>
    </w:p>
    <w:p>
      <w:pPr>
        <w:spacing w:after="0" w:before="0"/>
      </w:pPr>
      <w:r>
        <w:rPr>
          <w:rFonts w:ascii="Noto Sans" w:hAnsi="Noto Sans" w:cs="Noto Sans" w:eastAsia="Noto Sans"/>
          <w:b w:val="0"/>
          <w:sz w:val="21"/>
          <w:szCs w:val="21"/>
        </w:rPr>
        <w:t>⚡ 5-Second Recall: CLASSICAL CONDITIONING: PAVLOV AND THE BELL</w:t>
      </w:r>
    </w:p>
    <w:p>
      <w:pPr>
        <w:spacing w:after="0" w:before="0"/>
      </w:pPr>
      <w:r>
        <w:rPr>
          <w:rFonts w:ascii="Noto Sans" w:hAnsi="Noto Sans" w:cs="Noto Sans" w:eastAsia="Noto Sans"/>
          <w:b w:val="0"/>
          <w:sz w:val="21"/>
          <w:szCs w:val="21"/>
        </w:rPr>
        <w:t>💎 PNC Exam Pearl: Use this principle to reduce conditioned anxiety in children before painful procedures.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type of death must be intimated to the police by the hospital?</w:t>
      </w:r>
    </w:p>
    <w:p>
      <w:pPr>
        <w:spacing w:after="0" w:before="0"/>
      </w:pPr>
      <w:r>
        <w:rPr>
          <w:rFonts w:ascii="Noto Sans" w:hAnsi="Noto Sans" w:cs="Noto Sans" w:eastAsia="Noto Sans"/>
          <w:b w:val="0"/>
          <w:sz w:val="21"/>
          <w:szCs w:val="21"/>
        </w:rPr>
        <w:t>किस प्रकार की मृत्यु की सूचना अस्पताल द्वारा पुलिस को देना अनिवार्य है?</w:t>
      </w:r>
    </w:p>
    <w:p>
      <w:pPr>
        <w:spacing w:after="0" w:before="0"/>
      </w:pPr>
      <w:r>
        <w:rPr>
          <w:rFonts w:ascii="Noto Sans" w:hAnsi="Noto Sans" w:cs="Noto Sans" w:eastAsia="Noto Sans"/>
          <w:b w:val="0"/>
          <w:sz w:val="21"/>
          <w:szCs w:val="21"/>
        </w:rPr>
        <w:t>A. Death within twenty four hours of admission only / भर्ती के चौबीस घंटे के भीतर मृत्यु</w:t>
      </w:r>
    </w:p>
    <w:p>
      <w:pPr>
        <w:spacing w:after="0" w:before="0"/>
      </w:pPr>
      <w:r>
        <w:rPr>
          <w:rFonts w:ascii="Noto Sans" w:hAnsi="Noto Sans" w:cs="Noto Sans" w:eastAsia="Noto Sans"/>
          <w:b w:val="0"/>
          <w:sz w:val="21"/>
          <w:szCs w:val="21"/>
        </w:rPr>
        <w:t>B. Death of a person above sixty years of age / साठ वर्ष से अधिक आयु के व्यक्ति की मृत्यु</w:t>
      </w:r>
    </w:p>
    <w:p>
      <w:pPr>
        <w:spacing w:after="0" w:before="0"/>
      </w:pPr>
      <w:r>
        <w:rPr>
          <w:rFonts w:ascii="Noto Sans" w:hAnsi="Noto Sans" w:cs="Noto Sans" w:eastAsia="Noto Sans"/>
          <w:b w:val="0"/>
          <w:sz w:val="21"/>
          <w:szCs w:val="21"/>
        </w:rPr>
        <w:t>C. Death from a medically certified chronic illness / चिकित्सकीय प्रमाणित दीर्घकालिक रोग से मृत्यु</w:t>
      </w:r>
    </w:p>
    <w:p>
      <w:pPr>
        <w:spacing w:after="0" w:before="0"/>
      </w:pPr>
      <w:r>
        <w:rPr>
          <w:rFonts w:ascii="Noto Sans" w:hAnsi="Noto Sans" w:cs="Noto Sans" w:eastAsia="Noto Sans"/>
          <w:b w:val="0"/>
          <w:sz w:val="21"/>
          <w:szCs w:val="21"/>
        </w:rPr>
        <w:t>D. Unnatural deaths such as accident, poisoning, suicide or homicide / दुर्घटना, विषाक्तता, आत्महत्या अथवा हत्या जैसी अप्राकृतिक मृत्यु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Unnatural deaths such as accident, poisoning, suicide or homicide</w:t>
      </w:r>
    </w:p>
    <w:p>
      <w:pPr>
        <w:spacing w:after="0" w:before="0"/>
      </w:pPr>
      <w:r>
        <w:rPr>
          <w:rFonts w:ascii="Noto Sans" w:hAnsi="Noto Sans" w:cs="Noto Sans" w:eastAsia="Noto Sans"/>
          <w:b w:val="0"/>
          <w:sz w:val="21"/>
          <w:szCs w:val="21"/>
        </w:rPr>
        <w:t>🧠 Clinical Rationale: All unnatural and suspicious deaths including accidents, poisoning, suicide and homicide, and deaths within a short period of admission or after criminal abortion, must be reported to the police for medico legal investigation.</w:t>
      </w:r>
    </w:p>
    <w:p>
      <w:pPr>
        <w:spacing w:after="0" w:before="0"/>
      </w:pPr>
      <w:r>
        <w:rPr>
          <w:rFonts w:ascii="Noto Sans" w:hAnsi="Noto Sans" w:cs="Noto Sans" w:eastAsia="Noto Sans"/>
          <w:b w:val="0"/>
          <w:sz w:val="21"/>
          <w:szCs w:val="21"/>
        </w:rPr>
        <w:t>🔍 Key Clues: Medico legal reporting of deaths</w:t>
      </w:r>
    </w:p>
    <w:p>
      <w:pPr>
        <w:spacing w:after="0" w:before="0"/>
      </w:pPr>
      <w:r>
        <w:rPr>
          <w:rFonts w:ascii="Noto Sans" w:hAnsi="Noto Sans" w:cs="Noto Sans" w:eastAsia="Noto Sans"/>
          <w:b w:val="0"/>
          <w:sz w:val="21"/>
          <w:szCs w:val="21"/>
        </w:rPr>
        <w:t>🚨 Priority Principle: Unnatural and suspicious deaths must be reported to the police.</w:t>
      </w:r>
    </w:p>
    <w:p>
      <w:pPr>
        <w:spacing w:after="0" w:before="0"/>
      </w:pPr>
      <w:r>
        <w:rPr>
          <w:rFonts w:ascii="Noto Sans" w:hAnsi="Noto Sans" w:cs="Noto Sans" w:eastAsia="Noto Sans"/>
          <w:b w:val="0"/>
          <w:sz w:val="21"/>
          <w:szCs w:val="21"/>
        </w:rPr>
        <w:t>❌ Why Not Others: Certified natural deaths, age alone and the duration of admission do not determine reporting.</w:t>
      </w:r>
    </w:p>
    <w:p>
      <w:pPr>
        <w:spacing w:after="0" w:before="0"/>
      </w:pPr>
      <w:r>
        <w:rPr>
          <w:rFonts w:ascii="Noto Sans" w:hAnsi="Noto Sans" w:cs="Noto Sans" w:eastAsia="Noto Sans"/>
          <w:b w:val="0"/>
          <w:sz w:val="21"/>
          <w:szCs w:val="21"/>
        </w:rPr>
        <w:t>⚠️ Exam Trap: Not reporting a suspected poisoning death.</w:t>
      </w:r>
    </w:p>
    <w:p>
      <w:pPr>
        <w:spacing w:after="0" w:before="0"/>
      </w:pPr>
      <w:r>
        <w:rPr>
          <w:rFonts w:ascii="Noto Sans" w:hAnsi="Noto Sans" w:cs="Noto Sans" w:eastAsia="Noto Sans"/>
          <w:b w:val="0"/>
          <w:sz w:val="21"/>
          <w:szCs w:val="21"/>
        </w:rPr>
        <w:t>⚡ 5-Second Recall: UNNATURAL OR SUSPICIOUS DEATH: INFORM THE POLICE</w:t>
      </w:r>
    </w:p>
    <w:p>
      <w:pPr>
        <w:spacing w:after="0" w:before="0"/>
      </w:pPr>
      <w:r>
        <w:rPr>
          <w:rFonts w:ascii="Noto Sans" w:hAnsi="Noto Sans" w:cs="Noto Sans" w:eastAsia="Noto Sans"/>
          <w:b w:val="0"/>
          <w:sz w:val="21"/>
          <w:szCs w:val="21"/>
        </w:rPr>
        <w:t>💎 PNC Exam Pearl: Preserve the scene and articles, maintain the chain of custody and document everything objectively.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feature is characteristic of an incised wound?</w:t>
      </w:r>
    </w:p>
    <w:p>
      <w:pPr>
        <w:spacing w:after="0" w:before="0"/>
      </w:pPr>
      <w:r>
        <w:rPr>
          <w:rFonts w:ascii="Noto Sans" w:hAnsi="Noto Sans" w:cs="Noto Sans" w:eastAsia="Noto Sans"/>
          <w:b w:val="0"/>
          <w:sz w:val="21"/>
          <w:szCs w:val="21"/>
        </w:rPr>
        <w:t>कटा हुआ घाव की कौन-सी विशेषता है?</w:t>
      </w:r>
    </w:p>
    <w:p>
      <w:pPr>
        <w:spacing w:after="0" w:before="0"/>
      </w:pPr>
      <w:r>
        <w:rPr>
          <w:rFonts w:ascii="Noto Sans" w:hAnsi="Noto Sans" w:cs="Noto Sans" w:eastAsia="Noto Sans"/>
          <w:b w:val="0"/>
          <w:sz w:val="21"/>
          <w:szCs w:val="21"/>
        </w:rPr>
        <w:t>A. Ragged margins with tissue bridges / चीर-फाड़ वाले किनारे तथा ऊतक सेतु</w:t>
      </w:r>
    </w:p>
    <w:p>
      <w:pPr>
        <w:spacing w:after="0" w:before="0"/>
      </w:pPr>
      <w:r>
        <w:rPr>
          <w:rFonts w:ascii="Noto Sans" w:hAnsi="Noto Sans" w:cs="Noto Sans" w:eastAsia="Noto Sans"/>
          <w:b w:val="0"/>
          <w:sz w:val="21"/>
          <w:szCs w:val="21"/>
        </w:rPr>
        <w:t>B. Clean cut margins with greater length than depth, no tissue bridges and profuse bleeding / साफ कटे किनारे, गहराई से अधिक लंबाई, ऊतक सेतु नहीं तथा अत्यधिक रक्तस्राव</w:t>
      </w:r>
    </w:p>
    <w:p>
      <w:pPr>
        <w:spacing w:after="0" w:before="0"/>
      </w:pPr>
      <w:r>
        <w:rPr>
          <w:rFonts w:ascii="Noto Sans" w:hAnsi="Noto Sans" w:cs="Noto Sans" w:eastAsia="Noto Sans"/>
          <w:b w:val="0"/>
          <w:sz w:val="21"/>
          <w:szCs w:val="21"/>
        </w:rPr>
        <w:t>C. Abrasion of the skin with grazing / त्वचा का घर्षण</w:t>
      </w:r>
    </w:p>
    <w:p>
      <w:pPr>
        <w:spacing w:after="0" w:before="0"/>
      </w:pPr>
      <w:r>
        <w:rPr>
          <w:rFonts w:ascii="Noto Sans" w:hAnsi="Noto Sans" w:cs="Noto Sans" w:eastAsia="Noto Sans"/>
          <w:b w:val="0"/>
          <w:sz w:val="21"/>
          <w:szCs w:val="21"/>
        </w:rPr>
        <w:t>D. Bruising of the surrounding skin only / केवल आसपास की त्वचा पर नील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Clean cut margins with greater length than depth, no tissue bridges and profuse bleeding</w:t>
      </w:r>
    </w:p>
    <w:p>
      <w:pPr>
        <w:spacing w:after="0" w:before="0"/>
      </w:pPr>
      <w:r>
        <w:rPr>
          <w:rFonts w:ascii="Noto Sans" w:hAnsi="Noto Sans" w:cs="Noto Sans" w:eastAsia="Noto Sans"/>
          <w:b w:val="0"/>
          <w:sz w:val="21"/>
          <w:szCs w:val="21"/>
        </w:rPr>
        <w:t>🧠 Clinical Rationale: An incised wound is produced by a sharp edged weapon and has clean cut margins, length greater than depth, no tissue bridges and brisk bleeding from divided vessels, unlike lacerations which have ragged margins and tissue bridges.</w:t>
      </w:r>
    </w:p>
    <w:p>
      <w:pPr>
        <w:spacing w:after="0" w:before="0"/>
      </w:pPr>
      <w:r>
        <w:rPr>
          <w:rFonts w:ascii="Noto Sans" w:hAnsi="Noto Sans" w:cs="Noto Sans" w:eastAsia="Noto Sans"/>
          <w:b w:val="0"/>
          <w:sz w:val="21"/>
          <w:szCs w:val="21"/>
        </w:rPr>
        <w:t>🔍 Key Clues: Characteristics of an incised wound</w:t>
      </w:r>
    </w:p>
    <w:p>
      <w:pPr>
        <w:spacing w:after="0" w:before="0"/>
      </w:pPr>
      <w:r>
        <w:rPr>
          <w:rFonts w:ascii="Noto Sans" w:hAnsi="Noto Sans" w:cs="Noto Sans" w:eastAsia="Noto Sans"/>
          <w:b w:val="0"/>
          <w:sz w:val="21"/>
          <w:szCs w:val="21"/>
        </w:rPr>
        <w:t>🚨 Priority Principle: Sharp weapon: clean margins, longer than deep, no tissue bridges.</w:t>
      </w:r>
    </w:p>
    <w:p>
      <w:pPr>
        <w:spacing w:after="0" w:before="0"/>
      </w:pPr>
      <w:r>
        <w:rPr>
          <w:rFonts w:ascii="Noto Sans" w:hAnsi="Noto Sans" w:cs="Noto Sans" w:eastAsia="Noto Sans"/>
          <w:b w:val="0"/>
          <w:sz w:val="21"/>
          <w:szCs w:val="21"/>
        </w:rPr>
        <w:t>❌ Why Not Others: Ragged margins with bridges describe a laceration, and grazing or bruising describe abrasion and contusion.</w:t>
      </w:r>
    </w:p>
    <w:p>
      <w:pPr>
        <w:spacing w:after="0" w:before="0"/>
      </w:pPr>
      <w:r>
        <w:rPr>
          <w:rFonts w:ascii="Noto Sans" w:hAnsi="Noto Sans" w:cs="Noto Sans" w:eastAsia="Noto Sans"/>
          <w:b w:val="0"/>
          <w:sz w:val="21"/>
          <w:szCs w:val="21"/>
        </w:rPr>
        <w:t>⚠️ Exam Trap: Confusing an incised wound with a laceration.</w:t>
      </w:r>
    </w:p>
    <w:p>
      <w:pPr>
        <w:spacing w:after="0" w:before="0"/>
      </w:pPr>
      <w:r>
        <w:rPr>
          <w:rFonts w:ascii="Noto Sans" w:hAnsi="Noto Sans" w:cs="Noto Sans" w:eastAsia="Noto Sans"/>
          <w:b w:val="0"/>
          <w:sz w:val="21"/>
          <w:szCs w:val="21"/>
        </w:rPr>
        <w:t>⚡ 5-Second Recall: INCISED WOUND: CLEAN CUT, LONGER THAN DEEP, NO TISSUE BRIDGES</w:t>
      </w:r>
    </w:p>
    <w:p>
      <w:pPr>
        <w:spacing w:after="0" w:before="0"/>
      </w:pPr>
      <w:r>
        <w:rPr>
          <w:rFonts w:ascii="Noto Sans" w:hAnsi="Noto Sans" w:cs="Noto Sans" w:eastAsia="Noto Sans"/>
          <w:b w:val="0"/>
          <w:sz w:val="21"/>
          <w:szCs w:val="21"/>
        </w:rPr>
        <w:t>💎 PNC Exam Pearl: Describe the wound in the record with exact measurements and preserve the weapon when relevant.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the National Tuberculosis Elimination Programme, which action is part of the directly observed treatment strategy?</w:t>
      </w:r>
    </w:p>
    <w:p>
      <w:pPr>
        <w:spacing w:after="0" w:before="0"/>
      </w:pPr>
      <w:r>
        <w:rPr>
          <w:rFonts w:ascii="Noto Sans" w:hAnsi="Noto Sans" w:cs="Noto Sans" w:eastAsia="Noto Sans"/>
          <w:b w:val="0"/>
          <w:sz w:val="21"/>
          <w:szCs w:val="21"/>
        </w:rPr>
        <w:t>राष्ट्रीय क्षय रोग उन्मूलन कार्यक्रम के अंतर्गत प्रत्यक्ष प्रेक्षित उपचार रणनीति का कौन-सा भाग है?</w:t>
      </w:r>
    </w:p>
    <w:p>
      <w:pPr>
        <w:spacing w:after="0" w:before="0"/>
      </w:pPr>
      <w:r>
        <w:rPr>
          <w:rFonts w:ascii="Noto Sans" w:hAnsi="Noto Sans" w:cs="Noto Sans" w:eastAsia="Noto Sans"/>
          <w:b w:val="0"/>
          <w:sz w:val="21"/>
          <w:szCs w:val="21"/>
        </w:rPr>
        <w:t>A. Treatment is given only in a tertiary hospital / उपचार केवल तृतीयक अस्पताल में दिया जाता है</w:t>
      </w:r>
    </w:p>
    <w:p>
      <w:pPr>
        <w:spacing w:after="0" w:before="0"/>
      </w:pPr>
      <w:r>
        <w:rPr>
          <w:rFonts w:ascii="Noto Sans" w:hAnsi="Noto Sans" w:cs="Noto Sans" w:eastAsia="Noto Sans"/>
          <w:b w:val="0"/>
          <w:sz w:val="21"/>
          <w:szCs w:val="21"/>
        </w:rPr>
        <w:t>B. Drugs are stopped once the symptoms disappear / लक्षण समाप्त होते ही दवा बंद कर दी जाती है</w:t>
      </w:r>
    </w:p>
    <w:p>
      <w:pPr>
        <w:spacing w:after="0" w:before="0"/>
      </w:pPr>
      <w:r>
        <w:rPr>
          <w:rFonts w:ascii="Noto Sans" w:hAnsi="Noto Sans" w:cs="Noto Sans" w:eastAsia="Noto Sans"/>
          <w:b w:val="0"/>
          <w:sz w:val="21"/>
          <w:szCs w:val="21"/>
        </w:rPr>
        <w:t>C. The patient takes drugs alone without any follow up / रोगी बिना किसी अनुवर्तन के स्वयं दवा लेता है</w:t>
      </w:r>
    </w:p>
    <w:p>
      <w:pPr>
        <w:spacing w:after="0" w:before="0"/>
      </w:pPr>
      <w:r>
        <w:rPr>
          <w:rFonts w:ascii="Noto Sans" w:hAnsi="Noto Sans" w:cs="Noto Sans" w:eastAsia="Noto Sans"/>
          <w:b w:val="0"/>
          <w:sz w:val="21"/>
          <w:szCs w:val="21"/>
        </w:rPr>
        <w:t>D. A treatment supporter observes the patient swallow the drugs and adherence is recorded on the treatment card and notification portal / एक उपचार सहायक रोगी द्वारा दवा निगलने को देखता है तथा उपचार कार्ड और सूचना पोर्टल पर अनुपालन दर्ज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treatment supporter observes the patient swallow the drugs and adherence is recorded on the treatment card and notification portal</w:t>
      </w:r>
    </w:p>
    <w:p>
      <w:pPr>
        <w:spacing w:after="0" w:before="0"/>
      </w:pPr>
      <w:r>
        <w:rPr>
          <w:rFonts w:ascii="Noto Sans" w:hAnsi="Noto Sans" w:cs="Noto Sans" w:eastAsia="Noto Sans"/>
          <w:b w:val="0"/>
          <w:sz w:val="21"/>
          <w:szCs w:val="21"/>
        </w:rPr>
        <w:t>🧠 Clinical Rationale: Directly observed treatment means an identified supporter watches the patient take each dose, with adherence documented on the treatment card and the case notified digitally, and treatment is continued for the full prescribed duration.</w:t>
      </w:r>
    </w:p>
    <w:p>
      <w:pPr>
        <w:spacing w:after="0" w:before="0"/>
      </w:pPr>
      <w:r>
        <w:rPr>
          <w:rFonts w:ascii="Noto Sans" w:hAnsi="Noto Sans" w:cs="Noto Sans" w:eastAsia="Noto Sans"/>
          <w:b w:val="0"/>
          <w:sz w:val="21"/>
          <w:szCs w:val="21"/>
        </w:rPr>
        <w:t>🔍 Key Clues: Directly observed treatment for tuberculosis</w:t>
      </w:r>
    </w:p>
    <w:p>
      <w:pPr>
        <w:spacing w:after="0" w:before="0"/>
      </w:pPr>
      <w:r>
        <w:rPr>
          <w:rFonts w:ascii="Noto Sans" w:hAnsi="Noto Sans" w:cs="Noto Sans" w:eastAsia="Noto Sans"/>
          <w:b w:val="0"/>
          <w:sz w:val="21"/>
          <w:szCs w:val="21"/>
        </w:rPr>
        <w:t>🚨 Priority Principle: A supporter observes each dose and adherence is recorded.</w:t>
      </w:r>
    </w:p>
    <w:p>
      <w:pPr>
        <w:spacing w:after="0" w:before="0"/>
      </w:pPr>
      <w:r>
        <w:rPr>
          <w:rFonts w:ascii="Noto Sans" w:hAnsi="Noto Sans" w:cs="Noto Sans" w:eastAsia="Noto Sans"/>
          <w:b w:val="0"/>
          <w:sz w:val="21"/>
          <w:szCs w:val="21"/>
        </w:rPr>
        <w:t>❌ Why Not Others: Unsupervised treatment, hospital only care and early cessation lead to failure and drug resistance.</w:t>
      </w:r>
    </w:p>
    <w:p>
      <w:pPr>
        <w:spacing w:after="0" w:before="0"/>
      </w:pPr>
      <w:r>
        <w:rPr>
          <w:rFonts w:ascii="Noto Sans" w:hAnsi="Noto Sans" w:cs="Noto Sans" w:eastAsia="Noto Sans"/>
          <w:b w:val="0"/>
          <w:sz w:val="21"/>
          <w:szCs w:val="21"/>
        </w:rPr>
        <w:t>⚠️ Exam Trap: Stopping antitubercular treatment when symptoms improve.</w:t>
      </w:r>
    </w:p>
    <w:p>
      <w:pPr>
        <w:spacing w:after="0" w:before="0"/>
      </w:pPr>
      <w:r>
        <w:rPr>
          <w:rFonts w:ascii="Noto Sans" w:hAnsi="Noto Sans" w:cs="Noto Sans" w:eastAsia="Noto Sans"/>
          <w:b w:val="0"/>
          <w:sz w:val="21"/>
          <w:szCs w:val="21"/>
        </w:rPr>
        <w:t>⚡ 5-Second Recall: DOTS: A SUPPORTER WATCHES EACH DOSE, RECORD ADHERENCE, COMPLETE THE COURSE</w:t>
      </w:r>
    </w:p>
    <w:p>
      <w:pPr>
        <w:spacing w:after="0" w:before="0"/>
      </w:pPr>
      <w:r>
        <w:rPr>
          <w:rFonts w:ascii="Noto Sans" w:hAnsi="Noto Sans" w:cs="Noto Sans" w:eastAsia="Noto Sans"/>
          <w:b w:val="0"/>
          <w:sz w:val="21"/>
          <w:szCs w:val="21"/>
        </w:rPr>
        <w:t>💎 PNC Exam Pearl: Notify the case, screen household contacts, provide nutritional support and counsel about cough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What is the main role of an accredited social health activist in the National Health Mission?</w:t>
      </w:r>
    </w:p>
    <w:p>
      <w:pPr>
        <w:spacing w:after="0" w:before="0"/>
      </w:pPr>
      <w:r>
        <w:rPr>
          <w:rFonts w:ascii="Noto Sans" w:hAnsi="Noto Sans" w:cs="Noto Sans" w:eastAsia="Noto Sans"/>
          <w:b w:val="0"/>
          <w:sz w:val="21"/>
          <w:szCs w:val="21"/>
        </w:rPr>
        <w:t>राष्ट्रीय स्वास्थ्य मिशन में मान्यता प्राप्त सामाजिक स्वास्थ्य कार्यकर्ता की मुख्य भूमिका क्या है?</w:t>
      </w:r>
    </w:p>
    <w:p>
      <w:pPr>
        <w:spacing w:after="0" w:before="0"/>
      </w:pPr>
      <w:r>
        <w:rPr>
          <w:rFonts w:ascii="Noto Sans" w:hAnsi="Noto Sans" w:cs="Noto Sans" w:eastAsia="Noto Sans"/>
          <w:b w:val="0"/>
          <w:sz w:val="21"/>
          <w:szCs w:val="21"/>
        </w:rPr>
        <w:t>A. Acting as a link between the community and the health system for maternal and child health, immunisation, referral and health education / मातृ तथा शिशु स्वास्थ्य, टीकाकरण, रेफरल और स्वास्थ्य शिक्षा के लिए समुदाय तथा स्वास्थ्य प्रणाली के बीच कड़ी का कार्य करना</w:t>
      </w:r>
    </w:p>
    <w:p>
      <w:pPr>
        <w:spacing w:after="0" w:before="0"/>
      </w:pPr>
      <w:r>
        <w:rPr>
          <w:rFonts w:ascii="Noto Sans" w:hAnsi="Noto Sans" w:cs="Noto Sans" w:eastAsia="Noto Sans"/>
          <w:b w:val="0"/>
          <w:sz w:val="21"/>
          <w:szCs w:val="21"/>
        </w:rPr>
        <w:t>B. Prescribing antibiotics for all illnesses / सभी रोगों के लिए एंटीबायोटिक लिखना</w:t>
      </w:r>
    </w:p>
    <w:p>
      <w:pPr>
        <w:spacing w:after="0" w:before="0"/>
      </w:pPr>
      <w:r>
        <w:rPr>
          <w:rFonts w:ascii="Noto Sans" w:hAnsi="Noto Sans" w:cs="Noto Sans" w:eastAsia="Noto Sans"/>
          <w:b w:val="0"/>
          <w:sz w:val="21"/>
          <w:szCs w:val="21"/>
        </w:rPr>
        <w:t>C. Managing the district hospital pharmacy / जिला अस्पताल की औषधि इकाई का प्रबंधन करना</w:t>
      </w:r>
    </w:p>
    <w:p>
      <w:pPr>
        <w:spacing w:after="0" w:before="0"/>
      </w:pPr>
      <w:r>
        <w:rPr>
          <w:rFonts w:ascii="Noto Sans" w:hAnsi="Noto Sans" w:cs="Noto Sans" w:eastAsia="Noto Sans"/>
          <w:b w:val="0"/>
          <w:sz w:val="21"/>
          <w:szCs w:val="21"/>
        </w:rPr>
        <w:t>D. Performing surgery at the sub centre / उपकेंद्र पर शल्य चिकित्सा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Acting as a link between the community and the health system for maternal and child health, immunisation, referral and health education</w:t>
      </w:r>
    </w:p>
    <w:p>
      <w:pPr>
        <w:spacing w:after="0" w:before="0"/>
      </w:pPr>
      <w:r>
        <w:rPr>
          <w:rFonts w:ascii="Noto Sans" w:hAnsi="Noto Sans" w:cs="Noto Sans" w:eastAsia="Noto Sans"/>
          <w:b w:val="0"/>
          <w:sz w:val="21"/>
          <w:szCs w:val="21"/>
        </w:rPr>
        <w:t>🧠 Clinical Rationale: The accredited social health activist is a trained female community volunteer who mobilises families for antenatal care, institutional delivery, immunisation and referral and promotes health education and essential newborn care.</w:t>
      </w:r>
    </w:p>
    <w:p>
      <w:pPr>
        <w:spacing w:after="0" w:before="0"/>
      </w:pPr>
      <w:r>
        <w:rPr>
          <w:rFonts w:ascii="Noto Sans" w:hAnsi="Noto Sans" w:cs="Noto Sans" w:eastAsia="Noto Sans"/>
          <w:b w:val="0"/>
          <w:sz w:val="21"/>
          <w:szCs w:val="21"/>
        </w:rPr>
        <w:t>🔍 Key Clues: Role of the accredited social health activist</w:t>
      </w:r>
    </w:p>
    <w:p>
      <w:pPr>
        <w:spacing w:after="0" w:before="0"/>
      </w:pPr>
      <w:r>
        <w:rPr>
          <w:rFonts w:ascii="Noto Sans" w:hAnsi="Noto Sans" w:cs="Noto Sans" w:eastAsia="Noto Sans"/>
          <w:b w:val="0"/>
          <w:sz w:val="21"/>
          <w:szCs w:val="21"/>
        </w:rPr>
        <w:t>🚨 Priority Principle: ASHA links the community with health services for mother and child care.</w:t>
      </w:r>
    </w:p>
    <w:p>
      <w:pPr>
        <w:spacing w:after="0" w:before="0"/>
      </w:pPr>
      <w:r>
        <w:rPr>
          <w:rFonts w:ascii="Noto Sans" w:hAnsi="Noto Sans" w:cs="Noto Sans" w:eastAsia="Noto Sans"/>
          <w:b w:val="0"/>
          <w:sz w:val="21"/>
          <w:szCs w:val="21"/>
        </w:rPr>
        <w:t>❌ Why Not Others: An ASHA does not perform surgery, prescribe antibiotics or manage hospital pharmacy.</w:t>
      </w:r>
    </w:p>
    <w:p>
      <w:pPr>
        <w:spacing w:after="0" w:before="0"/>
      </w:pPr>
      <w:r>
        <w:rPr>
          <w:rFonts w:ascii="Noto Sans" w:hAnsi="Noto Sans" w:cs="Noto Sans" w:eastAsia="Noto Sans"/>
          <w:b w:val="0"/>
          <w:sz w:val="21"/>
          <w:szCs w:val="21"/>
        </w:rPr>
        <w:t>⚠️ Exam Trap: Expecting an ASHA to prescribe drugs.</w:t>
      </w:r>
    </w:p>
    <w:p>
      <w:pPr>
        <w:spacing w:after="0" w:before="0"/>
      </w:pPr>
      <w:r>
        <w:rPr>
          <w:rFonts w:ascii="Noto Sans" w:hAnsi="Noto Sans" w:cs="Noto Sans" w:eastAsia="Noto Sans"/>
          <w:b w:val="0"/>
          <w:sz w:val="21"/>
          <w:szCs w:val="21"/>
        </w:rPr>
        <w:t>⚡ 5-Second Recall: ASHA: COMMUNITY LINK FOR MOTHER AND CHILD HEALTH, IMMUNISATION AND REFERRAL</w:t>
      </w:r>
    </w:p>
    <w:p>
      <w:pPr>
        <w:spacing w:after="0" w:before="0"/>
      </w:pPr>
      <w:r>
        <w:rPr>
          <w:rFonts w:ascii="Noto Sans" w:hAnsi="Noto Sans" w:cs="Noto Sans" w:eastAsia="Noto Sans"/>
          <w:b w:val="0"/>
          <w:sz w:val="21"/>
          <w:szCs w:val="21"/>
        </w:rPr>
        <w:t>💎 PNC Exam Pearl: Support her with timely payments, drug kits and skill updates and supervise her records with the auxiliary nurse midwife.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vaccine is given under Mission Indradhanush to children who have been left out or dropped out of routine immunisation?</w:t>
      </w:r>
    </w:p>
    <w:p>
      <w:pPr>
        <w:spacing w:after="0" w:before="0"/>
      </w:pPr>
      <w:r>
        <w:rPr>
          <w:rFonts w:ascii="Noto Sans" w:hAnsi="Noto Sans" w:cs="Noto Sans" w:eastAsia="Noto Sans"/>
          <w:b w:val="0"/>
          <w:sz w:val="21"/>
          <w:szCs w:val="21"/>
        </w:rPr>
        <w:t>नियमित टीकाकरण से छूटे अथवा बीच में छोड़ देने वाले बच्चों को मिशन इंद्रधनुष के अंतर्गत कौन-सा टीका दिया जाता है?</w:t>
      </w:r>
    </w:p>
    <w:p>
      <w:pPr>
        <w:spacing w:after="0" w:before="0"/>
      </w:pPr>
      <w:r>
        <w:rPr>
          <w:rFonts w:ascii="Noto Sans" w:hAnsi="Noto Sans" w:cs="Noto Sans" w:eastAsia="Noto Sans"/>
          <w:b w:val="0"/>
          <w:sz w:val="21"/>
          <w:szCs w:val="21"/>
        </w:rPr>
        <w:t>A. Only tetanus toxoid / केवल टिटनेस टॉक्सॉइड</w:t>
      </w:r>
    </w:p>
    <w:p>
      <w:pPr>
        <w:spacing w:after="0" w:before="0"/>
      </w:pPr>
      <w:r>
        <w:rPr>
          <w:rFonts w:ascii="Noto Sans" w:hAnsi="Noto Sans" w:cs="Noto Sans" w:eastAsia="Noto Sans"/>
          <w:b w:val="0"/>
          <w:sz w:val="21"/>
          <w:szCs w:val="21"/>
        </w:rPr>
        <w:t>B. All the vaccines of the universal immunisation programme such as BCG, oral polio, pentavalent and measles rubella as per age / आयु के अनुसार बीसीजी, ओरल पोलियो, पेंटावैलेंट तथा मीज़ल्स रूबेला सहित सार्वभौमिक टीकाकरण कार्यक्रम के सभी टीके</w:t>
      </w:r>
    </w:p>
    <w:p>
      <w:pPr>
        <w:spacing w:after="0" w:before="0"/>
      </w:pPr>
      <w:r>
        <w:rPr>
          <w:rFonts w:ascii="Noto Sans" w:hAnsi="Noto Sans" w:cs="Noto Sans" w:eastAsia="Noto Sans"/>
          <w:b w:val="0"/>
          <w:sz w:val="21"/>
          <w:szCs w:val="21"/>
        </w:rPr>
        <w:t>C. Only vitamin A / केवल विटामिन A</w:t>
      </w:r>
    </w:p>
    <w:p>
      <w:pPr>
        <w:spacing w:after="0" w:before="0"/>
      </w:pPr>
      <w:r>
        <w:rPr>
          <w:rFonts w:ascii="Noto Sans" w:hAnsi="Noto Sans" w:cs="Noto Sans" w:eastAsia="Noto Sans"/>
          <w:b w:val="0"/>
          <w:sz w:val="21"/>
          <w:szCs w:val="21"/>
        </w:rPr>
        <w:t>D. Only hepatitis B / केवल हेपेटाइटिस B</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All the vaccines of the universal immunisation programme such as BCG, oral polio, pentavalent and measles rubella as per age</w:t>
      </w:r>
    </w:p>
    <w:p>
      <w:pPr>
        <w:spacing w:after="0" w:before="0"/>
      </w:pPr>
      <w:r>
        <w:rPr>
          <w:rFonts w:ascii="Noto Sans" w:hAnsi="Noto Sans" w:cs="Noto Sans" w:eastAsia="Noto Sans"/>
          <w:b w:val="0"/>
          <w:sz w:val="21"/>
          <w:szCs w:val="21"/>
        </w:rPr>
        <w:t>🧠 Clinical Rationale: Mission Indradhanush and its intensified version aim to immunise unvaccinated and partially vaccinated children and pregnant women with the complete schedule of vaccines appropriate to their age to achieve full coverage.</w:t>
      </w:r>
    </w:p>
    <w:p>
      <w:pPr>
        <w:spacing w:after="0" w:before="0"/>
      </w:pPr>
      <w:r>
        <w:rPr>
          <w:rFonts w:ascii="Noto Sans" w:hAnsi="Noto Sans" w:cs="Noto Sans" w:eastAsia="Noto Sans"/>
          <w:b w:val="0"/>
          <w:sz w:val="21"/>
          <w:szCs w:val="21"/>
        </w:rPr>
        <w:t>🔍 Key Clues: Mission Indradhanush</w:t>
      </w:r>
    </w:p>
    <w:p>
      <w:pPr>
        <w:spacing w:after="0" w:before="0"/>
      </w:pPr>
      <w:r>
        <w:rPr>
          <w:rFonts w:ascii="Noto Sans" w:hAnsi="Noto Sans" w:cs="Noto Sans" w:eastAsia="Noto Sans"/>
          <w:b w:val="0"/>
          <w:sz w:val="21"/>
          <w:szCs w:val="21"/>
        </w:rPr>
        <w:t>🚨 Priority Principle: It covers all scheduled vaccines as per the child's age.</w:t>
      </w:r>
    </w:p>
    <w:p>
      <w:pPr>
        <w:spacing w:after="0" w:before="0"/>
      </w:pPr>
      <w:r>
        <w:rPr>
          <w:rFonts w:ascii="Noto Sans" w:hAnsi="Noto Sans" w:cs="Noto Sans" w:eastAsia="Noto Sans"/>
          <w:b w:val="0"/>
          <w:sz w:val="21"/>
          <w:szCs w:val="21"/>
        </w:rPr>
        <w:t>❌ Why Not Others: Single vaccines or vitamin A alone do not represent the mission, which aims at complete age appropriate immunisation.</w:t>
      </w:r>
    </w:p>
    <w:p>
      <w:pPr>
        <w:spacing w:after="0" w:before="0"/>
      </w:pPr>
      <w:r>
        <w:rPr>
          <w:rFonts w:ascii="Noto Sans" w:hAnsi="Noto Sans" w:cs="Noto Sans" w:eastAsia="Noto Sans"/>
          <w:b w:val="0"/>
          <w:sz w:val="21"/>
          <w:szCs w:val="21"/>
        </w:rPr>
        <w:t>⚠️ Exam Trap: Giving only one vaccine under Mission Indradhanush.</w:t>
      </w:r>
    </w:p>
    <w:p>
      <w:pPr>
        <w:spacing w:after="0" w:before="0"/>
      </w:pPr>
      <w:r>
        <w:rPr>
          <w:rFonts w:ascii="Noto Sans" w:hAnsi="Noto Sans" w:cs="Noto Sans" w:eastAsia="Noto Sans"/>
          <w:b w:val="0"/>
          <w:sz w:val="21"/>
          <w:szCs w:val="21"/>
        </w:rPr>
        <w:t>⚡ 5-Second Recall: MISSION INDRADHANUSH: COMPLETE AGE APPROPRIATE IMMUNISATION FOR MISSED CHILDREN</w:t>
      </w:r>
    </w:p>
    <w:p>
      <w:pPr>
        <w:spacing w:after="0" w:before="0"/>
      </w:pPr>
      <w:r>
        <w:rPr>
          <w:rFonts w:ascii="Noto Sans" w:hAnsi="Noto Sans" w:cs="Noto Sans" w:eastAsia="Noto Sans"/>
          <w:b w:val="0"/>
          <w:sz w:val="21"/>
          <w:szCs w:val="21"/>
        </w:rPr>
        <w:t>💎 PNC Exam Pearl: Use microplanning and house to house search, plan sessions in high risk areas and track dropouts by name.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nutritional supplement is given to pregnant women under the national programme to prevent anaemia?</w:t>
      </w:r>
    </w:p>
    <w:p>
      <w:pPr>
        <w:spacing w:after="0" w:before="0"/>
      </w:pPr>
      <w:r>
        <w:rPr>
          <w:rFonts w:ascii="Noto Sans" w:hAnsi="Noto Sans" w:cs="Noto Sans" w:eastAsia="Noto Sans"/>
          <w:b w:val="0"/>
          <w:sz w:val="21"/>
          <w:szCs w:val="21"/>
        </w:rPr>
        <w:t>रक्ताल्पता रोकने के लिए राष्ट्रीय कार्यक्रम के अंतर्गत गर्भवती महिलाओं को कौन-सा पोषण पूरक दिया जाता है?</w:t>
      </w:r>
    </w:p>
    <w:p>
      <w:pPr>
        <w:spacing w:after="0" w:before="0"/>
      </w:pPr>
      <w:r>
        <w:rPr>
          <w:rFonts w:ascii="Noto Sans" w:hAnsi="Noto Sans" w:cs="Noto Sans" w:eastAsia="Noto Sans"/>
          <w:b w:val="0"/>
          <w:sz w:val="21"/>
          <w:szCs w:val="21"/>
        </w:rPr>
        <w:t>A. Iron and folic acid tablets with deworming and counselling on iron rich diet / लोहा तथा फोलिक अम्ल की गोलियाँ, कृमिनाशन तथा लोह युक्त आहार पर परामर्श</w:t>
      </w:r>
    </w:p>
    <w:p>
      <w:pPr>
        <w:spacing w:after="0" w:before="0"/>
      </w:pPr>
      <w:r>
        <w:rPr>
          <w:rFonts w:ascii="Noto Sans" w:hAnsi="Noto Sans" w:cs="Noto Sans" w:eastAsia="Noto Sans"/>
          <w:b w:val="0"/>
          <w:sz w:val="21"/>
          <w:szCs w:val="21"/>
        </w:rPr>
        <w:t>B. Multivitamin injections every week / हर सप्ताह मल्टीविटामिन इंजेक्शन</w:t>
      </w:r>
    </w:p>
    <w:p>
      <w:pPr>
        <w:spacing w:after="0" w:before="0"/>
      </w:pPr>
      <w:r>
        <w:rPr>
          <w:rFonts w:ascii="Noto Sans" w:hAnsi="Noto Sans" w:cs="Noto Sans" w:eastAsia="Noto Sans"/>
          <w:b w:val="0"/>
          <w:sz w:val="21"/>
          <w:szCs w:val="21"/>
        </w:rPr>
        <w:t>C. Protein powder only / केवल प्रोटीन पाउडर</w:t>
      </w:r>
    </w:p>
    <w:p>
      <w:pPr>
        <w:spacing w:after="0" w:before="0"/>
      </w:pPr>
      <w:r>
        <w:rPr>
          <w:rFonts w:ascii="Noto Sans" w:hAnsi="Noto Sans" w:cs="Noto Sans" w:eastAsia="Noto Sans"/>
          <w:b w:val="0"/>
          <w:sz w:val="21"/>
          <w:szCs w:val="21"/>
        </w:rPr>
        <w:t>D. Calcium and vitamin D only / केवल कैल्शियम तथा विटामिन D</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Iron and folic acid tablets with deworming and counselling on iron rich diet</w:t>
      </w:r>
    </w:p>
    <w:p>
      <w:pPr>
        <w:spacing w:after="0" w:before="0"/>
      </w:pPr>
      <w:r>
        <w:rPr>
          <w:rFonts w:ascii="Noto Sans" w:hAnsi="Noto Sans" w:cs="Noto Sans" w:eastAsia="Noto Sans"/>
          <w:b w:val="0"/>
          <w:sz w:val="21"/>
          <w:szCs w:val="21"/>
        </w:rPr>
        <w:t>🧠 Clinical Rationale: Pregnant women receive iron and folic acid supplementation from the second trimester with deworming, dietary counselling and testing for anaemia, which reduces maternal anaemia and its complications.</w:t>
      </w:r>
    </w:p>
    <w:p>
      <w:pPr>
        <w:spacing w:after="0" w:before="0"/>
      </w:pPr>
      <w:r>
        <w:rPr>
          <w:rFonts w:ascii="Noto Sans" w:hAnsi="Noto Sans" w:cs="Noto Sans" w:eastAsia="Noto Sans"/>
          <w:b w:val="0"/>
          <w:sz w:val="21"/>
          <w:szCs w:val="21"/>
        </w:rPr>
        <w:t>🔍 Key Clues: Iron and folic acid supplementation in pregnancy</w:t>
      </w:r>
    </w:p>
    <w:p>
      <w:pPr>
        <w:spacing w:after="0" w:before="0"/>
      </w:pPr>
      <w:r>
        <w:rPr>
          <w:rFonts w:ascii="Noto Sans" w:hAnsi="Noto Sans" w:cs="Noto Sans" w:eastAsia="Noto Sans"/>
          <w:b w:val="0"/>
          <w:sz w:val="21"/>
          <w:szCs w:val="21"/>
        </w:rPr>
        <w:t>🚨 Priority Principle: Iron and folic acid tablets with deworming and diet counselling.</w:t>
      </w:r>
    </w:p>
    <w:p>
      <w:pPr>
        <w:spacing w:after="0" w:before="0"/>
      </w:pPr>
      <w:r>
        <w:rPr>
          <w:rFonts w:ascii="Noto Sans" w:hAnsi="Noto Sans" w:cs="Noto Sans" w:eastAsia="Noto Sans"/>
          <w:b w:val="0"/>
          <w:sz w:val="21"/>
          <w:szCs w:val="21"/>
        </w:rPr>
        <w:t>❌ Why Not Others: Calcium, injections and protein powder alone do not prevent iron deficiency anaemia.</w:t>
      </w:r>
    </w:p>
    <w:p>
      <w:pPr>
        <w:spacing w:after="0" w:before="0"/>
      </w:pPr>
      <w:r>
        <w:rPr>
          <w:rFonts w:ascii="Noto Sans" w:hAnsi="Noto Sans" w:cs="Noto Sans" w:eastAsia="Noto Sans"/>
          <w:b w:val="0"/>
          <w:sz w:val="21"/>
          <w:szCs w:val="21"/>
        </w:rPr>
        <w:t>⚠️ Exam Trap: Giving injections instead of the standard iron and folic acid tablets.</w:t>
      </w:r>
    </w:p>
    <w:p>
      <w:pPr>
        <w:spacing w:after="0" w:before="0"/>
      </w:pPr>
      <w:r>
        <w:rPr>
          <w:rFonts w:ascii="Noto Sans" w:hAnsi="Noto Sans" w:cs="Noto Sans" w:eastAsia="Noto Sans"/>
          <w:b w:val="0"/>
          <w:sz w:val="21"/>
          <w:szCs w:val="21"/>
        </w:rPr>
        <w:t>⚡ 5-Second Recall: PREGNANCY: IRON AND FOLIC ACID TABLETS WITH DEWORMING AND DIET ADVICE</w:t>
      </w:r>
    </w:p>
    <w:p>
      <w:pPr>
        <w:spacing w:after="0" w:before="0"/>
      </w:pPr>
      <w:r>
        <w:rPr>
          <w:rFonts w:ascii="Noto Sans" w:hAnsi="Noto Sans" w:cs="Noto Sans" w:eastAsia="Noto Sans"/>
          <w:b w:val="0"/>
          <w:sz w:val="21"/>
          <w:szCs w:val="21"/>
        </w:rPr>
        <w:t>💎 PNC Exam Pearl: Counsel about taking the tablets after food, avoiding tea with them and reporting black stools as normal.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is a probability sampling method?</w:t>
      </w:r>
    </w:p>
    <w:p>
      <w:pPr>
        <w:spacing w:after="0" w:before="0"/>
      </w:pPr>
      <w:r>
        <w:rPr>
          <w:rFonts w:ascii="Noto Sans" w:hAnsi="Noto Sans" w:cs="Noto Sans" w:eastAsia="Noto Sans"/>
          <w:b w:val="0"/>
          <w:sz w:val="21"/>
          <w:szCs w:val="21"/>
        </w:rPr>
        <w:t>कौन-सी प्रायिकता नमूनाकरण विधि है?</w:t>
      </w:r>
    </w:p>
    <w:p>
      <w:pPr>
        <w:spacing w:after="0" w:before="0"/>
      </w:pPr>
      <w:r>
        <w:rPr>
          <w:rFonts w:ascii="Noto Sans" w:hAnsi="Noto Sans" w:cs="Noto Sans" w:eastAsia="Noto Sans"/>
          <w:b w:val="0"/>
          <w:sz w:val="21"/>
          <w:szCs w:val="21"/>
        </w:rPr>
        <w:t>A. Convenience sampling / सुविधाजनक नमूनाकरण</w:t>
      </w:r>
    </w:p>
    <w:p>
      <w:pPr>
        <w:spacing w:after="0" w:before="0"/>
      </w:pPr>
      <w:r>
        <w:rPr>
          <w:rFonts w:ascii="Noto Sans" w:hAnsi="Noto Sans" w:cs="Noto Sans" w:eastAsia="Noto Sans"/>
          <w:b w:val="0"/>
          <w:sz w:val="21"/>
          <w:szCs w:val="21"/>
        </w:rPr>
        <w:t>B. Purposive sampling / उद्देश्यपूर्ण नमूनाकरण</w:t>
      </w:r>
    </w:p>
    <w:p>
      <w:pPr>
        <w:spacing w:after="0" w:before="0"/>
      </w:pPr>
      <w:r>
        <w:rPr>
          <w:rFonts w:ascii="Noto Sans" w:hAnsi="Noto Sans" w:cs="Noto Sans" w:eastAsia="Noto Sans"/>
          <w:b w:val="0"/>
          <w:sz w:val="21"/>
          <w:szCs w:val="21"/>
        </w:rPr>
        <w:t>C. Quota sampling / कोटा नमूनाकरण</w:t>
      </w:r>
    </w:p>
    <w:p>
      <w:pPr>
        <w:spacing w:after="0" w:before="0"/>
      </w:pPr>
      <w:r>
        <w:rPr>
          <w:rFonts w:ascii="Noto Sans" w:hAnsi="Noto Sans" w:cs="Noto Sans" w:eastAsia="Noto Sans"/>
          <w:b w:val="0"/>
          <w:sz w:val="21"/>
          <w:szCs w:val="21"/>
        </w:rPr>
        <w:t>D. Stratified random sampling / स्तरीय यादृच्छिक नमूनाकरण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Stratified random sampling</w:t>
      </w:r>
    </w:p>
    <w:p>
      <w:pPr>
        <w:spacing w:after="0" w:before="0"/>
      </w:pPr>
      <w:r>
        <w:rPr>
          <w:rFonts w:ascii="Noto Sans" w:hAnsi="Noto Sans" w:cs="Noto Sans" w:eastAsia="Noto Sans"/>
          <w:b w:val="0"/>
          <w:sz w:val="21"/>
          <w:szCs w:val="21"/>
        </w:rPr>
        <w:t>🧠 Clinical Rationale: In stratified random sampling the population is divided into homogeneous strata and random selection occurs within each stratum, so every element has a known chance of selection and the sample represents the strata, unlike convenience, purposive and quota methods.</w:t>
      </w:r>
    </w:p>
    <w:p>
      <w:pPr>
        <w:spacing w:after="0" w:before="0"/>
      </w:pPr>
      <w:r>
        <w:rPr>
          <w:rFonts w:ascii="Noto Sans" w:hAnsi="Noto Sans" w:cs="Noto Sans" w:eastAsia="Noto Sans"/>
          <w:b w:val="0"/>
          <w:sz w:val="21"/>
          <w:szCs w:val="21"/>
        </w:rPr>
        <w:t>🔍 Key Clues: Probability sampling methods</w:t>
      </w:r>
    </w:p>
    <w:p>
      <w:pPr>
        <w:spacing w:after="0" w:before="0"/>
      </w:pPr>
      <w:r>
        <w:rPr>
          <w:rFonts w:ascii="Noto Sans" w:hAnsi="Noto Sans" w:cs="Noto Sans" w:eastAsia="Noto Sans"/>
          <w:b w:val="0"/>
          <w:sz w:val="21"/>
          <w:szCs w:val="21"/>
        </w:rPr>
        <w:t>🚨 Priority Principle: Stratified random sampling is a probability method.</w:t>
      </w:r>
    </w:p>
    <w:p>
      <w:pPr>
        <w:spacing w:after="0" w:before="0"/>
      </w:pPr>
      <w:r>
        <w:rPr>
          <w:rFonts w:ascii="Noto Sans" w:hAnsi="Noto Sans" w:cs="Noto Sans" w:eastAsia="Noto Sans"/>
          <w:b w:val="0"/>
          <w:sz w:val="21"/>
          <w:szCs w:val="21"/>
        </w:rPr>
        <w:t>❌ Why Not Others: Convenience, purposive and quota sampling are non probability methods based on availability or judgement.</w:t>
      </w:r>
    </w:p>
    <w:p>
      <w:pPr>
        <w:spacing w:after="0" w:before="0"/>
      </w:pPr>
      <w:r>
        <w:rPr>
          <w:rFonts w:ascii="Noto Sans" w:hAnsi="Noto Sans" w:cs="Noto Sans" w:eastAsia="Noto Sans"/>
          <w:b w:val="0"/>
          <w:sz w:val="21"/>
          <w:szCs w:val="21"/>
        </w:rPr>
        <w:t>⚠️ Exam Trap: Calling quota sampling a probability method.</w:t>
      </w:r>
    </w:p>
    <w:p>
      <w:pPr>
        <w:spacing w:after="0" w:before="0"/>
      </w:pPr>
      <w:r>
        <w:rPr>
          <w:rFonts w:ascii="Noto Sans" w:hAnsi="Noto Sans" w:cs="Noto Sans" w:eastAsia="Noto Sans"/>
          <w:b w:val="0"/>
          <w:sz w:val="21"/>
          <w:szCs w:val="21"/>
        </w:rPr>
        <w:t>⚡ 5-Second Recall: STRATIFIED RANDOM SAMPLING IS PROBABILITY SAMPLING</w:t>
      </w:r>
    </w:p>
    <w:p>
      <w:pPr>
        <w:spacing w:after="0" w:before="0"/>
      </w:pPr>
      <w:r>
        <w:rPr>
          <w:rFonts w:ascii="Noto Sans" w:hAnsi="Noto Sans" w:cs="Noto Sans" w:eastAsia="Noto Sans"/>
          <w:b w:val="0"/>
          <w:sz w:val="21"/>
          <w:szCs w:val="21"/>
        </w:rPr>
        <w:t>💎 PNC Exam Pearl: Use stratified sampling when the population has identifiable subgroups that must be represented.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In a study on the effect of a teaching programme on knowledge, what is the independent variable?</w:t>
      </w:r>
    </w:p>
    <w:p>
      <w:pPr>
        <w:spacing w:after="0" w:before="0"/>
      </w:pPr>
      <w:r>
        <w:rPr>
          <w:rFonts w:ascii="Noto Sans" w:hAnsi="Noto Sans" w:cs="Noto Sans" w:eastAsia="Noto Sans"/>
          <w:b w:val="0"/>
          <w:sz w:val="21"/>
          <w:szCs w:val="21"/>
        </w:rPr>
        <w:t>ज्ञान पर शिक्षण कार्यक्रम के प्रभाव की पढ़ाई में स्वतंत्र चर कौन-सा है?</w:t>
      </w:r>
    </w:p>
    <w:p>
      <w:pPr>
        <w:spacing w:after="0" w:before="0"/>
      </w:pPr>
      <w:r>
        <w:rPr>
          <w:rFonts w:ascii="Noto Sans" w:hAnsi="Noto Sans" w:cs="Noto Sans" w:eastAsia="Noto Sans"/>
          <w:b w:val="0"/>
          <w:sz w:val="21"/>
          <w:szCs w:val="21"/>
        </w:rPr>
        <w:t>A. The hospital setting / अस्पताल का वातावरण</w:t>
      </w:r>
    </w:p>
    <w:p>
      <w:pPr>
        <w:spacing w:after="0" w:before="0"/>
      </w:pPr>
      <w:r>
        <w:rPr>
          <w:rFonts w:ascii="Noto Sans" w:hAnsi="Noto Sans" w:cs="Noto Sans" w:eastAsia="Noto Sans"/>
          <w:b w:val="0"/>
          <w:sz w:val="21"/>
          <w:szCs w:val="21"/>
        </w:rPr>
        <w:t>B. The knowledge score of the patients / रोगियों का ज्ञान स्कोर</w:t>
      </w:r>
    </w:p>
    <w:p>
      <w:pPr>
        <w:spacing w:after="0" w:before="0"/>
      </w:pPr>
      <w:r>
        <w:rPr>
          <w:rFonts w:ascii="Noto Sans" w:hAnsi="Noto Sans" w:cs="Noto Sans" w:eastAsia="Noto Sans"/>
          <w:b w:val="0"/>
          <w:sz w:val="21"/>
          <w:szCs w:val="21"/>
        </w:rPr>
        <w:t>C. The teaching programme / शिक्षण कार्यक्रम</w:t>
      </w:r>
    </w:p>
    <w:p>
      <w:pPr>
        <w:spacing w:after="0" w:before="0"/>
      </w:pPr>
      <w:r>
        <w:rPr>
          <w:rFonts w:ascii="Noto Sans" w:hAnsi="Noto Sans" w:cs="Noto Sans" w:eastAsia="Noto Sans"/>
          <w:b w:val="0"/>
          <w:sz w:val="21"/>
          <w:szCs w:val="21"/>
        </w:rPr>
        <w:t>D. The age of the patients / रोगियों की आयु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teaching programme</w:t>
      </w:r>
    </w:p>
    <w:p>
      <w:pPr>
        <w:spacing w:after="0" w:before="0"/>
      </w:pPr>
      <w:r>
        <w:rPr>
          <w:rFonts w:ascii="Noto Sans" w:hAnsi="Noto Sans" w:cs="Noto Sans" w:eastAsia="Noto Sans"/>
          <w:b w:val="0"/>
          <w:sz w:val="21"/>
          <w:szCs w:val="21"/>
        </w:rPr>
        <w:t>🧠 Clinical Rationale: The independent variable is the intervention or condition that the researcher manipulates, here the teaching programme, while the knowledge score is the dependent variable that is measured to see the effect.</w:t>
      </w:r>
    </w:p>
    <w:p>
      <w:pPr>
        <w:spacing w:after="0" w:before="0"/>
      </w:pPr>
      <w:r>
        <w:rPr>
          <w:rFonts w:ascii="Noto Sans" w:hAnsi="Noto Sans" w:cs="Noto Sans" w:eastAsia="Noto Sans"/>
          <w:b w:val="0"/>
          <w:sz w:val="21"/>
          <w:szCs w:val="21"/>
        </w:rPr>
        <w:t>🔍 Key Clues: Independent and dependent variables</w:t>
      </w:r>
    </w:p>
    <w:p>
      <w:pPr>
        <w:spacing w:after="0" w:before="0"/>
      </w:pPr>
      <w:r>
        <w:rPr>
          <w:rFonts w:ascii="Noto Sans" w:hAnsi="Noto Sans" w:cs="Noto Sans" w:eastAsia="Noto Sans"/>
          <w:b w:val="0"/>
          <w:sz w:val="21"/>
          <w:szCs w:val="21"/>
        </w:rPr>
        <w:t>🚨 Priority Principle: The manipulated intervention is the independent variable.</w:t>
      </w:r>
    </w:p>
    <w:p>
      <w:pPr>
        <w:spacing w:after="0" w:before="0"/>
      </w:pPr>
      <w:r>
        <w:rPr>
          <w:rFonts w:ascii="Noto Sans" w:hAnsi="Noto Sans" w:cs="Noto Sans" w:eastAsia="Noto Sans"/>
          <w:b w:val="0"/>
          <w:sz w:val="21"/>
          <w:szCs w:val="21"/>
        </w:rPr>
        <w:t>❌ Why Not Others: Knowledge score is the outcome or dependent variable and age and setting are extraneous variables.</w:t>
      </w:r>
    </w:p>
    <w:p>
      <w:pPr>
        <w:spacing w:after="0" w:before="0"/>
      </w:pPr>
      <w:r>
        <w:rPr>
          <w:rFonts w:ascii="Noto Sans" w:hAnsi="Noto Sans" w:cs="Noto Sans" w:eastAsia="Noto Sans"/>
          <w:b w:val="0"/>
          <w:sz w:val="21"/>
          <w:szCs w:val="21"/>
        </w:rPr>
        <w:t>⚠️ Exam Trap: Calling the outcome score the independent variable.</w:t>
      </w:r>
    </w:p>
    <w:p>
      <w:pPr>
        <w:spacing w:after="0" w:before="0"/>
      </w:pPr>
      <w:r>
        <w:rPr>
          <w:rFonts w:ascii="Noto Sans" w:hAnsi="Noto Sans" w:cs="Noto Sans" w:eastAsia="Noto Sans"/>
          <w:b w:val="0"/>
          <w:sz w:val="21"/>
          <w:szCs w:val="21"/>
        </w:rPr>
        <w:t>⚡ 5-Second Recall: INDEPENDENT VARIABLE: WHAT THE RESEARCHER MANIPULATES</w:t>
      </w:r>
    </w:p>
    <w:p>
      <w:pPr>
        <w:spacing w:after="0" w:before="0"/>
      </w:pPr>
      <w:r>
        <w:rPr>
          <w:rFonts w:ascii="Noto Sans" w:hAnsi="Noto Sans" w:cs="Noto Sans" w:eastAsia="Noto Sans"/>
          <w:b w:val="0"/>
          <w:sz w:val="21"/>
          <w:szCs w:val="21"/>
        </w:rPr>
        <w:t>💎 PNC Exam Pearl: Identify both variables clearly while framing hypotheses and choosing a design.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measure of dispersion is most commonly reported with the mean?</w:t>
      </w:r>
    </w:p>
    <w:p>
      <w:pPr>
        <w:spacing w:after="0" w:before="0"/>
      </w:pPr>
      <w:r>
        <w:rPr>
          <w:rFonts w:ascii="Noto Sans" w:hAnsi="Noto Sans" w:cs="Noto Sans" w:eastAsia="Noto Sans"/>
          <w:b w:val="0"/>
          <w:sz w:val="21"/>
          <w:szCs w:val="21"/>
        </w:rPr>
        <w:t>माध्य के साथ सर्वाधिक प्रायः कौन-सा प्रसार माप बताया जाता है?</w:t>
      </w:r>
    </w:p>
    <w:p>
      <w:pPr>
        <w:spacing w:after="0" w:before="0"/>
      </w:pPr>
      <w:r>
        <w:rPr>
          <w:rFonts w:ascii="Noto Sans" w:hAnsi="Noto Sans" w:cs="Noto Sans" w:eastAsia="Noto Sans"/>
          <w:b w:val="0"/>
          <w:sz w:val="21"/>
          <w:szCs w:val="21"/>
        </w:rPr>
        <w:t>A. Range / परिसर</w:t>
      </w:r>
    </w:p>
    <w:p>
      <w:pPr>
        <w:spacing w:after="0" w:before="0"/>
      </w:pPr>
      <w:r>
        <w:rPr>
          <w:rFonts w:ascii="Noto Sans" w:hAnsi="Noto Sans" w:cs="Noto Sans" w:eastAsia="Noto Sans"/>
          <w:b w:val="0"/>
          <w:sz w:val="21"/>
          <w:szCs w:val="21"/>
        </w:rPr>
        <w:t>B. Standard deviation / मानक विचलन</w:t>
      </w:r>
    </w:p>
    <w:p>
      <w:pPr>
        <w:spacing w:after="0" w:before="0"/>
      </w:pPr>
      <w:r>
        <w:rPr>
          <w:rFonts w:ascii="Noto Sans" w:hAnsi="Noto Sans" w:cs="Noto Sans" w:eastAsia="Noto Sans"/>
          <w:b w:val="0"/>
          <w:sz w:val="21"/>
          <w:szCs w:val="21"/>
        </w:rPr>
        <w:t>C. Mode / बहुलक</w:t>
      </w:r>
    </w:p>
    <w:p>
      <w:pPr>
        <w:spacing w:after="0" w:before="0"/>
      </w:pPr>
      <w:r>
        <w:rPr>
          <w:rFonts w:ascii="Noto Sans" w:hAnsi="Noto Sans" w:cs="Noto Sans" w:eastAsia="Noto Sans"/>
          <w:b w:val="0"/>
          <w:sz w:val="21"/>
          <w:szCs w:val="21"/>
        </w:rPr>
        <w:t>D. Median / माध्यिका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Standard deviation</w:t>
      </w:r>
    </w:p>
    <w:p>
      <w:pPr>
        <w:spacing w:after="0" w:before="0"/>
      </w:pPr>
      <w:r>
        <w:rPr>
          <w:rFonts w:ascii="Noto Sans" w:hAnsi="Noto Sans" w:cs="Noto Sans" w:eastAsia="Noto Sans"/>
          <w:b w:val="0"/>
          <w:sz w:val="21"/>
          <w:szCs w:val="21"/>
        </w:rPr>
        <w:t>🧠 Clinical Rationale: The standard deviation summarises how far observations spread around the mean for interval and ratio data, while the range is crude and the mode and median are measures of central tendency.</w:t>
      </w:r>
    </w:p>
    <w:p>
      <w:pPr>
        <w:spacing w:after="0" w:before="0"/>
      </w:pPr>
      <w:r>
        <w:rPr>
          <w:rFonts w:ascii="Noto Sans" w:hAnsi="Noto Sans" w:cs="Noto Sans" w:eastAsia="Noto Sans"/>
          <w:b w:val="0"/>
          <w:sz w:val="21"/>
          <w:szCs w:val="21"/>
        </w:rPr>
        <w:t>🔍 Key Clues: Measures of dispersion</w:t>
      </w:r>
    </w:p>
    <w:p>
      <w:pPr>
        <w:spacing w:after="0" w:before="0"/>
      </w:pPr>
      <w:r>
        <w:rPr>
          <w:rFonts w:ascii="Noto Sans" w:hAnsi="Noto Sans" w:cs="Noto Sans" w:eastAsia="Noto Sans"/>
          <w:b w:val="0"/>
          <w:sz w:val="21"/>
          <w:szCs w:val="21"/>
        </w:rPr>
        <w:t>🚨 Priority Principle: Standard deviation is reported with the mean.</w:t>
      </w:r>
    </w:p>
    <w:p>
      <w:pPr>
        <w:spacing w:after="0" w:before="0"/>
      </w:pPr>
      <w:r>
        <w:rPr>
          <w:rFonts w:ascii="Noto Sans" w:hAnsi="Noto Sans" w:cs="Noto Sans" w:eastAsia="Noto Sans"/>
          <w:b w:val="0"/>
          <w:sz w:val="21"/>
          <w:szCs w:val="21"/>
        </w:rPr>
        <w:t>❌ Why Not Others: Range is a rough measure and mode and median describe central tendency.</w:t>
      </w:r>
    </w:p>
    <w:p>
      <w:pPr>
        <w:spacing w:after="0" w:before="0"/>
      </w:pPr>
      <w:r>
        <w:rPr>
          <w:rFonts w:ascii="Noto Sans" w:hAnsi="Noto Sans" w:cs="Noto Sans" w:eastAsia="Noto Sans"/>
          <w:b w:val="0"/>
          <w:sz w:val="21"/>
          <w:szCs w:val="21"/>
        </w:rPr>
        <w:t>⚠️ Exam Trap: Reporting the median as a measure of spread.</w:t>
      </w:r>
    </w:p>
    <w:p>
      <w:pPr>
        <w:spacing w:after="0" w:before="0"/>
      </w:pPr>
      <w:r>
        <w:rPr>
          <w:rFonts w:ascii="Noto Sans" w:hAnsi="Noto Sans" w:cs="Noto Sans" w:eastAsia="Noto Sans"/>
          <w:b w:val="0"/>
          <w:sz w:val="21"/>
          <w:szCs w:val="21"/>
        </w:rPr>
        <w:t>⚡ 5-Second Recall: MEAN IS REPORTED WITH STANDARD DEVIATION</w:t>
      </w:r>
    </w:p>
    <w:p>
      <w:pPr>
        <w:spacing w:after="0" w:before="0"/>
      </w:pPr>
      <w:r>
        <w:rPr>
          <w:rFonts w:ascii="Noto Sans" w:hAnsi="Noto Sans" w:cs="Noto Sans" w:eastAsia="Noto Sans"/>
          <w:b w:val="0"/>
          <w:sz w:val="21"/>
          <w:szCs w:val="21"/>
        </w:rPr>
        <w:t>💎 PNC Exam Pearl: Report the standard error and confidence interval for inference rather than the standard deviation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type one error in research means:</w:t>
      </w:r>
    </w:p>
    <w:p>
      <w:pPr>
        <w:spacing w:after="0" w:before="0"/>
      </w:pPr>
      <w:r>
        <w:rPr>
          <w:rFonts w:ascii="Noto Sans" w:hAnsi="Noto Sans" w:cs="Noto Sans" w:eastAsia="Noto Sans"/>
          <w:b w:val="0"/>
          <w:sz w:val="21"/>
          <w:szCs w:val="21"/>
        </w:rPr>
        <w:t>अनुसंधान में प्रथम प्रकार की त्रुटि का अर्थ है:</w:t>
      </w:r>
    </w:p>
    <w:p>
      <w:pPr>
        <w:spacing w:after="0" w:before="0"/>
      </w:pPr>
      <w:r>
        <w:rPr>
          <w:rFonts w:ascii="Noto Sans" w:hAnsi="Noto Sans" w:cs="Noto Sans" w:eastAsia="Noto Sans"/>
          <w:b w:val="0"/>
          <w:sz w:val="21"/>
          <w:szCs w:val="21"/>
        </w:rPr>
        <w:t>A. Misplacing the research records / अनुसंधान अभिलेख गुम कर देना</w:t>
      </w:r>
    </w:p>
    <w:p>
      <w:pPr>
        <w:spacing w:after="0" w:before="0"/>
      </w:pPr>
      <w:r>
        <w:rPr>
          <w:rFonts w:ascii="Noto Sans" w:hAnsi="Noto Sans" w:cs="Noto Sans" w:eastAsia="Noto Sans"/>
          <w:b w:val="0"/>
          <w:sz w:val="21"/>
          <w:szCs w:val="21"/>
        </w:rPr>
        <w:t>B. Accepting a true null hypothesis / सत्य शून्य परिकल्पना को स्वीकार करना</w:t>
      </w:r>
    </w:p>
    <w:p>
      <w:pPr>
        <w:spacing w:after="0" w:before="0"/>
      </w:pPr>
      <w:r>
        <w:rPr>
          <w:rFonts w:ascii="Noto Sans" w:hAnsi="Noto Sans" w:cs="Noto Sans" w:eastAsia="Noto Sans"/>
          <w:b w:val="0"/>
          <w:sz w:val="21"/>
          <w:szCs w:val="21"/>
        </w:rPr>
        <w:t>C. Rejecting a true null hypothesis / सत्य शून्य परिकल्पना को अस्वीकार करना</w:t>
      </w:r>
    </w:p>
    <w:p>
      <w:pPr>
        <w:spacing w:after="0" w:before="0"/>
      </w:pPr>
      <w:r>
        <w:rPr>
          <w:rFonts w:ascii="Noto Sans" w:hAnsi="Noto Sans" w:cs="Noto Sans" w:eastAsia="Noto Sans"/>
          <w:b w:val="0"/>
          <w:sz w:val="21"/>
          <w:szCs w:val="21"/>
        </w:rPr>
        <w:t>D. Failing to recruit enough subjects / पर्याप्त विषय भर्ती न कर 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Rejecting a true null hypothesis</w:t>
      </w:r>
    </w:p>
    <w:p>
      <w:pPr>
        <w:spacing w:after="0" w:before="0"/>
      </w:pPr>
      <w:r>
        <w:rPr>
          <w:rFonts w:ascii="Noto Sans" w:hAnsi="Noto Sans" w:cs="Noto Sans" w:eastAsia="Noto Sans"/>
          <w:b w:val="0"/>
          <w:sz w:val="21"/>
          <w:szCs w:val="21"/>
        </w:rPr>
        <w:t>🧠 Clinical Rationale: A type one error is the rejection of a true null hypothesis, that is a false positive conclusion, while a type two error is the failure to reject a false null hypothesis, and the alpha level controls the risk of type one error.</w:t>
      </w:r>
    </w:p>
    <w:p>
      <w:pPr>
        <w:spacing w:after="0" w:before="0"/>
      </w:pPr>
      <w:r>
        <w:rPr>
          <w:rFonts w:ascii="Noto Sans" w:hAnsi="Noto Sans" w:cs="Noto Sans" w:eastAsia="Noto Sans"/>
          <w:b w:val="0"/>
          <w:sz w:val="21"/>
          <w:szCs w:val="21"/>
        </w:rPr>
        <w:t>🔍 Key Clues: Type one error in hypothesis testing</w:t>
      </w:r>
    </w:p>
    <w:p>
      <w:pPr>
        <w:spacing w:after="0" w:before="0"/>
      </w:pPr>
      <w:r>
        <w:rPr>
          <w:rFonts w:ascii="Noto Sans" w:hAnsi="Noto Sans" w:cs="Noto Sans" w:eastAsia="Noto Sans"/>
          <w:b w:val="0"/>
          <w:sz w:val="21"/>
          <w:szCs w:val="21"/>
        </w:rPr>
        <w:t>🚨 Priority Principle: Type one error: rejecting a true null hypothesis, a false positive.</w:t>
      </w:r>
    </w:p>
    <w:p>
      <w:pPr>
        <w:spacing w:after="0" w:before="0"/>
      </w:pPr>
      <w:r>
        <w:rPr>
          <w:rFonts w:ascii="Noto Sans" w:hAnsi="Noto Sans" w:cs="Noto Sans" w:eastAsia="Noto Sans"/>
          <w:b w:val="0"/>
          <w:sz w:val="21"/>
          <w:szCs w:val="21"/>
        </w:rPr>
        <w:t>❌ Why Not Others: Accepting a true null is correct, and sampling and record problems are not statistical errors.</w:t>
      </w:r>
    </w:p>
    <w:p>
      <w:pPr>
        <w:spacing w:after="0" w:before="0"/>
      </w:pPr>
      <w:r>
        <w:rPr>
          <w:rFonts w:ascii="Noto Sans" w:hAnsi="Noto Sans" w:cs="Noto Sans" w:eastAsia="Noto Sans"/>
          <w:b w:val="0"/>
          <w:sz w:val="21"/>
          <w:szCs w:val="21"/>
        </w:rPr>
        <w:t>⚠️ Exam Trap: Confusing type one with type two error.</w:t>
      </w:r>
    </w:p>
    <w:p>
      <w:pPr>
        <w:spacing w:after="0" w:before="0"/>
      </w:pPr>
      <w:r>
        <w:rPr>
          <w:rFonts w:ascii="Noto Sans" w:hAnsi="Noto Sans" w:cs="Noto Sans" w:eastAsia="Noto Sans"/>
          <w:b w:val="0"/>
          <w:sz w:val="21"/>
          <w:szCs w:val="21"/>
        </w:rPr>
        <w:t>⚡ 5-Second Recall: TYPE ONE ERROR: REJECTING A TRUE NULL HYPOTHESIS</w:t>
      </w:r>
    </w:p>
    <w:p>
      <w:pPr>
        <w:spacing w:after="0" w:before="0"/>
      </w:pPr>
      <w:r>
        <w:rPr>
          <w:rFonts w:ascii="Noto Sans" w:hAnsi="Noto Sans" w:cs="Noto Sans" w:eastAsia="Noto Sans"/>
          <w:b w:val="0"/>
          <w:sz w:val="21"/>
          <w:szCs w:val="21"/>
        </w:rPr>
        <w:t>💎 PNC Exam Pearl: Relate alpha to the significance level and power to the risk of a type two error.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statement about a null hypothesis is correct?</w:t>
      </w:r>
    </w:p>
    <w:p>
      <w:pPr>
        <w:spacing w:after="0" w:before="0"/>
      </w:pPr>
      <w:r>
        <w:rPr>
          <w:rFonts w:ascii="Noto Sans" w:hAnsi="Noto Sans" w:cs="Noto Sans" w:eastAsia="Noto Sans"/>
          <w:b w:val="0"/>
          <w:sz w:val="21"/>
          <w:szCs w:val="21"/>
        </w:rPr>
        <w:t>शून्य परिकल्पना के बारे में कौन-सा कथन सही है?</w:t>
      </w:r>
    </w:p>
    <w:p>
      <w:pPr>
        <w:spacing w:after="0" w:before="0"/>
      </w:pPr>
      <w:r>
        <w:rPr>
          <w:rFonts w:ascii="Noto Sans" w:hAnsi="Noto Sans" w:cs="Noto Sans" w:eastAsia="Noto Sans"/>
          <w:b w:val="0"/>
          <w:sz w:val="21"/>
          <w:szCs w:val="21"/>
        </w:rPr>
        <w:t>A. It is the same as the research hypothesis / यह शोध परिकल्पना के समान होती है</w:t>
      </w:r>
    </w:p>
    <w:p>
      <w:pPr>
        <w:spacing w:after="0" w:before="0"/>
      </w:pPr>
      <w:r>
        <w:rPr>
          <w:rFonts w:ascii="Noto Sans" w:hAnsi="Noto Sans" w:cs="Noto Sans" w:eastAsia="Noto Sans"/>
          <w:b w:val="0"/>
          <w:sz w:val="21"/>
          <w:szCs w:val="21"/>
        </w:rPr>
        <w:t>B. It is never stated in quantitative studies / मात्रात्मक अध्ययनों में इसे कभी नहीं लिखा जाता</w:t>
      </w:r>
    </w:p>
    <w:p>
      <w:pPr>
        <w:spacing w:after="0" w:before="0"/>
      </w:pPr>
      <w:r>
        <w:rPr>
          <w:rFonts w:ascii="Noto Sans" w:hAnsi="Noto Sans" w:cs="Noto Sans" w:eastAsia="Noto Sans"/>
          <w:b w:val="0"/>
          <w:sz w:val="21"/>
          <w:szCs w:val="21"/>
        </w:rPr>
        <w:t>C. It states that there is a significant difference between groups / यह कहती है कि समूहों के बीच महत्वपूर्ण अंतर है</w:t>
      </w:r>
    </w:p>
    <w:p>
      <w:pPr>
        <w:spacing w:after="0" w:before="0"/>
      </w:pPr>
      <w:r>
        <w:rPr>
          <w:rFonts w:ascii="Noto Sans" w:hAnsi="Noto Sans" w:cs="Noto Sans" w:eastAsia="Noto Sans"/>
          <w:b w:val="0"/>
          <w:sz w:val="21"/>
          <w:szCs w:val="21"/>
        </w:rPr>
        <w:t>D. It states that there is no difference or relationship between variables and is tested statistically / यह कहती है कि चरों के बीच कोई अंतर अथवा संबंध नहीं है तथा इसका सांख्यिकीय परीक्षण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states that there is no difference or relationship between variables and is tested statistically</w:t>
      </w:r>
    </w:p>
    <w:p>
      <w:pPr>
        <w:spacing w:after="0" w:before="0"/>
      </w:pPr>
      <w:r>
        <w:rPr>
          <w:rFonts w:ascii="Noto Sans" w:hAnsi="Noto Sans" w:cs="Noto Sans" w:eastAsia="Noto Sans"/>
          <w:b w:val="0"/>
          <w:sz w:val="21"/>
          <w:szCs w:val="21"/>
        </w:rPr>
        <w:t>🧠 Clinical Rationale: The null hypothesis states that there is no difference or association between the variables and it is tested statistically, and rejection or non rejection forms the basis for accepting the alternative research hypothesis.</w:t>
      </w:r>
    </w:p>
    <w:p>
      <w:pPr>
        <w:spacing w:after="0" w:before="0"/>
      </w:pPr>
      <w:r>
        <w:rPr>
          <w:rFonts w:ascii="Noto Sans" w:hAnsi="Noto Sans" w:cs="Noto Sans" w:eastAsia="Noto Sans"/>
          <w:b w:val="0"/>
          <w:sz w:val="21"/>
          <w:szCs w:val="21"/>
        </w:rPr>
        <w:t>🔍 Key Clues: Null hypothesis</w:t>
      </w:r>
    </w:p>
    <w:p>
      <w:pPr>
        <w:spacing w:after="0" w:before="0"/>
      </w:pPr>
      <w:r>
        <w:rPr>
          <w:rFonts w:ascii="Noto Sans" w:hAnsi="Noto Sans" w:cs="Noto Sans" w:eastAsia="Noto Sans"/>
          <w:b w:val="0"/>
          <w:sz w:val="21"/>
          <w:szCs w:val="21"/>
        </w:rPr>
        <w:t>🚨 Priority Principle: Null hypothesis: no difference or relationship, and it is statistically tested.</w:t>
      </w:r>
    </w:p>
    <w:p>
      <w:pPr>
        <w:spacing w:after="0" w:before="0"/>
      </w:pPr>
      <w:r>
        <w:rPr>
          <w:rFonts w:ascii="Noto Sans" w:hAnsi="Noto Sans" w:cs="Noto Sans" w:eastAsia="Noto Sans"/>
          <w:b w:val="0"/>
          <w:sz w:val="21"/>
          <w:szCs w:val="21"/>
        </w:rPr>
        <w:t>❌ Why Not Others: It is the opposite of the research hypothesis and is central to quantitative testing.</w:t>
      </w:r>
    </w:p>
    <w:p>
      <w:pPr>
        <w:spacing w:after="0" w:before="0"/>
      </w:pPr>
      <w:r>
        <w:rPr>
          <w:rFonts w:ascii="Noto Sans" w:hAnsi="Noto Sans" w:cs="Noto Sans" w:eastAsia="Noto Sans"/>
          <w:b w:val="0"/>
          <w:sz w:val="21"/>
          <w:szCs w:val="21"/>
        </w:rPr>
        <w:t>⚠️ Exam Trap: Treating the null and research hypotheses as the same.</w:t>
      </w:r>
    </w:p>
    <w:p>
      <w:pPr>
        <w:spacing w:after="0" w:before="0"/>
      </w:pPr>
      <w:r>
        <w:rPr>
          <w:rFonts w:ascii="Noto Sans" w:hAnsi="Noto Sans" w:cs="Noto Sans" w:eastAsia="Noto Sans"/>
          <w:b w:val="0"/>
          <w:sz w:val="21"/>
          <w:szCs w:val="21"/>
        </w:rPr>
        <w:t>⚡ 5-Second Recall: NULL HYPOTHESIS: NO DIFFERENCE BETWEEN VARIABLES</w:t>
      </w:r>
    </w:p>
    <w:p>
      <w:pPr>
        <w:spacing w:after="0" w:before="0"/>
      </w:pPr>
      <w:r>
        <w:rPr>
          <w:rFonts w:ascii="Noto Sans" w:hAnsi="Noto Sans" w:cs="Noto Sans" w:eastAsia="Noto Sans"/>
          <w:b w:val="0"/>
          <w:sz w:val="21"/>
          <w:szCs w:val="21"/>
        </w:rPr>
        <w:t>💎 PNC Exam Pearl: State both hypotheses clearly before data collection and set the alpha level in advance.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instrument is used to measure the specific gravity of urine?</w:t>
      </w:r>
    </w:p>
    <w:p>
      <w:pPr>
        <w:spacing w:after="0" w:before="0"/>
      </w:pPr>
      <w:r>
        <w:rPr>
          <w:rFonts w:ascii="Noto Sans" w:hAnsi="Noto Sans" w:cs="Noto Sans" w:eastAsia="Noto Sans"/>
          <w:b w:val="0"/>
          <w:sz w:val="21"/>
          <w:szCs w:val="21"/>
        </w:rPr>
        <w:t>मूत्र के विशिष्ट गुरुत्व को मापने के लिए कौन-सा उपकरण प्रयोग होता है?</w:t>
      </w:r>
    </w:p>
    <w:p>
      <w:pPr>
        <w:spacing w:after="0" w:before="0"/>
      </w:pPr>
      <w:r>
        <w:rPr>
          <w:rFonts w:ascii="Noto Sans" w:hAnsi="Noto Sans" w:cs="Noto Sans" w:eastAsia="Noto Sans"/>
          <w:b w:val="0"/>
          <w:sz w:val="21"/>
          <w:szCs w:val="21"/>
        </w:rPr>
        <w:t>A. Urinometer / मूत्र घनत्वमापी</w:t>
      </w:r>
    </w:p>
    <w:p>
      <w:pPr>
        <w:spacing w:after="0" w:before="0"/>
      </w:pPr>
      <w:r>
        <w:rPr>
          <w:rFonts w:ascii="Noto Sans" w:hAnsi="Noto Sans" w:cs="Noto Sans" w:eastAsia="Noto Sans"/>
          <w:b w:val="0"/>
          <w:sz w:val="21"/>
          <w:szCs w:val="21"/>
        </w:rPr>
        <w:t>B. Haemocytometer / रक्त कोशिका गणक</w:t>
      </w:r>
    </w:p>
    <w:p>
      <w:pPr>
        <w:spacing w:after="0" w:before="0"/>
      </w:pPr>
      <w:r>
        <w:rPr>
          <w:rFonts w:ascii="Noto Sans" w:hAnsi="Noto Sans" w:cs="Noto Sans" w:eastAsia="Noto Sans"/>
          <w:b w:val="0"/>
          <w:sz w:val="21"/>
          <w:szCs w:val="21"/>
        </w:rPr>
        <w:t>C. Centrifuge / अपकेंद्रित्र</w:t>
      </w:r>
    </w:p>
    <w:p>
      <w:pPr>
        <w:spacing w:after="0" w:before="0"/>
      </w:pPr>
      <w:r>
        <w:rPr>
          <w:rFonts w:ascii="Noto Sans" w:hAnsi="Noto Sans" w:cs="Noto Sans" w:eastAsia="Noto Sans"/>
          <w:b w:val="0"/>
          <w:sz w:val="21"/>
          <w:szCs w:val="21"/>
        </w:rPr>
        <w:t>D. Sphygmomanometer / रक्तदाबमापी</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Urinometer</w:t>
      </w:r>
    </w:p>
    <w:p>
      <w:pPr>
        <w:spacing w:after="0" w:before="0"/>
      </w:pPr>
      <w:r>
        <w:rPr>
          <w:rFonts w:ascii="Noto Sans" w:hAnsi="Noto Sans" w:cs="Noto Sans" w:eastAsia="Noto Sans"/>
          <w:b w:val="0"/>
          <w:sz w:val="21"/>
          <w:szCs w:val="21"/>
        </w:rPr>
        <w:t>🧠 Clinical Rationale: The urinometer is a calibrated float that measures the specific gravity of urine, which reflects the concentrating ability of the kidney and helps assess hydration and renal function.</w:t>
      </w:r>
    </w:p>
    <w:p>
      <w:pPr>
        <w:spacing w:after="0" w:before="0"/>
      </w:pPr>
      <w:r>
        <w:rPr>
          <w:rFonts w:ascii="Noto Sans" w:hAnsi="Noto Sans" w:cs="Noto Sans" w:eastAsia="Noto Sans"/>
          <w:b w:val="0"/>
          <w:sz w:val="21"/>
          <w:szCs w:val="21"/>
        </w:rPr>
        <w:t>🔍 Key Clues: Measurement of urine specific gravity</w:t>
      </w:r>
    </w:p>
    <w:p>
      <w:pPr>
        <w:spacing w:after="0" w:before="0"/>
      </w:pPr>
      <w:r>
        <w:rPr>
          <w:rFonts w:ascii="Noto Sans" w:hAnsi="Noto Sans" w:cs="Noto Sans" w:eastAsia="Noto Sans"/>
          <w:b w:val="0"/>
          <w:sz w:val="21"/>
          <w:szCs w:val="21"/>
        </w:rPr>
        <w:t>🚨 Priority Principle: A urinometer measures urine specific gravity.</w:t>
      </w:r>
    </w:p>
    <w:p>
      <w:pPr>
        <w:spacing w:after="0" w:before="0"/>
      </w:pPr>
      <w:r>
        <w:rPr>
          <w:rFonts w:ascii="Noto Sans" w:hAnsi="Noto Sans" w:cs="Noto Sans" w:eastAsia="Noto Sans"/>
          <w:b w:val="0"/>
          <w:sz w:val="21"/>
          <w:szCs w:val="21"/>
        </w:rPr>
        <w:t>❌ Why Not Others: A sphygmomanometer measures blood pressure, a haemocytometer counts cells and a centrifuge separates components.</w:t>
      </w:r>
    </w:p>
    <w:p>
      <w:pPr>
        <w:spacing w:after="0" w:before="0"/>
      </w:pPr>
      <w:r>
        <w:rPr>
          <w:rFonts w:ascii="Noto Sans" w:hAnsi="Noto Sans" w:cs="Noto Sans" w:eastAsia="Noto Sans"/>
          <w:b w:val="0"/>
          <w:sz w:val="21"/>
          <w:szCs w:val="21"/>
        </w:rPr>
        <w:t>⚠️ Exam Trap: Using a haemocytometer for urine specific gravity.</w:t>
      </w:r>
    </w:p>
    <w:p>
      <w:pPr>
        <w:spacing w:after="0" w:before="0"/>
      </w:pPr>
      <w:r>
        <w:rPr>
          <w:rFonts w:ascii="Noto Sans" w:hAnsi="Noto Sans" w:cs="Noto Sans" w:eastAsia="Noto Sans"/>
          <w:b w:val="0"/>
          <w:sz w:val="21"/>
          <w:szCs w:val="21"/>
        </w:rPr>
        <w:t>⚡ 5-Second Recall: URINOMETER MEASURES URINE SPECIFIC GRAVITY</w:t>
      </w:r>
    </w:p>
    <w:p>
      <w:pPr>
        <w:spacing w:after="0" w:before="0"/>
      </w:pPr>
      <w:r>
        <w:rPr>
          <w:rFonts w:ascii="Noto Sans" w:hAnsi="Noto Sans" w:cs="Noto Sans" w:eastAsia="Noto Sans"/>
          <w:b w:val="0"/>
          <w:sz w:val="21"/>
          <w:szCs w:val="21"/>
        </w:rPr>
        <w:t>💎 PNC Exam Pearl: Record the reading at eye level with the correct volume and correlate with the fluid balance and renal 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normal pH range of arterial blood?</w:t>
      </w:r>
    </w:p>
    <w:p>
      <w:pPr>
        <w:spacing w:after="0" w:before="0"/>
      </w:pPr>
      <w:r>
        <w:rPr>
          <w:rFonts w:ascii="Noto Sans" w:hAnsi="Noto Sans" w:cs="Noto Sans" w:eastAsia="Noto Sans"/>
          <w:b w:val="0"/>
          <w:sz w:val="21"/>
          <w:szCs w:val="21"/>
        </w:rPr>
        <w:t>धमनी रक्त का सामान्य पी एच परिसर क्या है?</w:t>
      </w:r>
    </w:p>
    <w:p>
      <w:pPr>
        <w:spacing w:after="0" w:before="0"/>
      </w:pPr>
      <w:r>
        <w:rPr>
          <w:rFonts w:ascii="Noto Sans" w:hAnsi="Noto Sans" w:cs="Noto Sans" w:eastAsia="Noto Sans"/>
          <w:b w:val="0"/>
          <w:sz w:val="21"/>
          <w:szCs w:val="21"/>
        </w:rPr>
        <w:t>A. 5.35 to 5.45 / 5.35 से 5.45</w:t>
      </w:r>
    </w:p>
    <w:p>
      <w:pPr>
        <w:spacing w:after="0" w:before="0"/>
      </w:pPr>
      <w:r>
        <w:rPr>
          <w:rFonts w:ascii="Noto Sans" w:hAnsi="Noto Sans" w:cs="Noto Sans" w:eastAsia="Noto Sans"/>
          <w:b w:val="0"/>
          <w:sz w:val="21"/>
          <w:szCs w:val="21"/>
        </w:rPr>
        <w:t>B. 6.35 to 6.45 / 6.35 से 6.45</w:t>
      </w:r>
    </w:p>
    <w:p>
      <w:pPr>
        <w:spacing w:after="0" w:before="0"/>
      </w:pPr>
      <w:r>
        <w:rPr>
          <w:rFonts w:ascii="Noto Sans" w:hAnsi="Noto Sans" w:cs="Noto Sans" w:eastAsia="Noto Sans"/>
          <w:b w:val="0"/>
          <w:sz w:val="21"/>
          <w:szCs w:val="21"/>
        </w:rPr>
        <w:t>C. 7.35 to 7.45 / 7.35 से 7.45</w:t>
      </w:r>
    </w:p>
    <w:p>
      <w:pPr>
        <w:spacing w:after="0" w:before="0"/>
      </w:pPr>
      <w:r>
        <w:rPr>
          <w:rFonts w:ascii="Noto Sans" w:hAnsi="Noto Sans" w:cs="Noto Sans" w:eastAsia="Noto Sans"/>
          <w:b w:val="0"/>
          <w:sz w:val="21"/>
          <w:szCs w:val="21"/>
        </w:rPr>
        <w:t>D. 7.85 to 7.95 / 7.85 से 7.95</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7.35 to 7.45</w:t>
      </w:r>
    </w:p>
    <w:p>
      <w:pPr>
        <w:spacing w:after="0" w:before="0"/>
      </w:pPr>
      <w:r>
        <w:rPr>
          <w:rFonts w:ascii="Noto Sans" w:hAnsi="Noto Sans" w:cs="Noto Sans" w:eastAsia="Noto Sans"/>
          <w:b w:val="0"/>
          <w:sz w:val="21"/>
          <w:szCs w:val="21"/>
        </w:rPr>
        <w:t>🧠 Clinical Rationale: Arterial blood pH is maintained between seven point three five and seven point four five by buffer systems, respiration and renal regulation, and values outside this range indicate acidosis or alkalosis.</w:t>
      </w:r>
    </w:p>
    <w:p>
      <w:pPr>
        <w:spacing w:after="0" w:before="0"/>
      </w:pPr>
      <w:r>
        <w:rPr>
          <w:rFonts w:ascii="Noto Sans" w:hAnsi="Noto Sans" w:cs="Noto Sans" w:eastAsia="Noto Sans"/>
          <w:b w:val="0"/>
          <w:sz w:val="21"/>
          <w:szCs w:val="21"/>
        </w:rPr>
        <w:t>🔍 Key Clues: Normal arterial blood pH</w:t>
      </w:r>
    </w:p>
    <w:p>
      <w:pPr>
        <w:spacing w:after="0" w:before="0"/>
      </w:pPr>
      <w:r>
        <w:rPr>
          <w:rFonts w:ascii="Noto Sans" w:hAnsi="Noto Sans" w:cs="Noto Sans" w:eastAsia="Noto Sans"/>
          <w:b w:val="0"/>
          <w:sz w:val="21"/>
          <w:szCs w:val="21"/>
        </w:rPr>
        <w:t>🚨 Priority Principle: Arterial pH is 7.35 to 7.45.</w:t>
      </w:r>
    </w:p>
    <w:p>
      <w:pPr>
        <w:spacing w:after="0" w:before="0"/>
      </w:pPr>
      <w:r>
        <w:rPr>
          <w:rFonts w:ascii="Noto Sans" w:hAnsi="Noto Sans" w:cs="Noto Sans" w:eastAsia="Noto Sans"/>
          <w:b w:val="0"/>
          <w:sz w:val="21"/>
          <w:szCs w:val="21"/>
        </w:rPr>
        <w:t>❌ Why Not Others: The other ranges are incompatible with life or describe non physiological values.</w:t>
      </w:r>
    </w:p>
    <w:p>
      <w:pPr>
        <w:spacing w:after="0" w:before="0"/>
      </w:pPr>
      <w:r>
        <w:rPr>
          <w:rFonts w:ascii="Noto Sans" w:hAnsi="Noto Sans" w:cs="Noto Sans" w:eastAsia="Noto Sans"/>
          <w:b w:val="0"/>
          <w:sz w:val="21"/>
          <w:szCs w:val="21"/>
        </w:rPr>
        <w:t>⚠️ Exam Trap: Confusing venous and arterial pH values.</w:t>
      </w:r>
    </w:p>
    <w:p>
      <w:pPr>
        <w:spacing w:after="0" w:before="0"/>
      </w:pPr>
      <w:r>
        <w:rPr>
          <w:rFonts w:ascii="Noto Sans" w:hAnsi="Noto Sans" w:cs="Noto Sans" w:eastAsia="Noto Sans"/>
          <w:b w:val="0"/>
          <w:sz w:val="21"/>
          <w:szCs w:val="21"/>
        </w:rPr>
        <w:t>⚡ 5-Second Recall: NORMAL ARTERIAL pH: 7.35 TO 7.45</w:t>
      </w:r>
    </w:p>
    <w:p>
      <w:pPr>
        <w:spacing w:after="0" w:before="0"/>
      </w:pPr>
      <w:r>
        <w:rPr>
          <w:rFonts w:ascii="Noto Sans" w:hAnsi="Noto Sans" w:cs="Noto Sans" w:eastAsia="Noto Sans"/>
          <w:b w:val="0"/>
          <w:sz w:val="21"/>
          <w:szCs w:val="21"/>
        </w:rPr>
        <w:t>💎 PNC Exam Pearl: Interpret pH with carbon dioxide and bicarbonate to distinguish respiratory from metabolic disturbances.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prepositions: The patient has been suffering ______ high fever ______ two days.</w:t>
      </w:r>
    </w:p>
    <w:p>
      <w:pPr>
        <w:spacing w:after="0" w:before="0"/>
      </w:pPr>
      <w:r>
        <w:rPr>
          <w:rFonts w:ascii="Noto Sans" w:hAnsi="Noto Sans" w:cs="Noto Sans" w:eastAsia="Noto Sans"/>
          <w:b w:val="0"/>
          <w:sz w:val="21"/>
          <w:szCs w:val="21"/>
        </w:rPr>
        <w:t>सही पूर्वसर्ग चुनिए: The patient has been suffering ______ high fever ______ two days.</w:t>
      </w:r>
    </w:p>
    <w:p>
      <w:pPr>
        <w:spacing w:after="0" w:before="0"/>
      </w:pPr>
      <w:r>
        <w:rPr>
          <w:rFonts w:ascii="Noto Sans" w:hAnsi="Noto Sans" w:cs="Noto Sans" w:eastAsia="Noto Sans"/>
          <w:b w:val="0"/>
          <w:sz w:val="21"/>
          <w:szCs w:val="21"/>
        </w:rPr>
        <w:t>A. of, at / of, at (of — का; at — पर)</w:t>
      </w:r>
    </w:p>
    <w:p>
      <w:pPr>
        <w:spacing w:after="0" w:before="0"/>
      </w:pPr>
      <w:r>
        <w:rPr>
          <w:rFonts w:ascii="Noto Sans" w:hAnsi="Noto Sans" w:cs="Noto Sans" w:eastAsia="Noto Sans"/>
          <w:b w:val="0"/>
          <w:sz w:val="21"/>
          <w:szCs w:val="21"/>
        </w:rPr>
        <w:t>B. by, in / by, in (by — द्वारा; in — में)</w:t>
      </w:r>
    </w:p>
    <w:p>
      <w:pPr>
        <w:spacing w:after="0" w:before="0"/>
      </w:pPr>
      <w:r>
        <w:rPr>
          <w:rFonts w:ascii="Noto Sans" w:hAnsi="Noto Sans" w:cs="Noto Sans" w:eastAsia="Noto Sans"/>
          <w:b w:val="0"/>
          <w:sz w:val="21"/>
          <w:szCs w:val="21"/>
        </w:rPr>
        <w:t>C. with, since / with, since (with — के साथ; since — समय बिंदु से)</w:t>
      </w:r>
    </w:p>
    <w:p>
      <w:pPr>
        <w:spacing w:after="0" w:before="0"/>
      </w:pPr>
      <w:r>
        <w:rPr>
          <w:rFonts w:ascii="Noto Sans" w:hAnsi="Noto Sans" w:cs="Noto Sans" w:eastAsia="Noto Sans"/>
          <w:b w:val="0"/>
          <w:sz w:val="21"/>
          <w:szCs w:val="21"/>
        </w:rPr>
        <w:t>D. from, for / from, for (suffer from — रोग से; for — अवधि के लिए)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from, for</w:t>
      </w:r>
    </w:p>
    <w:p>
      <w:pPr>
        <w:spacing w:after="0" w:before="0"/>
      </w:pPr>
      <w:r>
        <w:rPr>
          <w:rFonts w:ascii="Noto Sans" w:hAnsi="Noto Sans" w:cs="Noto Sans" w:eastAsia="Noto Sans"/>
          <w:b w:val="0"/>
          <w:sz w:val="21"/>
          <w:szCs w:val="21"/>
        </w:rPr>
        <w:t>🧠 Clinical Rationale: One suffers from an illness, and a period of time is expressed with for, so the correct sentence is The patient has been suffering from high fever for two days, while since is used with a point of time.</w:t>
      </w:r>
    </w:p>
    <w:p>
      <w:pPr>
        <w:spacing w:after="0" w:before="0"/>
      </w:pPr>
      <w:r>
        <w:rPr>
          <w:rFonts w:ascii="Noto Sans" w:hAnsi="Noto Sans" w:cs="Noto Sans" w:eastAsia="Noto Sans"/>
          <w:b w:val="0"/>
          <w:sz w:val="21"/>
          <w:szCs w:val="21"/>
        </w:rPr>
        <w:t>🔍 Key Clues: Correct use of from and for</w:t>
      </w:r>
    </w:p>
    <w:p>
      <w:pPr>
        <w:spacing w:after="0" w:before="0"/>
      </w:pPr>
      <w:r>
        <w:rPr>
          <w:rFonts w:ascii="Noto Sans" w:hAnsi="Noto Sans" w:cs="Noto Sans" w:eastAsia="Noto Sans"/>
          <w:b w:val="0"/>
          <w:sz w:val="21"/>
          <w:szCs w:val="21"/>
        </w:rPr>
        <w:t>🚨 Priority Principle: Suffer from an illness; for plus a duration, since plus a point of time.</w:t>
      </w:r>
    </w:p>
    <w:p>
      <w:pPr>
        <w:spacing w:after="0" w:before="0"/>
      </w:pPr>
      <w:r>
        <w:rPr>
          <w:rFonts w:ascii="Noto Sans" w:hAnsi="Noto Sans" w:cs="Noto Sans" w:eastAsia="Noto Sans"/>
          <w:b w:val="0"/>
          <w:sz w:val="21"/>
          <w:szCs w:val="21"/>
        </w:rPr>
        <w:t>❌ Why Not Others: With, of and by do not collocate with suffering, and since needs a specific starting point.</w:t>
      </w:r>
    </w:p>
    <w:p>
      <w:pPr>
        <w:spacing w:after="0" w:before="0"/>
      </w:pPr>
      <w:r>
        <w:rPr>
          <w:rFonts w:ascii="Noto Sans" w:hAnsi="Noto Sans" w:cs="Noto Sans" w:eastAsia="Noto Sans"/>
          <w:b w:val="0"/>
          <w:sz w:val="21"/>
          <w:szCs w:val="21"/>
        </w:rPr>
        <w:t>⚠️ Exam Trap: Using since with a duration.</w:t>
      </w:r>
    </w:p>
    <w:p>
      <w:pPr>
        <w:spacing w:after="0" w:before="0"/>
      </w:pPr>
      <w:r>
        <w:rPr>
          <w:rFonts w:ascii="Noto Sans" w:hAnsi="Noto Sans" w:cs="Noto Sans" w:eastAsia="Noto Sans"/>
          <w:b w:val="0"/>
          <w:sz w:val="21"/>
          <w:szCs w:val="21"/>
        </w:rPr>
        <w:t>⚡ 5-Second Recall: SUFFER FROM A DISEASE, FOR A DURATION, SINCE A POINT OF TIME</w:t>
      </w:r>
    </w:p>
    <w:p>
      <w:pPr>
        <w:spacing w:after="0" w:before="0"/>
      </w:pPr>
      <w:r>
        <w:rPr>
          <w:rFonts w:ascii="Noto Sans" w:hAnsi="Noto Sans" w:cs="Noto Sans" w:eastAsia="Noto Sans"/>
          <w:b w:val="0"/>
          <w:sz w:val="21"/>
          <w:szCs w:val="21"/>
        </w:rPr>
        <w:t>💎 PNC Exam Pearl: Practise with ward sentences such as he has been on insulin since January.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passive form of: The nurse administered the injection.</w:t>
      </w:r>
    </w:p>
    <w:p>
      <w:pPr>
        <w:spacing w:after="0" w:before="0"/>
      </w:pPr>
      <w:r>
        <w:rPr>
          <w:rFonts w:ascii="Noto Sans" w:hAnsi="Noto Sans" w:cs="Noto Sans" w:eastAsia="Noto Sans"/>
          <w:b w:val="0"/>
          <w:sz w:val="21"/>
          <w:szCs w:val="21"/>
        </w:rPr>
        <w:t>इसका सही कर्मवाच्य रूप चुनिए: The nurse administered the injection.</w:t>
      </w:r>
    </w:p>
    <w:p>
      <w:pPr>
        <w:spacing w:after="0" w:before="0"/>
      </w:pPr>
      <w:r>
        <w:rPr>
          <w:rFonts w:ascii="Noto Sans" w:hAnsi="Noto Sans" w:cs="Noto Sans" w:eastAsia="Noto Sans"/>
          <w:b w:val="0"/>
          <w:sz w:val="21"/>
          <w:szCs w:val="21"/>
        </w:rPr>
        <w:t>A. The injection is administered by the nurse yesterday. / The injection is administered by the nurse yesterday. (is के साथ yesterday — काल बेमेल)</w:t>
      </w:r>
    </w:p>
    <w:p>
      <w:pPr>
        <w:spacing w:after="0" w:before="0"/>
      </w:pPr>
      <w:r>
        <w:rPr>
          <w:rFonts w:ascii="Noto Sans" w:hAnsi="Noto Sans" w:cs="Noto Sans" w:eastAsia="Noto Sans"/>
          <w:b w:val="0"/>
          <w:sz w:val="21"/>
          <w:szCs w:val="21"/>
        </w:rPr>
        <w:t>B. The injection administered by the nurse. / The injection administered by the nurse. (was सहायक क्रिया अनुपस्थित)</w:t>
      </w:r>
    </w:p>
    <w:p>
      <w:pPr>
        <w:spacing w:after="0" w:before="0"/>
      </w:pPr>
      <w:r>
        <w:rPr>
          <w:rFonts w:ascii="Noto Sans" w:hAnsi="Noto Sans" w:cs="Noto Sans" w:eastAsia="Noto Sans"/>
          <w:b w:val="0"/>
          <w:sz w:val="21"/>
          <w:szCs w:val="21"/>
        </w:rPr>
        <w:t>C. The injection was administer by the nurse. / The injection was administer by the nurse. (administer के स्थान पर administered चाहिए)</w:t>
      </w:r>
    </w:p>
    <w:p>
      <w:pPr>
        <w:spacing w:after="0" w:before="0"/>
      </w:pPr>
      <w:r>
        <w:rPr>
          <w:rFonts w:ascii="Noto Sans" w:hAnsi="Noto Sans" w:cs="Noto Sans" w:eastAsia="Noto Sans"/>
          <w:b w:val="0"/>
          <w:sz w:val="21"/>
          <w:szCs w:val="21"/>
        </w:rPr>
        <w:t>D. The injection was administered by the nurse. / The injection was administered by the nurse. (was + administered — शुद्ध भूतकाल कर्मवाच्य)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injection was administered by the nurse.</w:t>
      </w:r>
    </w:p>
    <w:p>
      <w:pPr>
        <w:spacing w:after="0" w:before="0"/>
      </w:pPr>
      <w:r>
        <w:rPr>
          <w:rFonts w:ascii="Noto Sans" w:hAnsi="Noto Sans" w:cs="Noto Sans" w:eastAsia="Noto Sans"/>
          <w:b w:val="0"/>
          <w:sz w:val="21"/>
          <w:szCs w:val="21"/>
        </w:rPr>
        <w:t>🧠 Clinical Rationale: The simple past active sentence becomes the simple past passive with was or were plus the past participle, so it reads the injection was administered by the nurse.</w:t>
      </w:r>
    </w:p>
    <w:p>
      <w:pPr>
        <w:spacing w:after="0" w:before="0"/>
      </w:pPr>
      <w:r>
        <w:rPr>
          <w:rFonts w:ascii="Noto Sans" w:hAnsi="Noto Sans" w:cs="Noto Sans" w:eastAsia="Noto Sans"/>
          <w:b w:val="0"/>
          <w:sz w:val="21"/>
          <w:szCs w:val="21"/>
        </w:rPr>
        <w:t>🔍 Key Clues: Formation of the simple past passive</w:t>
      </w:r>
    </w:p>
    <w:p>
      <w:pPr>
        <w:spacing w:after="0" w:before="0"/>
      </w:pPr>
      <w:r>
        <w:rPr>
          <w:rFonts w:ascii="Noto Sans" w:hAnsi="Noto Sans" w:cs="Noto Sans" w:eastAsia="Noto Sans"/>
          <w:b w:val="0"/>
          <w:sz w:val="21"/>
          <w:szCs w:val="21"/>
        </w:rPr>
        <w:t>🚨 Priority Principle: Past passive: was or were plus past participle.</w:t>
      </w:r>
    </w:p>
    <w:p>
      <w:pPr>
        <w:spacing w:after="0" w:before="0"/>
      </w:pPr>
      <w:r>
        <w:rPr>
          <w:rFonts w:ascii="Noto Sans" w:hAnsi="Noto Sans" w:cs="Noto Sans" w:eastAsia="Noto Sans"/>
          <w:b w:val="0"/>
          <w:sz w:val="21"/>
          <w:szCs w:val="21"/>
        </w:rPr>
        <w:t>❌ Why Not Others: The other options mix tense, omit the auxiliary or use the wrong verb form.</w:t>
      </w:r>
    </w:p>
    <w:p>
      <w:pPr>
        <w:spacing w:after="0" w:before="0"/>
      </w:pPr>
      <w:r>
        <w:rPr>
          <w:rFonts w:ascii="Noto Sans" w:hAnsi="Noto Sans" w:cs="Noto Sans" w:eastAsia="Noto Sans"/>
          <w:b w:val="0"/>
          <w:sz w:val="21"/>
          <w:szCs w:val="21"/>
        </w:rPr>
        <w:t>⚠️ Exam Trap: Dropping the auxiliary verb in the passive.</w:t>
      </w:r>
    </w:p>
    <w:p>
      <w:pPr>
        <w:spacing w:after="0" w:before="0"/>
      </w:pPr>
      <w:r>
        <w:rPr>
          <w:rFonts w:ascii="Noto Sans" w:hAnsi="Noto Sans" w:cs="Noto Sans" w:eastAsia="Noto Sans"/>
          <w:b w:val="0"/>
          <w:sz w:val="21"/>
          <w:szCs w:val="21"/>
        </w:rPr>
        <w:t>⚡ 5-Second Recall: PAST PASSIVE: WAS OR WERE PLUS PAST PARTICIPLE</w:t>
      </w:r>
    </w:p>
    <w:p>
      <w:pPr>
        <w:spacing w:after="0" w:before="0"/>
      </w:pPr>
      <w:r>
        <w:rPr>
          <w:rFonts w:ascii="Noto Sans" w:hAnsi="Noto Sans" w:cs="Noto Sans" w:eastAsia="Noto Sans"/>
          <w:b w:val="0"/>
          <w:sz w:val="21"/>
          <w:szCs w:val="21"/>
        </w:rPr>
        <w:t>💎 PNC Exam Pearl: Keep the tense consistent between the active and passive forms in records and reports.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correctly spelt word:</w:t>
      </w:r>
    </w:p>
    <w:p>
      <w:pPr>
        <w:spacing w:after="0" w:before="0"/>
      </w:pPr>
      <w:r>
        <w:rPr>
          <w:rFonts w:ascii="Noto Sans" w:hAnsi="Noto Sans" w:cs="Noto Sans" w:eastAsia="Noto Sans"/>
          <w:b w:val="0"/>
          <w:sz w:val="21"/>
          <w:szCs w:val="21"/>
        </w:rPr>
        <w:t>सही वर्तनी वाला शब्द चुनिए:</w:t>
      </w:r>
    </w:p>
    <w:p>
      <w:pPr>
        <w:spacing w:after="0" w:before="0"/>
      </w:pPr>
      <w:r>
        <w:rPr>
          <w:rFonts w:ascii="Noto Sans" w:hAnsi="Noto Sans" w:cs="Noto Sans" w:eastAsia="Noto Sans"/>
          <w:b w:val="0"/>
          <w:sz w:val="21"/>
          <w:szCs w:val="21"/>
        </w:rPr>
        <w:t>A. Diarrhoea / Diarrhoea (दो r तथा oe — ब्रिटिश शुद्ध वर्तनी)</w:t>
      </w:r>
    </w:p>
    <w:p>
      <w:pPr>
        <w:spacing w:after="0" w:before="0"/>
      </w:pPr>
      <w:r>
        <w:rPr>
          <w:rFonts w:ascii="Noto Sans" w:hAnsi="Noto Sans" w:cs="Noto Sans" w:eastAsia="Noto Sans"/>
          <w:b w:val="0"/>
          <w:sz w:val="21"/>
          <w:szCs w:val="21"/>
        </w:rPr>
        <w:t>B. Diarrohea / Diarrohea (r के बाद o का क्रम गलत)</w:t>
      </w:r>
    </w:p>
    <w:p>
      <w:pPr>
        <w:spacing w:after="0" w:before="0"/>
      </w:pPr>
      <w:r>
        <w:rPr>
          <w:rFonts w:ascii="Noto Sans" w:hAnsi="Noto Sans" w:cs="Noto Sans" w:eastAsia="Noto Sans"/>
          <w:b w:val="0"/>
          <w:sz w:val="21"/>
          <w:szCs w:val="21"/>
        </w:rPr>
        <w:t>C. Diarrhea only in British usage / Diarrhea only in British usage (केवल अमेरिकी वर्तनी)</w:t>
      </w:r>
    </w:p>
    <w:p>
      <w:pPr>
        <w:spacing w:after="0" w:before="0"/>
      </w:pPr>
      <w:r>
        <w:rPr>
          <w:rFonts w:ascii="Noto Sans" w:hAnsi="Noto Sans" w:cs="Noto Sans" w:eastAsia="Noto Sans"/>
          <w:b w:val="0"/>
          <w:sz w:val="21"/>
          <w:szCs w:val="21"/>
        </w:rPr>
        <w:t>D. Diarrhoae / Diarrhoae (oe का क्रम गलत)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Diarrhoea</w:t>
      </w:r>
    </w:p>
    <w:p>
      <w:pPr>
        <w:spacing w:after="0" w:before="0"/>
      </w:pPr>
      <w:r>
        <w:rPr>
          <w:rFonts w:ascii="Noto Sans" w:hAnsi="Noto Sans" w:cs="Noto Sans" w:eastAsia="Noto Sans"/>
          <w:b w:val="0"/>
          <w:sz w:val="21"/>
          <w:szCs w:val="21"/>
        </w:rPr>
        <w:t>🧠 Clinical Rationale: The correct British spelling is diarrhoea, with the double r and the oe combination, while diarrhea is the accepted American spelling and the other options are incorrect forms.</w:t>
      </w:r>
    </w:p>
    <w:p>
      <w:pPr>
        <w:spacing w:after="0" w:before="0"/>
      </w:pPr>
      <w:r>
        <w:rPr>
          <w:rFonts w:ascii="Noto Sans" w:hAnsi="Noto Sans" w:cs="Noto Sans" w:eastAsia="Noto Sans"/>
          <w:b w:val="0"/>
          <w:sz w:val="21"/>
          <w:szCs w:val="21"/>
        </w:rPr>
        <w:t>🔍 Key Clues: Correct spelling of diarrhoea</w:t>
      </w:r>
    </w:p>
    <w:p>
      <w:pPr>
        <w:spacing w:after="0" w:before="0"/>
      </w:pPr>
      <w:r>
        <w:rPr>
          <w:rFonts w:ascii="Noto Sans" w:hAnsi="Noto Sans" w:cs="Noto Sans" w:eastAsia="Noto Sans"/>
          <w:b w:val="0"/>
          <w:sz w:val="21"/>
          <w:szCs w:val="21"/>
        </w:rPr>
        <w:t>🚨 Priority Principle: British spelling: diarrhoea with double r.</w:t>
      </w:r>
    </w:p>
    <w:p>
      <w:pPr>
        <w:spacing w:after="0" w:before="0"/>
      </w:pPr>
      <w:r>
        <w:rPr>
          <w:rFonts w:ascii="Noto Sans" w:hAnsi="Noto Sans" w:cs="Noto Sans" w:eastAsia="Noto Sans"/>
          <w:b w:val="0"/>
          <w:sz w:val="21"/>
          <w:szCs w:val="21"/>
        </w:rPr>
        <w:t>❌ Why Not Others: The other spellings transpose or misplace the vowels and consonants.</w:t>
      </w:r>
    </w:p>
    <w:p>
      <w:pPr>
        <w:spacing w:after="0" w:before="0"/>
      </w:pPr>
      <w:r>
        <w:rPr>
          <w:rFonts w:ascii="Noto Sans" w:hAnsi="Noto Sans" w:cs="Noto Sans" w:eastAsia="Noto Sans"/>
          <w:b w:val="0"/>
          <w:sz w:val="21"/>
          <w:szCs w:val="21"/>
        </w:rPr>
        <w:t>⚠️ Exam Trap: Writing diarrhoea with a single r.</w:t>
      </w:r>
    </w:p>
    <w:p>
      <w:pPr>
        <w:spacing w:after="0" w:before="0"/>
      </w:pPr>
      <w:r>
        <w:rPr>
          <w:rFonts w:ascii="Noto Sans" w:hAnsi="Noto Sans" w:cs="Noto Sans" w:eastAsia="Noto Sans"/>
          <w:b w:val="0"/>
          <w:sz w:val="21"/>
          <w:szCs w:val="21"/>
        </w:rPr>
        <w:t>⚡ 5-Second Recall: DIARRHOEA: DOUBLE R AND OE IN BRITISH SPELLING</w:t>
      </w:r>
    </w:p>
    <w:p>
      <w:pPr>
        <w:spacing w:after="0" w:before="0"/>
      </w:pPr>
      <w:r>
        <w:rPr>
          <w:rFonts w:ascii="Noto Sans" w:hAnsi="Noto Sans" w:cs="Noto Sans" w:eastAsia="Noto Sans"/>
          <w:b w:val="0"/>
          <w:sz w:val="21"/>
          <w:szCs w:val="21"/>
        </w:rPr>
        <w:t>💎 PNC Exam Pearl: Use one consistent spelling system throughout the nursing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What is the first step in the community health nursing process?</w:t>
      </w:r>
    </w:p>
    <w:p>
      <w:pPr>
        <w:spacing w:after="0" w:before="0"/>
      </w:pPr>
      <w:r>
        <w:rPr>
          <w:rFonts w:ascii="Noto Sans" w:hAnsi="Noto Sans" w:cs="Noto Sans" w:eastAsia="Noto Sans"/>
          <w:b w:val="0"/>
          <w:sz w:val="21"/>
          <w:szCs w:val="21"/>
        </w:rPr>
        <w:t>समुदाय स्वास्थ्य नर्सिंग प्रक्रिया का पहला चरण क्या है?</w:t>
      </w:r>
    </w:p>
    <w:p>
      <w:pPr>
        <w:spacing w:after="0" w:before="0"/>
      </w:pPr>
      <w:r>
        <w:rPr>
          <w:rFonts w:ascii="Noto Sans" w:hAnsi="Noto Sans" w:cs="Noto Sans" w:eastAsia="Noto Sans"/>
          <w:b w:val="0"/>
          <w:sz w:val="21"/>
          <w:szCs w:val="21"/>
        </w:rPr>
        <w:t>A. Implementation of the activities / गतिविधियों का क्रियान्वयन</w:t>
      </w:r>
    </w:p>
    <w:p>
      <w:pPr>
        <w:spacing w:after="0" w:before="0"/>
      </w:pPr>
      <w:r>
        <w:rPr>
          <w:rFonts w:ascii="Noto Sans" w:hAnsi="Noto Sans" w:cs="Noto Sans" w:eastAsia="Noto Sans"/>
          <w:b w:val="0"/>
          <w:sz w:val="21"/>
          <w:szCs w:val="21"/>
        </w:rPr>
        <w:t>B. Planning the care / देखभाल की योजना बनाना</w:t>
      </w:r>
    </w:p>
    <w:p>
      <w:pPr>
        <w:spacing w:after="0" w:before="0"/>
      </w:pPr>
      <w:r>
        <w:rPr>
          <w:rFonts w:ascii="Noto Sans" w:hAnsi="Noto Sans" w:cs="Noto Sans" w:eastAsia="Noto Sans"/>
          <w:b w:val="0"/>
          <w:sz w:val="21"/>
          <w:szCs w:val="21"/>
        </w:rPr>
        <w:t>C. Community assessment or community diagnosis / समुदाय का आकलन अथवा समुदाय निदान</w:t>
      </w:r>
    </w:p>
    <w:p>
      <w:pPr>
        <w:spacing w:after="0" w:before="0"/>
      </w:pPr>
      <w:r>
        <w:rPr>
          <w:rFonts w:ascii="Noto Sans" w:hAnsi="Noto Sans" w:cs="Noto Sans" w:eastAsia="Noto Sans"/>
          <w:b w:val="0"/>
          <w:sz w:val="21"/>
          <w:szCs w:val="21"/>
        </w:rPr>
        <w:t>D. Evaluation of the programme / कार्यक्रम का मूल्यांकन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Community assessment or community diagnosis</w:t>
      </w:r>
    </w:p>
    <w:p>
      <w:pPr>
        <w:spacing w:after="0" w:before="0"/>
      </w:pPr>
      <w:r>
        <w:rPr>
          <w:rFonts w:ascii="Noto Sans" w:hAnsi="Noto Sans" w:cs="Noto Sans" w:eastAsia="Noto Sans"/>
          <w:b w:val="0"/>
          <w:sz w:val="21"/>
          <w:szCs w:val="21"/>
        </w:rPr>
        <w:t>🧠 Clinical Rationale: Community health nursing begins with a systematic assessment of the community through data collection and analysis to arrive at a community diagnosis, which then guides planning, implementation and evaluation.</w:t>
      </w:r>
    </w:p>
    <w:p>
      <w:pPr>
        <w:spacing w:after="0" w:before="0"/>
      </w:pPr>
      <w:r>
        <w:rPr>
          <w:rFonts w:ascii="Noto Sans" w:hAnsi="Noto Sans" w:cs="Noto Sans" w:eastAsia="Noto Sans"/>
          <w:b w:val="0"/>
          <w:sz w:val="21"/>
          <w:szCs w:val="21"/>
        </w:rPr>
        <w:t>🔍 Key Clues: Steps of the community health nursing process</w:t>
      </w:r>
    </w:p>
    <w:p>
      <w:pPr>
        <w:spacing w:after="0" w:before="0"/>
      </w:pPr>
      <w:r>
        <w:rPr>
          <w:rFonts w:ascii="Noto Sans" w:hAnsi="Noto Sans" w:cs="Noto Sans" w:eastAsia="Noto Sans"/>
          <w:b w:val="0"/>
          <w:sz w:val="21"/>
          <w:szCs w:val="21"/>
        </w:rPr>
        <w:t>🚨 Priority Principle: It begins with community assessment and diagnosis.</w:t>
      </w:r>
    </w:p>
    <w:p>
      <w:pPr>
        <w:spacing w:after="0" w:before="0"/>
      </w:pPr>
      <w:r>
        <w:rPr>
          <w:rFonts w:ascii="Noto Sans" w:hAnsi="Noto Sans" w:cs="Noto Sans" w:eastAsia="Noto Sans"/>
          <w:b w:val="0"/>
          <w:sz w:val="21"/>
          <w:szCs w:val="21"/>
        </w:rPr>
        <w:t>❌ Why Not Others: Planning, implementation and evaluation follow the assessment.</w:t>
      </w:r>
    </w:p>
    <w:p>
      <w:pPr>
        <w:spacing w:after="0" w:before="0"/>
      </w:pPr>
      <w:r>
        <w:rPr>
          <w:rFonts w:ascii="Noto Sans" w:hAnsi="Noto Sans" w:cs="Noto Sans" w:eastAsia="Noto Sans"/>
          <w:b w:val="0"/>
          <w:sz w:val="21"/>
          <w:szCs w:val="21"/>
        </w:rPr>
        <w:t>⚠️ Exam Trap: Planning before assessing the community.</w:t>
      </w:r>
    </w:p>
    <w:p>
      <w:pPr>
        <w:spacing w:after="0" w:before="0"/>
      </w:pPr>
      <w:r>
        <w:rPr>
          <w:rFonts w:ascii="Noto Sans" w:hAnsi="Noto Sans" w:cs="Noto Sans" w:eastAsia="Noto Sans"/>
          <w:b w:val="0"/>
          <w:sz w:val="21"/>
          <w:szCs w:val="21"/>
        </w:rPr>
        <w:t>⚡ 5-Second Recall: COMMUNITY HEALTH NURSING STARTS WITH COMMUNITY ASSESSMENT</w:t>
      </w:r>
    </w:p>
    <w:p>
      <w:pPr>
        <w:spacing w:after="0" w:before="0"/>
      </w:pPr>
      <w:r>
        <w:rPr>
          <w:rFonts w:ascii="Noto Sans" w:hAnsi="Noto Sans" w:cs="Noto Sans" w:eastAsia="Noto Sans"/>
          <w:b w:val="0"/>
          <w:sz w:val="21"/>
          <w:szCs w:val="21"/>
        </w:rPr>
        <w:t>💎 PNC Exam Pearl: Use surveys, records and interviews, involve community leaders and prioritise problems with the community.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temperature range is maintained for vaccines in the cold chain?</w:t>
      </w:r>
    </w:p>
    <w:p>
      <w:pPr>
        <w:spacing w:after="0" w:before="0"/>
      </w:pPr>
      <w:r>
        <w:rPr>
          <w:rFonts w:ascii="Noto Sans" w:hAnsi="Noto Sans" w:cs="Noto Sans" w:eastAsia="Noto Sans"/>
          <w:b w:val="0"/>
          <w:sz w:val="21"/>
          <w:szCs w:val="21"/>
        </w:rPr>
        <w:t>शीत शृंखला में टीकों के लिए कौन-सा तापमान परिसर बनाए रखा जाता है?</w:t>
      </w:r>
    </w:p>
    <w:p>
      <w:pPr>
        <w:spacing w:after="0" w:before="0"/>
      </w:pPr>
      <w:r>
        <w:rPr>
          <w:rFonts w:ascii="Noto Sans" w:hAnsi="Noto Sans" w:cs="Noto Sans" w:eastAsia="Noto Sans"/>
          <w:b w:val="0"/>
          <w:sz w:val="21"/>
          <w:szCs w:val="21"/>
        </w:rPr>
        <w:t>A. Plus two to plus eight degrees Celsius / प्लस दो से प्लस आठ डिग्री सेल्सियस</w:t>
      </w:r>
    </w:p>
    <w:p>
      <w:pPr>
        <w:spacing w:after="0" w:before="0"/>
      </w:pPr>
      <w:r>
        <w:rPr>
          <w:rFonts w:ascii="Noto Sans" w:hAnsi="Noto Sans" w:cs="Noto Sans" w:eastAsia="Noto Sans"/>
          <w:b w:val="0"/>
          <w:sz w:val="21"/>
          <w:szCs w:val="21"/>
        </w:rPr>
        <w:t>B. Plus fifteen to plus twenty five degrees Celsius / प्लस पंद्रह से प्लस पच्चीस डिग्री सेल्सियस</w:t>
      </w:r>
    </w:p>
    <w:p>
      <w:pPr>
        <w:spacing w:after="0" w:before="0"/>
      </w:pPr>
      <w:r>
        <w:rPr>
          <w:rFonts w:ascii="Noto Sans" w:hAnsi="Noto Sans" w:cs="Noto Sans" w:eastAsia="Noto Sans"/>
          <w:b w:val="0"/>
          <w:sz w:val="21"/>
          <w:szCs w:val="21"/>
        </w:rPr>
        <w:t>C. Plus thirty to plus forty degrees Celsius / प्लस तीस से प्लस चालीस डिग्री सेल्सियस</w:t>
      </w:r>
    </w:p>
    <w:p>
      <w:pPr>
        <w:spacing w:after="0" w:before="0"/>
      </w:pPr>
      <w:r>
        <w:rPr>
          <w:rFonts w:ascii="Noto Sans" w:hAnsi="Noto Sans" w:cs="Noto Sans" w:eastAsia="Noto Sans"/>
          <w:b w:val="0"/>
          <w:sz w:val="21"/>
          <w:szCs w:val="21"/>
        </w:rPr>
        <w:t>D. Minus twenty degrees to minus ten degrees Celsius / शून्य से बीस नीचे से शून्य से दस नीचे सेल्सियस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Plus two to plus eight degrees Celsius</w:t>
      </w:r>
    </w:p>
    <w:p>
      <w:pPr>
        <w:spacing w:after="0" w:before="0"/>
      </w:pPr>
      <w:r>
        <w:rPr>
          <w:rFonts w:ascii="Noto Sans" w:hAnsi="Noto Sans" w:cs="Noto Sans" w:eastAsia="Noto Sans"/>
          <w:b w:val="0"/>
          <w:sz w:val="21"/>
          <w:szCs w:val="21"/>
        </w:rPr>
        <w:t>🧠 Clinical Rationale: Most vaccines are kept at plus two to plus eight degrees Celsius, which the refrigerator maintains in its main compartment, while freezing damages vaccines such as diphtheria pertussis tetanus and hepatitis B.</w:t>
      </w:r>
    </w:p>
    <w:p>
      <w:pPr>
        <w:spacing w:after="0" w:before="0"/>
      </w:pPr>
      <w:r>
        <w:rPr>
          <w:rFonts w:ascii="Noto Sans" w:hAnsi="Noto Sans" w:cs="Noto Sans" w:eastAsia="Noto Sans"/>
          <w:b w:val="0"/>
          <w:sz w:val="21"/>
          <w:szCs w:val="21"/>
        </w:rPr>
        <w:t>🔍 Key Clues: Cold chain temperature for vaccines</w:t>
      </w:r>
    </w:p>
    <w:p>
      <w:pPr>
        <w:spacing w:after="0" w:before="0"/>
      </w:pPr>
      <w:r>
        <w:rPr>
          <w:rFonts w:ascii="Noto Sans" w:hAnsi="Noto Sans" w:cs="Noto Sans" w:eastAsia="Noto Sans"/>
          <w:b w:val="0"/>
          <w:sz w:val="21"/>
          <w:szCs w:val="21"/>
        </w:rPr>
        <w:t>🚨 Priority Principle: Vaccines are stored at 2 to 8 degrees Celsius.</w:t>
      </w:r>
    </w:p>
    <w:p>
      <w:pPr>
        <w:spacing w:after="0" w:before="0"/>
      </w:pPr>
      <w:r>
        <w:rPr>
          <w:rFonts w:ascii="Noto Sans" w:hAnsi="Noto Sans" w:cs="Noto Sans" w:eastAsia="Noto Sans"/>
          <w:b w:val="0"/>
          <w:sz w:val="21"/>
          <w:szCs w:val="21"/>
        </w:rPr>
        <w:t>❌ Why Not Others: Deep freezing damages adsorbed vaccines and warmer temperatures reduce potency.</w:t>
      </w:r>
    </w:p>
    <w:p>
      <w:pPr>
        <w:spacing w:after="0" w:before="0"/>
      </w:pPr>
      <w:r>
        <w:rPr>
          <w:rFonts w:ascii="Noto Sans" w:hAnsi="Noto Sans" w:cs="Noto Sans" w:eastAsia="Noto Sans"/>
          <w:b w:val="0"/>
          <w:sz w:val="21"/>
          <w:szCs w:val="21"/>
        </w:rPr>
        <w:t>⚠️ Exam Trap: Freezing vaccines that must not be frozen.</w:t>
      </w:r>
    </w:p>
    <w:p>
      <w:pPr>
        <w:spacing w:after="0" w:before="0"/>
      </w:pPr>
      <w:r>
        <w:rPr>
          <w:rFonts w:ascii="Noto Sans" w:hAnsi="Noto Sans" w:cs="Noto Sans" w:eastAsia="Noto Sans"/>
          <w:b w:val="0"/>
          <w:sz w:val="21"/>
          <w:szCs w:val="21"/>
        </w:rPr>
        <w:t>⚡ 5-Second Recall: VACCINES: STORE AT 2 TO 8 DEGREES CELSIUS, DO NOT FREEZE</w:t>
      </w:r>
    </w:p>
    <w:p>
      <w:pPr>
        <w:spacing w:after="0" w:before="0"/>
      </w:pPr>
      <w:r>
        <w:rPr>
          <w:rFonts w:ascii="Noto Sans" w:hAnsi="Noto Sans" w:cs="Noto Sans" w:eastAsia="Noto Sans"/>
          <w:b w:val="0"/>
          <w:sz w:val="21"/>
          <w:szCs w:val="21"/>
        </w:rPr>
        <w:t>💎 PNC Exam Pearl: Keep ice packs conditioned, monitor with a thermometer twice daily and discard heat exposed vials.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is a sensitive indicator of the health status of a community?</w:t>
      </w:r>
    </w:p>
    <w:p>
      <w:pPr>
        <w:spacing w:after="0" w:before="0"/>
      </w:pPr>
      <w:r>
        <w:rPr>
          <w:rFonts w:ascii="Noto Sans" w:hAnsi="Noto Sans" w:cs="Noto Sans" w:eastAsia="Noto Sans"/>
          <w:b w:val="0"/>
          <w:sz w:val="21"/>
          <w:szCs w:val="21"/>
        </w:rPr>
        <w:t>समुदाय की स्वास्थ्य स्थिति का संवेदनशील संकेतक कौन-सा है?</w:t>
      </w:r>
    </w:p>
    <w:p>
      <w:pPr>
        <w:spacing w:after="0" w:before="0"/>
      </w:pPr>
      <w:r>
        <w:rPr>
          <w:rFonts w:ascii="Noto Sans" w:hAnsi="Noto Sans" w:cs="Noto Sans" w:eastAsia="Noto Sans"/>
          <w:b w:val="0"/>
          <w:sz w:val="21"/>
          <w:szCs w:val="21"/>
        </w:rPr>
        <w:t>A. Infant mortality rate / शिशु मृत्यु दर</w:t>
      </w:r>
    </w:p>
    <w:p>
      <w:pPr>
        <w:spacing w:after="0" w:before="0"/>
      </w:pPr>
      <w:r>
        <w:rPr>
          <w:rFonts w:ascii="Noto Sans" w:hAnsi="Noto Sans" w:cs="Noto Sans" w:eastAsia="Noto Sans"/>
          <w:b w:val="0"/>
          <w:sz w:val="21"/>
          <w:szCs w:val="21"/>
        </w:rPr>
        <w:t>B. Number of doctors registered in the state / राज्य में पंजीकृत चिकित्सकों की संख्या</w:t>
      </w:r>
    </w:p>
    <w:p>
      <w:pPr>
        <w:spacing w:after="0" w:before="0"/>
      </w:pPr>
      <w:r>
        <w:rPr>
          <w:rFonts w:ascii="Noto Sans" w:hAnsi="Noto Sans" w:cs="Noto Sans" w:eastAsia="Noto Sans"/>
          <w:b w:val="0"/>
          <w:sz w:val="21"/>
          <w:szCs w:val="21"/>
        </w:rPr>
        <w:t>C. Total population of the district / जिले की कुल जनसंख्या</w:t>
      </w:r>
    </w:p>
    <w:p>
      <w:pPr>
        <w:spacing w:after="0" w:before="0"/>
      </w:pPr>
      <w:r>
        <w:rPr>
          <w:rFonts w:ascii="Noto Sans" w:hAnsi="Noto Sans" w:cs="Noto Sans" w:eastAsia="Noto Sans"/>
          <w:b w:val="0"/>
          <w:sz w:val="21"/>
          <w:szCs w:val="21"/>
        </w:rPr>
        <w:t>D. Total number of hospital beds / कुल अस्पताल बिस्तरों की संख्या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Infant mortality rate</w:t>
      </w:r>
    </w:p>
    <w:p>
      <w:pPr>
        <w:spacing w:after="0" w:before="0"/>
      </w:pPr>
      <w:r>
        <w:rPr>
          <w:rFonts w:ascii="Noto Sans" w:hAnsi="Noto Sans" w:cs="Noto Sans" w:eastAsia="Noto Sans"/>
          <w:b w:val="0"/>
          <w:sz w:val="21"/>
          <w:szCs w:val="21"/>
        </w:rPr>
        <w:t>🧠 Clinical Rationale: The infant mortality rate reflects maternal and child health services, nutrition, immunisation and environmental conditions, so it is one of the most sensitive indices of the overall health status of a community.</w:t>
      </w:r>
    </w:p>
    <w:p>
      <w:pPr>
        <w:spacing w:after="0" w:before="0"/>
      </w:pPr>
      <w:r>
        <w:rPr>
          <w:rFonts w:ascii="Noto Sans" w:hAnsi="Noto Sans" w:cs="Noto Sans" w:eastAsia="Noto Sans"/>
          <w:b w:val="0"/>
          <w:sz w:val="21"/>
          <w:szCs w:val="21"/>
        </w:rPr>
        <w:t>🔍 Key Clues: Health indicators of a community</w:t>
      </w:r>
    </w:p>
    <w:p>
      <w:pPr>
        <w:spacing w:after="0" w:before="0"/>
      </w:pPr>
      <w:r>
        <w:rPr>
          <w:rFonts w:ascii="Noto Sans" w:hAnsi="Noto Sans" w:cs="Noto Sans" w:eastAsia="Noto Sans"/>
          <w:b w:val="0"/>
          <w:sz w:val="21"/>
          <w:szCs w:val="21"/>
        </w:rPr>
        <w:t>🚨 Priority Principle: Infant mortality rate is a sensitive health indicator.</w:t>
      </w:r>
    </w:p>
    <w:p>
      <w:pPr>
        <w:spacing w:after="0" w:before="0"/>
      </w:pPr>
      <w:r>
        <w:rPr>
          <w:rFonts w:ascii="Noto Sans" w:hAnsi="Noto Sans" w:cs="Noto Sans" w:eastAsia="Noto Sans"/>
          <w:b w:val="0"/>
          <w:sz w:val="21"/>
          <w:szCs w:val="21"/>
        </w:rPr>
        <w:t>❌ Why Not Others: Beds, doctor numbers and population are resources or denominators, not health status indicators.</w:t>
      </w:r>
    </w:p>
    <w:p>
      <w:pPr>
        <w:spacing w:after="0" w:before="0"/>
      </w:pPr>
      <w:r>
        <w:rPr>
          <w:rFonts w:ascii="Noto Sans" w:hAnsi="Noto Sans" w:cs="Noto Sans" w:eastAsia="Noto Sans"/>
          <w:b w:val="0"/>
          <w:sz w:val="21"/>
          <w:szCs w:val="21"/>
        </w:rPr>
        <w:t>⚠️ Exam Trap: Using bed strength as a health indicator.</w:t>
      </w:r>
    </w:p>
    <w:p>
      <w:pPr>
        <w:spacing w:after="0" w:before="0"/>
      </w:pPr>
      <w:r>
        <w:rPr>
          <w:rFonts w:ascii="Noto Sans" w:hAnsi="Noto Sans" w:cs="Noto Sans" w:eastAsia="Noto Sans"/>
          <w:b w:val="0"/>
          <w:sz w:val="21"/>
          <w:szCs w:val="21"/>
        </w:rPr>
        <w:t>⚡ 5-Second Recall: INFANT MORTALITY RATE REFLECTS COMMUNITY HEALTH STATUS</w:t>
      </w:r>
    </w:p>
    <w:p>
      <w:pPr>
        <w:spacing w:after="0" w:before="0"/>
      </w:pPr>
      <w:r>
        <w:rPr>
          <w:rFonts w:ascii="Noto Sans" w:hAnsi="Noto Sans" w:cs="Noto Sans" w:eastAsia="Noto Sans"/>
          <w:b w:val="0"/>
          <w:sz w:val="21"/>
          <w:szCs w:val="21"/>
        </w:rPr>
        <w:t>💎 PNC Exam Pearl: Interpret it with maternal mortality, birth rate and life expectancy and use the data for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nurse conducting a home visit should carry out which action first?</w:t>
      </w:r>
    </w:p>
    <w:p>
      <w:pPr>
        <w:spacing w:after="0" w:before="0"/>
      </w:pPr>
      <w:r>
        <w:rPr>
          <w:rFonts w:ascii="Noto Sans" w:hAnsi="Noto Sans" w:cs="Noto Sans" w:eastAsia="Noto Sans"/>
          <w:b w:val="0"/>
          <w:sz w:val="21"/>
          <w:szCs w:val="21"/>
        </w:rPr>
        <w:t>गृह भ्रमण करने वाली नर्स को सबसे पहले कौन-सी क्रिया करनी चाहिए?</w:t>
      </w:r>
    </w:p>
    <w:p>
      <w:pPr>
        <w:spacing w:after="0" w:before="0"/>
      </w:pPr>
      <w:r>
        <w:rPr>
          <w:rFonts w:ascii="Noto Sans" w:hAnsi="Noto Sans" w:cs="Noto Sans" w:eastAsia="Noto Sans"/>
          <w:b w:val="0"/>
          <w:sz w:val="21"/>
          <w:szCs w:val="21"/>
        </w:rPr>
        <w:t>A. Give health education leaflets and leave / स्वास्थ्य शिक्षा की पर्चियाँ देकर चले जाना</w:t>
      </w:r>
    </w:p>
    <w:p>
      <w:pPr>
        <w:spacing w:after="0" w:before="0"/>
      </w:pPr>
      <w:r>
        <w:rPr>
          <w:rFonts w:ascii="Noto Sans" w:hAnsi="Noto Sans" w:cs="Noto Sans" w:eastAsia="Noto Sans"/>
          <w:b w:val="0"/>
          <w:sz w:val="21"/>
          <w:szCs w:val="21"/>
        </w:rPr>
        <w:t>B. Open the nursing bag and place it on the bed / नर्सिंग बैग खोलकर बिस्तर पर रखना</w:t>
      </w:r>
    </w:p>
    <w:p>
      <w:pPr>
        <w:spacing w:after="0" w:before="0"/>
      </w:pPr>
      <w:r>
        <w:rPr>
          <w:rFonts w:ascii="Noto Sans" w:hAnsi="Noto Sans" w:cs="Noto Sans" w:eastAsia="Noto Sans"/>
          <w:b w:val="0"/>
          <w:sz w:val="21"/>
          <w:szCs w:val="21"/>
        </w:rPr>
        <w:t>C. Assess the needs of the family through conversation and observation before giving care / देखभाल देने से पहले बातचीत तथा प्रेक्षण द्वारा परिवार की आवश्यकताओं का आकलन करना</w:t>
      </w:r>
    </w:p>
    <w:p>
      <w:pPr>
        <w:spacing w:after="0" w:before="0"/>
      </w:pPr>
      <w:r>
        <w:rPr>
          <w:rFonts w:ascii="Noto Sans" w:hAnsi="Noto Sans" w:cs="Noto Sans" w:eastAsia="Noto Sans"/>
          <w:b w:val="0"/>
          <w:sz w:val="21"/>
          <w:szCs w:val="21"/>
        </w:rPr>
        <w:t>D. Give injections immediately on entering / प्रवेश करते ही तुरंत इंजेक्शन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needs of the family through conversation and observation before giving care</w:t>
      </w:r>
    </w:p>
    <w:p>
      <w:pPr>
        <w:spacing w:after="0" w:before="0"/>
      </w:pPr>
      <w:r>
        <w:rPr>
          <w:rFonts w:ascii="Noto Sans" w:hAnsi="Noto Sans" w:cs="Noto Sans" w:eastAsia="Noto Sans"/>
          <w:b w:val="0"/>
          <w:sz w:val="21"/>
          <w:szCs w:val="21"/>
        </w:rPr>
        <w:t>🧠 Clinical Rationale: A planned home visit begins with greeting the family and assessing health needs, resources and risk factors through observation and conversation, and only then are nursing care and health education given with the bag placed safely.</w:t>
      </w:r>
    </w:p>
    <w:p>
      <w:pPr>
        <w:spacing w:after="0" w:before="0"/>
      </w:pPr>
      <w:r>
        <w:rPr>
          <w:rFonts w:ascii="Noto Sans" w:hAnsi="Noto Sans" w:cs="Noto Sans" w:eastAsia="Noto Sans"/>
          <w:b w:val="0"/>
          <w:sz w:val="21"/>
          <w:szCs w:val="21"/>
        </w:rPr>
        <w:t>🔍 Key Clues: Principles of home visiting</w:t>
      </w:r>
    </w:p>
    <w:p>
      <w:pPr>
        <w:spacing w:after="0" w:before="0"/>
      </w:pPr>
      <w:r>
        <w:rPr>
          <w:rFonts w:ascii="Noto Sans" w:hAnsi="Noto Sans" w:cs="Noto Sans" w:eastAsia="Noto Sans"/>
          <w:b w:val="0"/>
          <w:sz w:val="21"/>
          <w:szCs w:val="21"/>
        </w:rPr>
        <w:t>🚨 Priority Principle: Assess the family first, then give care and education.</w:t>
      </w:r>
    </w:p>
    <w:p>
      <w:pPr>
        <w:spacing w:after="0" w:before="0"/>
      </w:pPr>
      <w:r>
        <w:rPr>
          <w:rFonts w:ascii="Noto Sans" w:hAnsi="Noto Sans" w:cs="Noto Sans" w:eastAsia="Noto Sans"/>
          <w:b w:val="0"/>
          <w:sz w:val="21"/>
          <w:szCs w:val="21"/>
        </w:rPr>
        <w:t>❌ Why Not Others: Opening the bag on a bed, giving injections at once and leaving leaflets alone ignore assessment and safety.</w:t>
      </w:r>
    </w:p>
    <w:p>
      <w:pPr>
        <w:spacing w:after="0" w:before="0"/>
      </w:pPr>
      <w:r>
        <w:rPr>
          <w:rFonts w:ascii="Noto Sans" w:hAnsi="Noto Sans" w:cs="Noto Sans" w:eastAsia="Noto Sans"/>
          <w:b w:val="0"/>
          <w:sz w:val="21"/>
          <w:szCs w:val="21"/>
        </w:rPr>
        <w:t>⚠️ Exam Trap: Placing the nursing bag on the patient's bed.</w:t>
      </w:r>
    </w:p>
    <w:p>
      <w:pPr>
        <w:spacing w:after="0" w:before="0"/>
      </w:pPr>
      <w:r>
        <w:rPr>
          <w:rFonts w:ascii="Noto Sans" w:hAnsi="Noto Sans" w:cs="Noto Sans" w:eastAsia="Noto Sans"/>
          <w:b w:val="0"/>
          <w:sz w:val="21"/>
          <w:szCs w:val="21"/>
        </w:rPr>
        <w:t>⚡ 5-Second Recall: HOME VISIT: GREET, ASSESS, THEN CARE AND TEACH</w:t>
      </w:r>
    </w:p>
    <w:p>
      <w:pPr>
        <w:spacing w:after="0" w:before="0"/>
      </w:pPr>
      <w:r>
        <w:rPr>
          <w:rFonts w:ascii="Noto Sans" w:hAnsi="Noto Sans" w:cs="Noto Sans" w:eastAsia="Noto Sans"/>
          <w:b w:val="0"/>
          <w:sz w:val="21"/>
          <w:szCs w:val="21"/>
        </w:rPr>
        <w:t>💎 PNC Exam Pearl: Carry out the bag technique properly, keep records, fix the next visit and involve the family in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action best describes primary prevention in community health?</w:t>
      </w:r>
    </w:p>
    <w:p>
      <w:pPr>
        <w:spacing w:after="0" w:before="0"/>
      </w:pPr>
      <w:r>
        <w:rPr>
          <w:rFonts w:ascii="Noto Sans" w:hAnsi="Noto Sans" w:cs="Noto Sans" w:eastAsia="Noto Sans"/>
          <w:b w:val="0"/>
          <w:sz w:val="21"/>
          <w:szCs w:val="21"/>
        </w:rPr>
        <w:t>समुदाय स्वास्थ्य में प्राथमिक रोकथाम की सर्वोत्तम व्याख्या कौन-सी क्रिया करती है?</w:t>
      </w:r>
    </w:p>
    <w:p>
      <w:pPr>
        <w:spacing w:after="0" w:before="0"/>
      </w:pPr>
      <w:r>
        <w:rPr>
          <w:rFonts w:ascii="Noto Sans" w:hAnsi="Noto Sans" w:cs="Noto Sans" w:eastAsia="Noto Sans"/>
          <w:b w:val="0"/>
          <w:sz w:val="21"/>
          <w:szCs w:val="21"/>
        </w:rPr>
        <w:t>A. Rehabilitation after a stroke / आघात के बाद पुनर्वास</w:t>
      </w:r>
    </w:p>
    <w:p>
      <w:pPr>
        <w:spacing w:after="0" w:before="0"/>
      </w:pPr>
      <w:r>
        <w:rPr>
          <w:rFonts w:ascii="Noto Sans" w:hAnsi="Noto Sans" w:cs="Noto Sans" w:eastAsia="Noto Sans"/>
          <w:b w:val="0"/>
          <w:sz w:val="21"/>
          <w:szCs w:val="21"/>
        </w:rPr>
        <w:t>B. Treatment of an established infection / स्थापित संक्रमण का उपचार</w:t>
      </w:r>
    </w:p>
    <w:p>
      <w:pPr>
        <w:spacing w:after="0" w:before="0"/>
      </w:pPr>
      <w:r>
        <w:rPr>
          <w:rFonts w:ascii="Noto Sans" w:hAnsi="Noto Sans" w:cs="Noto Sans" w:eastAsia="Noto Sans"/>
          <w:b w:val="0"/>
          <w:sz w:val="21"/>
          <w:szCs w:val="21"/>
        </w:rPr>
        <w:t>C. Screening for early detection of diabetes / मधुमेह की शीघ्र पहचान के लिए जाँच</w:t>
      </w:r>
    </w:p>
    <w:p>
      <w:pPr>
        <w:spacing w:after="0" w:before="0"/>
      </w:pPr>
      <w:r>
        <w:rPr>
          <w:rFonts w:ascii="Noto Sans" w:hAnsi="Noto Sans" w:cs="Noto Sans" w:eastAsia="Noto Sans"/>
          <w:b w:val="0"/>
          <w:sz w:val="21"/>
          <w:szCs w:val="21"/>
        </w:rPr>
        <w:t>D. Immunisation, health education and safe water supply before disease occurs / रोग होने से पहले टीकाकरण, स्वास्थ्य शिक्षा तथा सुरक्षित जल आपूर्ति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Immunisation, health education and safe water supply before disease occurs</w:t>
      </w:r>
    </w:p>
    <w:p>
      <w:pPr>
        <w:spacing w:after="0" w:before="0"/>
      </w:pPr>
      <w:r>
        <w:rPr>
          <w:rFonts w:ascii="Noto Sans" w:hAnsi="Noto Sans" w:cs="Noto Sans" w:eastAsia="Noto Sans"/>
          <w:b w:val="0"/>
          <w:sz w:val="21"/>
          <w:szCs w:val="21"/>
        </w:rPr>
        <w:t>🧠 Clinical Rationale: Primary prevention acts before disease develops through health promotion and specific protection such as immunisation, health education, safe water and sanitation, whereas screening is secondary and rehabilitation and treatment are tertiary measures.</w:t>
      </w:r>
    </w:p>
    <w:p>
      <w:pPr>
        <w:spacing w:after="0" w:before="0"/>
      </w:pPr>
      <w:r>
        <w:rPr>
          <w:rFonts w:ascii="Noto Sans" w:hAnsi="Noto Sans" w:cs="Noto Sans" w:eastAsia="Noto Sans"/>
          <w:b w:val="0"/>
          <w:sz w:val="21"/>
          <w:szCs w:val="21"/>
        </w:rPr>
        <w:t>🔍 Key Clues: Levels of prevention in community health</w:t>
      </w:r>
    </w:p>
    <w:p>
      <w:pPr>
        <w:spacing w:after="0" w:before="0"/>
      </w:pPr>
      <w:r>
        <w:rPr>
          <w:rFonts w:ascii="Noto Sans" w:hAnsi="Noto Sans" w:cs="Noto Sans" w:eastAsia="Noto Sans"/>
          <w:b w:val="0"/>
          <w:sz w:val="21"/>
          <w:szCs w:val="21"/>
        </w:rPr>
        <w:t>🚨 Priority Principle: Health promotion and specific protection before disease strikes is primary prevention.</w:t>
      </w:r>
    </w:p>
    <w:p>
      <w:pPr>
        <w:spacing w:after="0" w:before="0"/>
      </w:pPr>
      <w:r>
        <w:rPr>
          <w:rFonts w:ascii="Noto Sans" w:hAnsi="Noto Sans" w:cs="Noto Sans" w:eastAsia="Noto Sans"/>
          <w:b w:val="0"/>
          <w:sz w:val="21"/>
          <w:szCs w:val="21"/>
        </w:rPr>
        <w:t>❌ Why Not Others: Screening is secondary prevention and treatment and rehabilitation are tertiary prevention.</w:t>
      </w:r>
    </w:p>
    <w:p>
      <w:pPr>
        <w:spacing w:after="0" w:before="0"/>
      </w:pPr>
      <w:r>
        <w:rPr>
          <w:rFonts w:ascii="Noto Sans" w:hAnsi="Noto Sans" w:cs="Noto Sans" w:eastAsia="Noto Sans"/>
          <w:b w:val="0"/>
          <w:sz w:val="21"/>
          <w:szCs w:val="21"/>
        </w:rPr>
        <w:t>⚠️ Exam Trap: Calling screening a primary prevention activity.</w:t>
      </w:r>
    </w:p>
    <w:p>
      <w:pPr>
        <w:spacing w:after="0" w:before="0"/>
      </w:pPr>
      <w:r>
        <w:rPr>
          <w:rFonts w:ascii="Noto Sans" w:hAnsi="Noto Sans" w:cs="Noto Sans" w:eastAsia="Noto Sans"/>
          <w:b w:val="0"/>
          <w:sz w:val="21"/>
          <w:szCs w:val="21"/>
        </w:rPr>
        <w:t>⚡ 5-Second Recall: PRIMARY PREVENTION: HEALTH PROMOTION AND SPECIFIC PROTECTION BEFORE DISEASE</w:t>
      </w:r>
    </w:p>
    <w:p>
      <w:pPr>
        <w:spacing w:after="0" w:before="0"/>
      </w:pPr>
      <w:r>
        <w:rPr>
          <w:rFonts w:ascii="Noto Sans" w:hAnsi="Noto Sans" w:cs="Noto Sans" w:eastAsia="Noto Sans"/>
          <w:b w:val="0"/>
          <w:sz w:val="21"/>
          <w:szCs w:val="21"/>
        </w:rPr>
        <w:t>💎 PNC Exam Pearl: Plan village level activities such as immunisation drives, safe water chlorination and health education sessions.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action is the most appropriate for the safe disposal of hospital sewage in a peripheral health centre?</w:t>
      </w:r>
    </w:p>
    <w:p>
      <w:pPr>
        <w:spacing w:after="0" w:before="0"/>
      </w:pPr>
      <w:r>
        <w:rPr>
          <w:rFonts w:ascii="Noto Sans" w:hAnsi="Noto Sans" w:cs="Noto Sans" w:eastAsia="Noto Sans"/>
          <w:b w:val="0"/>
          <w:sz w:val="21"/>
          <w:szCs w:val="21"/>
        </w:rPr>
        <w:t>परिधीय स्वास्थ्य केंद्र में अस्पताल के मलजल के सुरक्षित निपटान के लिए सर्वाधिक उपयुक्त क्रिया कौन-सी है?</w:t>
      </w:r>
    </w:p>
    <w:p>
      <w:pPr>
        <w:spacing w:after="0" w:before="0"/>
      </w:pPr>
      <w:r>
        <w:rPr>
          <w:rFonts w:ascii="Noto Sans" w:hAnsi="Noto Sans" w:cs="Noto Sans" w:eastAsia="Noto Sans"/>
          <w:b w:val="0"/>
          <w:sz w:val="21"/>
          <w:szCs w:val="21"/>
        </w:rPr>
        <w:t>A. Mixing it with drinking water supply after dilution / पतला करने के बाद पेयजल आपूर्ति में मिलाना</w:t>
      </w:r>
    </w:p>
    <w:p>
      <w:pPr>
        <w:spacing w:after="0" w:before="0"/>
      </w:pPr>
      <w:r>
        <w:rPr>
          <w:rFonts w:ascii="Noto Sans" w:hAnsi="Noto Sans" w:cs="Noto Sans" w:eastAsia="Noto Sans"/>
          <w:b w:val="0"/>
          <w:sz w:val="21"/>
          <w:szCs w:val="21"/>
        </w:rPr>
        <w:t>B. Discharging it into a nearby field untreated / उसे बिना उपचार पास के खेत में बहा देना</w:t>
      </w:r>
    </w:p>
    <w:p>
      <w:pPr>
        <w:spacing w:after="0" w:before="0"/>
      </w:pPr>
      <w:r>
        <w:rPr>
          <w:rFonts w:ascii="Noto Sans" w:hAnsi="Noto Sans" w:cs="Noto Sans" w:eastAsia="Noto Sans"/>
          <w:b w:val="0"/>
          <w:sz w:val="21"/>
          <w:szCs w:val="21"/>
        </w:rPr>
        <w:t>C. Chlorination or appropriate treatment before discharge into the drainage system as per the prescribed standards / निर्धारित मानकों के अनुसार निकास प्रणाली में छोड़ने से पहले क्लोरीन अथवा उपयुक्त उपचार करना</w:t>
      </w:r>
    </w:p>
    <w:p>
      <w:pPr>
        <w:spacing w:after="0" w:before="0"/>
      </w:pPr>
      <w:r>
        <w:rPr>
          <w:rFonts w:ascii="Noto Sans" w:hAnsi="Noto Sans" w:cs="Noto Sans" w:eastAsia="Noto Sans"/>
          <w:b w:val="0"/>
          <w:sz w:val="21"/>
          <w:szCs w:val="21"/>
        </w:rPr>
        <w:t>D. Storing it in open pits near the water source / जल स्रोत के पास खुली गड्ढों में भंडारण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Chlorination or appropriate treatment before discharge into the drainage system as per the prescribed standards</w:t>
      </w:r>
    </w:p>
    <w:p>
      <w:pPr>
        <w:spacing w:after="0" w:before="0"/>
      </w:pPr>
      <w:r>
        <w:rPr>
          <w:rFonts w:ascii="Noto Sans" w:hAnsi="Noto Sans" w:cs="Noto Sans" w:eastAsia="Noto Sans"/>
          <w:b w:val="0"/>
          <w:sz w:val="21"/>
          <w:szCs w:val="21"/>
        </w:rPr>
        <w:t>🧠 Clinical Rationale: Sewage must be treated and disinfected to reduce the bacterial load before discharge into any drainage system, since untreated sewage contaminates soil and ground water and spreads enteric disease.</w:t>
      </w:r>
    </w:p>
    <w:p>
      <w:pPr>
        <w:spacing w:after="0" w:before="0"/>
      </w:pPr>
      <w:r>
        <w:rPr>
          <w:rFonts w:ascii="Noto Sans" w:hAnsi="Noto Sans" w:cs="Noto Sans" w:eastAsia="Noto Sans"/>
          <w:b w:val="0"/>
          <w:sz w:val="21"/>
          <w:szCs w:val="21"/>
        </w:rPr>
        <w:t>🔍 Key Clues: Safe disposal of hospital sewage</w:t>
      </w:r>
    </w:p>
    <w:p>
      <w:pPr>
        <w:spacing w:after="0" w:before="0"/>
      </w:pPr>
      <w:r>
        <w:rPr>
          <w:rFonts w:ascii="Noto Sans" w:hAnsi="Noto Sans" w:cs="Noto Sans" w:eastAsia="Noto Sans"/>
          <w:b w:val="0"/>
          <w:sz w:val="21"/>
          <w:szCs w:val="21"/>
        </w:rPr>
        <w:t>🚨 Priority Principle: Treat or chlorinate sewage before discharge as per standards.</w:t>
      </w:r>
    </w:p>
    <w:p>
      <w:pPr>
        <w:spacing w:after="0" w:before="0"/>
      </w:pPr>
      <w:r>
        <w:rPr>
          <w:rFonts w:ascii="Noto Sans" w:hAnsi="Noto Sans" w:cs="Noto Sans" w:eastAsia="Noto Sans"/>
          <w:b w:val="0"/>
          <w:sz w:val="21"/>
          <w:szCs w:val="21"/>
        </w:rPr>
        <w:t>❌ Why Not Others: Untreated discharge, open storage near a water source and mixing with drinking water are serious public health hazards.</w:t>
      </w:r>
    </w:p>
    <w:p>
      <w:pPr>
        <w:spacing w:after="0" w:before="0"/>
      </w:pPr>
      <w:r>
        <w:rPr>
          <w:rFonts w:ascii="Noto Sans" w:hAnsi="Noto Sans" w:cs="Noto Sans" w:eastAsia="Noto Sans"/>
          <w:b w:val="0"/>
          <w:sz w:val="21"/>
          <w:szCs w:val="21"/>
        </w:rPr>
        <w:t>⚠️ Exam Trap: Discharging untreated hospital sewage into fields.</w:t>
      </w:r>
    </w:p>
    <w:p>
      <w:pPr>
        <w:spacing w:after="0" w:before="0"/>
      </w:pPr>
      <w:r>
        <w:rPr>
          <w:rFonts w:ascii="Noto Sans" w:hAnsi="Noto Sans" w:cs="Noto Sans" w:eastAsia="Noto Sans"/>
          <w:b w:val="0"/>
          <w:sz w:val="21"/>
          <w:szCs w:val="21"/>
        </w:rPr>
        <w:t>⚡ 5-Second Recall: TREAT SEWAGE BEFORE DISCHARGE, NEVER NEAR A WATER SOURCE</w:t>
      </w:r>
    </w:p>
    <w:p>
      <w:pPr>
        <w:spacing w:after="0" w:before="0"/>
      </w:pPr>
      <w:r>
        <w:rPr>
          <w:rFonts w:ascii="Noto Sans" w:hAnsi="Noto Sans" w:cs="Noto Sans" w:eastAsia="Noto Sans"/>
          <w:b w:val="0"/>
          <w:sz w:val="21"/>
          <w:szCs w:val="21"/>
        </w:rPr>
        <w:t>💎 PNC Exam Pearl: Maintain the treatment unit, monitor residual chlorine and keep the sewage outlets away from wells.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situation best illustrates the ethical principle of justice in nursing care?</w:t>
      </w:r>
    </w:p>
    <w:p>
      <w:pPr>
        <w:spacing w:after="0" w:before="0"/>
      </w:pPr>
      <w:r>
        <w:rPr>
          <w:rFonts w:ascii="Noto Sans" w:hAnsi="Noto Sans" w:cs="Noto Sans" w:eastAsia="Noto Sans"/>
          <w:b w:val="0"/>
          <w:sz w:val="21"/>
          <w:szCs w:val="21"/>
        </w:rPr>
        <w:t>नर्सिंग देखभाल में न्याय के नैतिक सिद्धांत का सर्वोत्तम उदाहरण कौन-सी स्थिति है?</w:t>
      </w:r>
    </w:p>
    <w:p>
      <w:pPr>
        <w:spacing w:after="0" w:before="0"/>
      </w:pPr>
      <w:r>
        <w:rPr>
          <w:rFonts w:ascii="Noto Sans" w:hAnsi="Noto Sans" w:cs="Noto Sans" w:eastAsia="Noto Sans"/>
          <w:b w:val="0"/>
          <w:sz w:val="21"/>
          <w:szCs w:val="21"/>
        </w:rPr>
        <w:t>A. Giving the best bed to the relative of a staff member / स्टाफ के संबंधी को सर्वोत्तम बिस्तर देना</w:t>
      </w:r>
    </w:p>
    <w:p>
      <w:pPr>
        <w:spacing w:after="0" w:before="0"/>
      </w:pPr>
      <w:r>
        <w:rPr>
          <w:rFonts w:ascii="Noto Sans" w:hAnsi="Noto Sans" w:cs="Noto Sans" w:eastAsia="Noto Sans"/>
          <w:b w:val="0"/>
          <w:sz w:val="21"/>
          <w:szCs w:val="21"/>
        </w:rPr>
        <w:t>B. Allocating scarce resources such as intensive care beds and medicines fairly on the basis of clinical need without discrimination / गहन चिकित्सा बिस्तर तथा दवाओं जैसे सीमित संसाधनों का वितरण बिना भेदभाव क्लिनिकल आवश्यकता के आधार पर न्यायपूर्वक करना</w:t>
      </w:r>
    </w:p>
    <w:p>
      <w:pPr>
        <w:spacing w:after="0" w:before="0"/>
      </w:pPr>
      <w:r>
        <w:rPr>
          <w:rFonts w:ascii="Noto Sans" w:hAnsi="Noto Sans" w:cs="Noto Sans" w:eastAsia="Noto Sans"/>
          <w:b w:val="0"/>
          <w:sz w:val="21"/>
          <w:szCs w:val="21"/>
        </w:rPr>
        <w:t>C. Keeping the diagnosis secret from the patient / रोगी से निदान छिपाना</w:t>
      </w:r>
    </w:p>
    <w:p>
      <w:pPr>
        <w:spacing w:after="0" w:before="0"/>
      </w:pPr>
      <w:r>
        <w:rPr>
          <w:rFonts w:ascii="Noto Sans" w:hAnsi="Noto Sans" w:cs="Noto Sans" w:eastAsia="Noto Sans"/>
          <w:b w:val="0"/>
          <w:sz w:val="21"/>
          <w:szCs w:val="21"/>
        </w:rPr>
        <w:t>D. Allowing a patient to refuse treatment / रोगी को उपचार अस्वीकार करने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Allocating scarce resources such as intensive care beds and medicines fairly on the basis of clinical need without discrimination</w:t>
      </w:r>
    </w:p>
    <w:p>
      <w:pPr>
        <w:spacing w:after="0" w:before="0"/>
      </w:pPr>
      <w:r>
        <w:rPr>
          <w:rFonts w:ascii="Noto Sans" w:hAnsi="Noto Sans" w:cs="Noto Sans" w:eastAsia="Noto Sans"/>
          <w:b w:val="0"/>
          <w:sz w:val="21"/>
          <w:szCs w:val="21"/>
        </w:rPr>
        <w:t>🧠 Clinical Rationale: Justice requires fair, equitable and impartial distribution of benefits, risks and resources according to clinical need, while favouritism violates it and confidentiality and autonomy relate to other principles.</w:t>
      </w:r>
    </w:p>
    <w:p>
      <w:pPr>
        <w:spacing w:after="0" w:before="0"/>
      </w:pPr>
      <w:r>
        <w:rPr>
          <w:rFonts w:ascii="Noto Sans" w:hAnsi="Noto Sans" w:cs="Noto Sans" w:eastAsia="Noto Sans"/>
          <w:b w:val="0"/>
          <w:sz w:val="21"/>
          <w:szCs w:val="21"/>
        </w:rPr>
        <w:t>🔍 Key Clues: Ethical principle of justice</w:t>
      </w:r>
    </w:p>
    <w:p>
      <w:pPr>
        <w:spacing w:after="0" w:before="0"/>
      </w:pPr>
      <w:r>
        <w:rPr>
          <w:rFonts w:ascii="Noto Sans" w:hAnsi="Noto Sans" w:cs="Noto Sans" w:eastAsia="Noto Sans"/>
          <w:b w:val="0"/>
          <w:sz w:val="21"/>
          <w:szCs w:val="21"/>
        </w:rPr>
        <w:t>🚨 Priority Principle: Justice is fair allocation of resources on clinical need.</w:t>
      </w:r>
    </w:p>
    <w:p>
      <w:pPr>
        <w:spacing w:after="0" w:before="0"/>
      </w:pPr>
      <w:r>
        <w:rPr>
          <w:rFonts w:ascii="Noto Sans" w:hAnsi="Noto Sans" w:cs="Noto Sans" w:eastAsia="Noto Sans"/>
          <w:b w:val="0"/>
          <w:sz w:val="21"/>
          <w:szCs w:val="21"/>
        </w:rPr>
        <w:t>❌ Why Not Others: Favouritism breaches justice, confidentiality relates to privacy and refusal of treatment relates to autonomy.</w:t>
      </w:r>
    </w:p>
    <w:p>
      <w:pPr>
        <w:spacing w:after="0" w:before="0"/>
      </w:pPr>
      <w:r>
        <w:rPr>
          <w:rFonts w:ascii="Noto Sans" w:hAnsi="Noto Sans" w:cs="Noto Sans" w:eastAsia="Noto Sans"/>
          <w:b w:val="0"/>
          <w:sz w:val="21"/>
          <w:szCs w:val="21"/>
        </w:rPr>
        <w:t>⚠️ Exam Trap: Giving preferential care to relatives of staff.</w:t>
      </w:r>
    </w:p>
    <w:p>
      <w:pPr>
        <w:spacing w:after="0" w:before="0"/>
      </w:pPr>
      <w:r>
        <w:rPr>
          <w:rFonts w:ascii="Noto Sans" w:hAnsi="Noto Sans" w:cs="Noto Sans" w:eastAsia="Noto Sans"/>
          <w:b w:val="0"/>
          <w:sz w:val="21"/>
          <w:szCs w:val="21"/>
        </w:rPr>
        <w:t>⚡ 5-Second Recall: JUSTICE: FAIR AND IMPARTIAL ALLOCATION ON CLINICAL NEED</w:t>
      </w:r>
    </w:p>
    <w:p>
      <w:pPr>
        <w:spacing w:after="0" w:before="0"/>
      </w:pPr>
      <w:r>
        <w:rPr>
          <w:rFonts w:ascii="Noto Sans" w:hAnsi="Noto Sans" w:cs="Noto Sans" w:eastAsia="Noto Sans"/>
          <w:b w:val="0"/>
          <w:sz w:val="21"/>
          <w:szCs w:val="21"/>
        </w:rPr>
        <w:t>💎 PNC Exam Pearl: Apply triage and resource allocation guidelines transparently and document the rationale for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by a nurse would be considered professional negligence?</w:t>
      </w:r>
    </w:p>
    <w:p>
      <w:pPr>
        <w:spacing w:after="0" w:before="0"/>
      </w:pPr>
      <w:r>
        <w:rPr>
          <w:rFonts w:ascii="Noto Sans" w:hAnsi="Noto Sans" w:cs="Noto Sans" w:eastAsia="Noto Sans"/>
          <w:b w:val="0"/>
          <w:sz w:val="21"/>
          <w:szCs w:val="21"/>
        </w:rPr>
        <w:t>नर्स की कौन-सी क्रिया व्यावसायिक लापरवाही मानी जाएगी?</w:t>
      </w:r>
    </w:p>
    <w:p>
      <w:pPr>
        <w:spacing w:after="0" w:before="0"/>
      </w:pPr>
      <w:r>
        <w:rPr>
          <w:rFonts w:ascii="Noto Sans" w:hAnsi="Noto Sans" w:cs="Noto Sans" w:eastAsia="Noto Sans"/>
          <w:b w:val="0"/>
          <w:sz w:val="21"/>
          <w:szCs w:val="21"/>
        </w:rPr>
        <w:t>A. Informing the physician about a change in the patient condition / रोगी की स्थिति में परिवर्तन की सूचना चिकित्सक को देना</w:t>
      </w:r>
    </w:p>
    <w:p>
      <w:pPr>
        <w:spacing w:after="0" w:before="0"/>
      </w:pPr>
      <w:r>
        <w:rPr>
          <w:rFonts w:ascii="Noto Sans" w:hAnsi="Noto Sans" w:cs="Noto Sans" w:eastAsia="Noto Sans"/>
          <w:b w:val="0"/>
          <w:sz w:val="21"/>
          <w:szCs w:val="21"/>
        </w:rPr>
        <w:t>B. Following the standard protocol for infection control / संक्रमण नियंत्रण के मानक प्रोटोकॉल का पालन करना</w:t>
      </w:r>
    </w:p>
    <w:p>
      <w:pPr>
        <w:spacing w:after="0" w:before="0"/>
      </w:pPr>
      <w:r>
        <w:rPr>
          <w:rFonts w:ascii="Noto Sans" w:hAnsi="Noto Sans" w:cs="Noto Sans" w:eastAsia="Noto Sans"/>
          <w:b w:val="0"/>
          <w:sz w:val="21"/>
          <w:szCs w:val="21"/>
        </w:rPr>
        <w:t>C. Documenting the care correctly and on time / देखभाल का सही तथा समय पर प्रलेखन करना</w:t>
      </w:r>
    </w:p>
    <w:p>
      <w:pPr>
        <w:spacing w:after="0" w:before="0"/>
      </w:pPr>
      <w:r>
        <w:rPr>
          <w:rFonts w:ascii="Noto Sans" w:hAnsi="Noto Sans" w:cs="Noto Sans" w:eastAsia="Noto Sans"/>
          <w:b w:val="0"/>
          <w:sz w:val="21"/>
          <w:szCs w:val="21"/>
        </w:rPr>
        <w:t>D. Giving a medication by the wrong route or omitting a prescribed dose and failing to monitor the patient afterwards / दवा गलत मार्ग से देना अथवा निर्धारित खुराक छोड़ देना तथा बाद में रोगी की निगरानी 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Giving a medication by the wrong route or omitting a prescribed dose and failing to monitor the patient afterwards</w:t>
      </w:r>
    </w:p>
    <w:p>
      <w:pPr>
        <w:spacing w:after="0" w:before="0"/>
      </w:pPr>
      <w:r>
        <w:rPr>
          <w:rFonts w:ascii="Noto Sans" w:hAnsi="Noto Sans" w:cs="Noto Sans" w:eastAsia="Noto Sans"/>
          <w:b w:val="0"/>
          <w:sz w:val="21"/>
          <w:szCs w:val="21"/>
        </w:rPr>
        <w:t>🧠 Clinical Rationale: Negligence is the failure to provide the standard of care that a reasonably competent nurse would give, so a wrong route, an omitted dose without follow up monitoring and similar departures from accepted practice constitute negligence.</w:t>
      </w:r>
    </w:p>
    <w:p>
      <w:pPr>
        <w:spacing w:after="0" w:before="0"/>
      </w:pPr>
      <w:r>
        <w:rPr>
          <w:rFonts w:ascii="Noto Sans" w:hAnsi="Noto Sans" w:cs="Noto Sans" w:eastAsia="Noto Sans"/>
          <w:b w:val="0"/>
          <w:sz w:val="21"/>
          <w:szCs w:val="21"/>
        </w:rPr>
        <w:t>🔍 Key Clues: Professional negligence in nursing</w:t>
      </w:r>
    </w:p>
    <w:p>
      <w:pPr>
        <w:spacing w:after="0" w:before="0"/>
      </w:pPr>
      <w:r>
        <w:rPr>
          <w:rFonts w:ascii="Noto Sans" w:hAnsi="Noto Sans" w:cs="Noto Sans" w:eastAsia="Noto Sans"/>
          <w:b w:val="0"/>
          <w:sz w:val="21"/>
          <w:szCs w:val="21"/>
        </w:rPr>
        <w:t>🚨 Priority Principle: Departure from the accepted standard of care is negligence.</w:t>
      </w:r>
    </w:p>
    <w:p>
      <w:pPr>
        <w:spacing w:after="0" w:before="0"/>
      </w:pPr>
      <w:r>
        <w:rPr>
          <w:rFonts w:ascii="Noto Sans" w:hAnsi="Noto Sans" w:cs="Noto Sans" w:eastAsia="Noto Sans"/>
          <w:b w:val="0"/>
          <w:sz w:val="21"/>
          <w:szCs w:val="21"/>
        </w:rPr>
        <w:t>❌ Why Not Others: Accurate documentation, prompt reporting and adherence to protocol demonstrate safe practice.</w:t>
      </w:r>
    </w:p>
    <w:p>
      <w:pPr>
        <w:spacing w:after="0" w:before="0"/>
      </w:pPr>
      <w:r>
        <w:rPr>
          <w:rFonts w:ascii="Noto Sans" w:hAnsi="Noto Sans" w:cs="Noto Sans" w:eastAsia="Noto Sans"/>
          <w:b w:val="0"/>
          <w:sz w:val="21"/>
          <w:szCs w:val="21"/>
        </w:rPr>
        <w:t>⚠️ Exam Trap: Assuming that a small error without monitoring is harmless.</w:t>
      </w:r>
    </w:p>
    <w:p>
      <w:pPr>
        <w:spacing w:after="0" w:before="0"/>
      </w:pPr>
      <w:r>
        <w:rPr>
          <w:rFonts w:ascii="Noto Sans" w:hAnsi="Noto Sans" w:cs="Noto Sans" w:eastAsia="Noto Sans"/>
          <w:b w:val="0"/>
          <w:sz w:val="21"/>
          <w:szCs w:val="21"/>
        </w:rPr>
        <w:t>⚡ 5-Second Recall: NEGLIGENCE: FAILURE TO MEET THE STANDARD OF CARE</w:t>
      </w:r>
    </w:p>
    <w:p>
      <w:pPr>
        <w:spacing w:after="0" w:before="0"/>
      </w:pPr>
      <w:r>
        <w:rPr>
          <w:rFonts w:ascii="Noto Sans" w:hAnsi="Noto Sans" w:cs="Noto Sans" w:eastAsia="Noto Sans"/>
          <w:b w:val="0"/>
          <w:sz w:val="21"/>
          <w:szCs w:val="21"/>
        </w:rPr>
        <w:t>💎 PNC Exam Pearl: Know the scope of practice, follow the five rights and report and document errors honestly.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the most important benefit of telemedicine in nursing practice?</w:t>
      </w:r>
    </w:p>
    <w:p>
      <w:pPr>
        <w:spacing w:after="0" w:before="0"/>
      </w:pPr>
      <w:r>
        <w:rPr>
          <w:rFonts w:ascii="Noto Sans" w:hAnsi="Noto Sans" w:cs="Noto Sans" w:eastAsia="Noto Sans"/>
          <w:b w:val="0"/>
          <w:sz w:val="21"/>
          <w:szCs w:val="21"/>
        </w:rPr>
        <w:t>नर्सिंग अभ्यास में दूरचिकित्सा का सर्वाधिक महत्वपूर्ण लाभ कौन-सा है?</w:t>
      </w:r>
    </w:p>
    <w:p>
      <w:pPr>
        <w:spacing w:after="0" w:before="0"/>
      </w:pPr>
      <w:r>
        <w:rPr>
          <w:rFonts w:ascii="Noto Sans" w:hAnsi="Noto Sans" w:cs="Noto Sans" w:eastAsia="Noto Sans"/>
          <w:b w:val="0"/>
          <w:sz w:val="21"/>
          <w:szCs w:val="21"/>
        </w:rPr>
        <w:t>A. It removes the need for trained staff / इससे प्रशिक्षित स्टाफ की आवश्यकता समाप्त हो जाती है</w:t>
      </w:r>
    </w:p>
    <w:p>
      <w:pPr>
        <w:spacing w:after="0" w:before="0"/>
      </w:pPr>
      <w:r>
        <w:rPr>
          <w:rFonts w:ascii="Noto Sans" w:hAnsi="Noto Sans" w:cs="Noto Sans" w:eastAsia="Noto Sans"/>
          <w:b w:val="0"/>
          <w:sz w:val="21"/>
          <w:szCs w:val="21"/>
        </w:rPr>
        <w:t>B. It extends specialist consultation, monitoring and follow up to remote and underserved areas and reduces travel for patients / यह दूरस्थ तथा वंचित क्षेत्रों तक विशेषज्ञ परामर्श, निगरानी और अनुवर्तन पहुँचाता है तथा रोगियों की यात्रा घटाता है</w:t>
      </w:r>
    </w:p>
    <w:p>
      <w:pPr>
        <w:spacing w:after="0" w:before="0"/>
      </w:pPr>
      <w:r>
        <w:rPr>
          <w:rFonts w:ascii="Noto Sans" w:hAnsi="Noto Sans" w:cs="Noto Sans" w:eastAsia="Noto Sans"/>
          <w:b w:val="0"/>
          <w:sz w:val="21"/>
          <w:szCs w:val="21"/>
        </w:rPr>
        <w:t>C. It makes physical examination unnecessary in all cases / यह सभी मामलों में शारीरिक परीक्षण अनावश्यक बना देता है</w:t>
      </w:r>
    </w:p>
    <w:p>
      <w:pPr>
        <w:spacing w:after="0" w:before="0"/>
      </w:pPr>
      <w:r>
        <w:rPr>
          <w:rFonts w:ascii="Noto Sans" w:hAnsi="Noto Sans" w:cs="Noto Sans" w:eastAsia="Noto Sans"/>
          <w:b w:val="0"/>
          <w:sz w:val="21"/>
          <w:szCs w:val="21"/>
        </w:rPr>
        <w:t>D. It stores data without any risk to privacy / यह जानकारी बिना किसी गोपनीयता जोखिम के भंडारित करता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extends specialist consultation, monitoring and follow up to remote and underserved areas and reduces travel for patients</w:t>
      </w:r>
    </w:p>
    <w:p>
      <w:pPr>
        <w:spacing w:after="0" w:before="0"/>
      </w:pPr>
      <w:r>
        <w:rPr>
          <w:rFonts w:ascii="Noto Sans" w:hAnsi="Noto Sans" w:cs="Noto Sans" w:eastAsia="Noto Sans"/>
          <w:b w:val="0"/>
          <w:sz w:val="21"/>
          <w:szCs w:val="21"/>
        </w:rPr>
        <w:t>🧠 Clinical Rationale: Telemedicine links patients in remote areas with specialists for consultation, monitoring and follow up, which improves access and timeliness of care and reduces travel cost, but it does not replace clinical examination, trained staff or attention to privacy.</w:t>
      </w:r>
    </w:p>
    <w:p>
      <w:pPr>
        <w:spacing w:after="0" w:before="0"/>
      </w:pPr>
      <w:r>
        <w:rPr>
          <w:rFonts w:ascii="Noto Sans" w:hAnsi="Noto Sans" w:cs="Noto Sans" w:eastAsia="Noto Sans"/>
          <w:b w:val="0"/>
          <w:sz w:val="21"/>
          <w:szCs w:val="21"/>
        </w:rPr>
        <w:t>🔍 Key Clues: Benefits of telemedicine in nursing</w:t>
      </w:r>
    </w:p>
    <w:p>
      <w:pPr>
        <w:spacing w:after="0" w:before="0"/>
      </w:pPr>
      <w:r>
        <w:rPr>
          <w:rFonts w:ascii="Noto Sans" w:hAnsi="Noto Sans" w:cs="Noto Sans" w:eastAsia="Noto Sans"/>
          <w:b w:val="0"/>
          <w:sz w:val="21"/>
          <w:szCs w:val="21"/>
        </w:rPr>
        <w:t>🚨 Priority Principle: Telemedicine widens access to specialist care for remote patients.</w:t>
      </w:r>
    </w:p>
    <w:p>
      <w:pPr>
        <w:spacing w:after="0" w:before="0"/>
      </w:pPr>
      <w:r>
        <w:rPr>
          <w:rFonts w:ascii="Noto Sans" w:hAnsi="Noto Sans" w:cs="Noto Sans" w:eastAsia="Noto Sans"/>
          <w:b w:val="0"/>
          <w:sz w:val="21"/>
          <w:szCs w:val="21"/>
        </w:rPr>
        <w:t>❌ Why Not Others: It neither replaces staff or examination nor removes privacy risk.</w:t>
      </w:r>
    </w:p>
    <w:p>
      <w:pPr>
        <w:spacing w:after="0" w:before="0"/>
      </w:pPr>
      <w:r>
        <w:rPr>
          <w:rFonts w:ascii="Noto Sans" w:hAnsi="Noto Sans" w:cs="Noto Sans" w:eastAsia="Noto Sans"/>
          <w:b w:val="0"/>
          <w:sz w:val="21"/>
          <w:szCs w:val="21"/>
        </w:rPr>
        <w:t>⚠️ Exam Trap: Believing telemedicine replaces physical assessment.</w:t>
      </w:r>
    </w:p>
    <w:p>
      <w:pPr>
        <w:spacing w:after="0" w:before="0"/>
      </w:pPr>
      <w:r>
        <w:rPr>
          <w:rFonts w:ascii="Noto Sans" w:hAnsi="Noto Sans" w:cs="Noto Sans" w:eastAsia="Noto Sans"/>
          <w:b w:val="0"/>
          <w:sz w:val="21"/>
          <w:szCs w:val="21"/>
        </w:rPr>
        <w:t>⚡ 5-Second Recall: TELEMEDICINE: BETTER ACCESS FOR REMOTE AREAS, NOT A REPLACEMENT FOR EXAMINATION</w:t>
      </w:r>
    </w:p>
    <w:p>
      <w:pPr>
        <w:spacing w:after="0" w:before="0"/>
      </w:pPr>
      <w:r>
        <w:rPr>
          <w:rFonts w:ascii="Noto Sans" w:hAnsi="Noto Sans" w:cs="Noto Sans" w:eastAsia="Noto Sans"/>
          <w:b w:val="0"/>
          <w:sz w:val="21"/>
          <w:szCs w:val="21"/>
        </w:rPr>
        <w:t>💎 PNC Exam Pearl: Use secure platforms, take consent, document the consultation and observe privacy laws and data protection.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practice best protects electronic patient data against loss?</w:t>
      </w:r>
    </w:p>
    <w:p>
      <w:pPr>
        <w:spacing w:after="0" w:before="0"/>
      </w:pPr>
      <w:r>
        <w:rPr>
          <w:rFonts w:ascii="Noto Sans" w:hAnsi="Noto Sans" w:cs="Noto Sans" w:eastAsia="Noto Sans"/>
          <w:b w:val="0"/>
          <w:sz w:val="21"/>
          <w:szCs w:val="21"/>
        </w:rPr>
        <w:t>इलेक्ट्रॉनिक रोगी डेटा को खोने से बचाने के लिए सर्वोत्तम अभ्यास कौन-सा है?</w:t>
      </w:r>
    </w:p>
    <w:p>
      <w:pPr>
        <w:spacing w:after="0" w:before="0"/>
      </w:pPr>
      <w:r>
        <w:rPr>
          <w:rFonts w:ascii="Noto Sans" w:hAnsi="Noto Sans" w:cs="Noto Sans" w:eastAsia="Noto Sans"/>
          <w:b w:val="0"/>
          <w:sz w:val="21"/>
          <w:szCs w:val="21"/>
        </w:rPr>
        <w:t>A. Sharing passwords so that anyone can retrieve data / डेटा निकालने के लिए पासवर्ड साझा करना</w:t>
      </w:r>
    </w:p>
    <w:p>
      <w:pPr>
        <w:spacing w:after="0" w:before="0"/>
      </w:pPr>
      <w:r>
        <w:rPr>
          <w:rFonts w:ascii="Noto Sans" w:hAnsi="Noto Sans" w:cs="Noto Sans" w:eastAsia="Noto Sans"/>
          <w:b w:val="0"/>
          <w:sz w:val="21"/>
          <w:szCs w:val="21"/>
        </w:rPr>
        <w:t>B. Printing records and keeping them in an open shelf / रिकॉर्ड छापकर खुली अलमारी में रखना</w:t>
      </w:r>
    </w:p>
    <w:p>
      <w:pPr>
        <w:spacing w:after="0" w:before="0"/>
      </w:pPr>
      <w:r>
        <w:rPr>
          <w:rFonts w:ascii="Noto Sans" w:hAnsi="Noto Sans" w:cs="Noto Sans" w:eastAsia="Noto Sans"/>
          <w:b w:val="0"/>
          <w:sz w:val="21"/>
          <w:szCs w:val="21"/>
        </w:rPr>
        <w:t>C. Saving all records on one personal pen drive / सारे रिकॉर्ड एक निजी पेन ड्राइव में रखना</w:t>
      </w:r>
    </w:p>
    <w:p>
      <w:pPr>
        <w:spacing w:after="0" w:before="0"/>
      </w:pPr>
      <w:r>
        <w:rPr>
          <w:rFonts w:ascii="Noto Sans" w:hAnsi="Noto Sans" w:cs="Noto Sans" w:eastAsia="Noto Sans"/>
          <w:b w:val="0"/>
          <w:sz w:val="21"/>
          <w:szCs w:val="21"/>
        </w:rPr>
        <w:t>D. Regular secure back ups with controlled access rights, audit trails and a tested disaster recovery plan / नियंत्रित पहुँच अधिकार, ऑडिट ट्रेल तथा परीक्षित आपदा पुनर्प्राप्ति योजना के साथ नियमित सुरक्षित बैकअप</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Regular secure back ups with controlled access rights, audit trails and a tested disaster recovery plan</w:t>
      </w:r>
    </w:p>
    <w:p>
      <w:pPr>
        <w:spacing w:after="0" w:before="0"/>
      </w:pPr>
      <w:r>
        <w:rPr>
          <w:rFonts w:ascii="Noto Sans" w:hAnsi="Noto Sans" w:cs="Noto Sans" w:eastAsia="Noto Sans"/>
          <w:b w:val="0"/>
          <w:sz w:val="21"/>
          <w:szCs w:val="21"/>
        </w:rPr>
        <w:t>🧠 Clinical Rationale: Data safety requires scheduled encrypted back ups off site, role based access, audit trails and a rehearsed recovery plan, since single copies, shared passwords and open storage risk loss and breach.</w:t>
      </w:r>
    </w:p>
    <w:p>
      <w:pPr>
        <w:spacing w:after="0" w:before="0"/>
      </w:pPr>
      <w:r>
        <w:rPr>
          <w:rFonts w:ascii="Noto Sans" w:hAnsi="Noto Sans" w:cs="Noto Sans" w:eastAsia="Noto Sans"/>
          <w:b w:val="0"/>
          <w:sz w:val="21"/>
          <w:szCs w:val="21"/>
        </w:rPr>
        <w:t>🔍 Key Clues: Security and back up of electronic health records</w:t>
      </w:r>
    </w:p>
    <w:p>
      <w:pPr>
        <w:spacing w:after="0" w:before="0"/>
      </w:pPr>
      <w:r>
        <w:rPr>
          <w:rFonts w:ascii="Noto Sans" w:hAnsi="Noto Sans" w:cs="Noto Sans" w:eastAsia="Noto Sans"/>
          <w:b w:val="0"/>
          <w:sz w:val="21"/>
          <w:szCs w:val="21"/>
        </w:rPr>
        <w:t>🚨 Priority Principle: Regular secure back ups, access controls and audit trails protect data.</w:t>
      </w:r>
    </w:p>
    <w:p>
      <w:pPr>
        <w:spacing w:after="0" w:before="0"/>
      </w:pPr>
      <w:r>
        <w:rPr>
          <w:rFonts w:ascii="Noto Sans" w:hAnsi="Noto Sans" w:cs="Noto Sans" w:eastAsia="Noto Sans"/>
          <w:b w:val="0"/>
          <w:sz w:val="21"/>
          <w:szCs w:val="21"/>
        </w:rPr>
        <w:t>❌ Why Not Others: A single pen drive, shared passwords and open shelves invite loss and unauthorised access.</w:t>
      </w:r>
    </w:p>
    <w:p>
      <w:pPr>
        <w:spacing w:after="0" w:before="0"/>
      </w:pPr>
      <w:r>
        <w:rPr>
          <w:rFonts w:ascii="Noto Sans" w:hAnsi="Noto Sans" w:cs="Noto Sans" w:eastAsia="Noto Sans"/>
          <w:b w:val="0"/>
          <w:sz w:val="21"/>
          <w:szCs w:val="21"/>
        </w:rPr>
        <w:t>⚠️ Exam Trap: Relying on one copy of the data without any back up.</w:t>
      </w:r>
    </w:p>
    <w:p>
      <w:pPr>
        <w:spacing w:after="0" w:before="0"/>
      </w:pPr>
      <w:r>
        <w:rPr>
          <w:rFonts w:ascii="Noto Sans" w:hAnsi="Noto Sans" w:cs="Noto Sans" w:eastAsia="Noto Sans"/>
          <w:b w:val="0"/>
          <w:sz w:val="21"/>
          <w:szCs w:val="21"/>
        </w:rPr>
        <w:t>⚡ 5-Second Recall: DATA SAFETY: REGULAR SECURE BACKUPS, ACCESS CONTROL, AUDIT TRAILS</w:t>
      </w:r>
    </w:p>
    <w:p>
      <w:pPr>
        <w:spacing w:after="0" w:before="0"/>
      </w:pPr>
      <w:r>
        <w:rPr>
          <w:rFonts w:ascii="Noto Sans" w:hAnsi="Noto Sans" w:cs="Noto Sans" w:eastAsia="Noto Sans"/>
          <w:b w:val="0"/>
          <w:sz w:val="21"/>
          <w:szCs w:val="21"/>
        </w:rPr>
        <w:t>💎 PNC Exam Pearl: Test restoration periodically, train staff and follow the institutional data protection policy.</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