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pernicious anaemia has tingling in the hands and feet. The nurse should understand that this is due to deficiency of:</w:t>
      </w:r>
    </w:p>
    <w:p>
      <w:pPr>
        <w:spacing w:after="40"/>
        <w:ind w:left="360"/>
      </w:pPr>
      <w:r>
        <w:rPr>
          <w:rFonts w:ascii="Times New Roman" w:hAnsi="Times New Roman"/>
          <w:sz w:val="24"/>
          <w:szCs w:val="24"/>
        </w:rPr>
        <w:t xml:space="preserve">(a) Iron only</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Folic acid only</w:t>
      </w:r>
    </w:p>
    <w:p>
      <w:pPr>
        <w:spacing w:after="40"/>
        <w:ind w:left="360"/>
      </w:pPr>
      <w:r>
        <w:rPr>
          <w:rFonts w:ascii="Times New Roman" w:hAnsi="Times New Roman"/>
          <w:sz w:val="24"/>
          <w:szCs w:val="24"/>
        </w:rPr>
        <w:t xml:space="preserve">(d) Vitamin B12, which needs intrinsic factor for absorption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B12, which needs intrinsic factor for absorption</w:t>
      </w:r>
    </w:p>
    <w:p>
      <w:pPr>
        <w:spacing w:after="40"/>
        <w:ind w:left="360"/>
      </w:pPr>
      <w:r>
        <w:rPr>
          <w:rFonts w:ascii="Times New Roman" w:hAnsi="Times New Roman"/>
          <w:sz w:val="24"/>
          <w:szCs w:val="24"/>
        </w:rPr>
        <w:t xml:space="preserve">🧠 Clinical Rationale: Pernicious anaemia - autoimmune loss of intrinsic factor - prevents B12 absorption, causing megaloblastic anaemia and neuropathy; B12 is given by injection.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only: Iron deficiency causes anaemia but not the neurological tingling of B12 deficiency.</w:t>
      </w:r>
    </w:p>
    <w:p>
      <w:pPr>
        <w:spacing w:after="40"/>
        <w:ind w:left="360"/>
      </w:pPr>
      <w:r>
        <w:rPr>
          <w:rFonts w:ascii="Times New Roman" w:hAnsi="Times New Roman"/>
          <w:sz w:val="24"/>
          <w:szCs w:val="24"/>
        </w:rPr>
        <w:t xml:space="preserve">B — Vitamin C: Vitamin C deficiency causes scurvy with bleeding gums and poor healing.</w:t>
      </w:r>
    </w:p>
    <w:p>
      <w:pPr>
        <w:spacing w:after="40"/>
        <w:ind w:left="360"/>
      </w:pPr>
      <w:r>
        <w:rPr>
          <w:rFonts w:ascii="Times New Roman" w:hAnsi="Times New Roman"/>
          <w:sz w:val="24"/>
          <w:szCs w:val="24"/>
        </w:rPr>
        <w:t xml:space="preserve">C — Folic acid only: Folate corrects the anaemia but not the nerve damage - and may mask it while the cord degenerates.</w:t>
      </w:r>
    </w:p>
    <w:p>
      <w:pPr>
        <w:spacing w:after="40"/>
        <w:ind w:left="360"/>
      </w:pPr>
      <w:r>
        <w:rPr>
          <w:rFonts w:ascii="Times New Roman" w:hAnsi="Times New Roman"/>
          <w:sz w:val="24"/>
          <w:szCs w:val="24"/>
        </w:rPr>
        <w:t xml:space="preserve">⚠️ Exam Trap: Giving folate alone in B12 deficiency - it corrects the blood picture while the neuropathy progresses.</w:t>
      </w:r>
    </w:p>
    <w:p>
      <w:pPr>
        <w:spacing w:after="40"/>
        <w:ind w:left="360"/>
      </w:pPr>
      <w:r>
        <w:rPr>
          <w:rFonts w:ascii="Times New Roman" w:hAnsi="Times New Roman"/>
          <w:sz w:val="24"/>
          <w:szCs w:val="24"/>
        </w:rPr>
        <w:t xml:space="preserve">💎 PNC Pearl: B12 needs intrinsic factor from parietal cells; deficiency causes macrocytic anaemia plus peripheral neuropathy.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acute leukaemia develops a petechial rash and bleeding gums. The nurse should monitor the client for:</w:t>
      </w:r>
    </w:p>
    <w:p>
      <w:pPr>
        <w:spacing w:after="40"/>
        <w:ind w:left="360"/>
      </w:pPr>
      <w:r>
        <w:rPr>
          <w:rFonts w:ascii="Times New Roman" w:hAnsi="Times New Roman"/>
          <w:sz w:val="24"/>
          <w:szCs w:val="24"/>
        </w:rPr>
        <w:t xml:space="preserve">(a) Weight gain</w:t>
      </w:r>
    </w:p>
    <w:p>
      <w:pPr>
        <w:spacing w:after="40"/>
        <w:ind w:left="360"/>
      </w:pPr>
      <w:r>
        <w:rPr>
          <w:rFonts w:ascii="Times New Roman" w:hAnsi="Times New Roman"/>
          <w:sz w:val="24"/>
          <w:szCs w:val="24"/>
        </w:rPr>
        <w:t xml:space="preserve">(b) Thrombocytopenia - bleeding precautions and platelet transfusions may be needed</w:t>
      </w:r>
    </w:p>
    <w:p>
      <w:pPr>
        <w:spacing w:after="40"/>
        <w:ind w:left="360"/>
      </w:pPr>
      <w:r>
        <w:rPr>
          <w:rFonts w:ascii="Times New Roman" w:hAnsi="Times New Roman"/>
          <w:sz w:val="24"/>
          <w:szCs w:val="24"/>
        </w:rPr>
        <w:t xml:space="preserve">(c) Improved clotting</w:t>
      </w:r>
    </w:p>
    <w:p>
      <w:pPr>
        <w:spacing w:after="40"/>
        <w:ind w:left="360"/>
      </w:pPr>
      <w:r>
        <w:rPr>
          <w:rFonts w:ascii="Times New Roman" w:hAnsi="Times New Roman"/>
          <w:sz w:val="24"/>
          <w:szCs w:val="24"/>
        </w:rPr>
        <w:t xml:space="preserve">(d) Hearing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Thrombocytopenia - bleeding precautions and platelet transfusions may be needed</w:t>
      </w:r>
    </w:p>
    <w:p>
      <w:pPr>
        <w:spacing w:after="40"/>
        <w:ind w:left="360"/>
      </w:pPr>
      <w:r>
        <w:rPr>
          <w:rFonts w:ascii="Times New Roman" w:hAnsi="Times New Roman"/>
          <w:sz w:val="24"/>
          <w:szCs w:val="24"/>
        </w:rPr>
        <w:t xml:space="preserve">🧠 Clinical Rationale: Leukaemia crowds out platelets - thrombocytopenia causes petechiae and bleeding; the client uses a soft toothbrush and avoids injury, and platelets are transfused.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gain: Weight gain is unrelated to bone marrow failure.</w:t>
      </w:r>
    </w:p>
    <w:p>
      <w:pPr>
        <w:spacing w:after="40"/>
        <w:ind w:left="360"/>
      </w:pPr>
      <w:r>
        <w:rPr>
          <w:rFonts w:ascii="Times New Roman" w:hAnsi="Times New Roman"/>
          <w:sz w:val="24"/>
          <w:szCs w:val="24"/>
        </w:rPr>
        <w:t xml:space="preserve">C — Improved clotting: Petechiae and bleeding gums indicate impaired clotting, not improvement.</w:t>
      </w:r>
    </w:p>
    <w:p>
      <w:pPr>
        <w:spacing w:after="40"/>
        <w:ind w:left="360"/>
      </w:pPr>
      <w:r>
        <w:rPr>
          <w:rFonts w:ascii="Times New Roman" w:hAnsi="Times New Roman"/>
          <w:sz w:val="24"/>
          <w:szCs w:val="24"/>
        </w:rPr>
        <w:t xml:space="preserve">D — Hearing loss: Hearing is not affected by leukaemia or thrombocytopenia.</w:t>
      </w:r>
    </w:p>
    <w:p>
      <w:pPr>
        <w:spacing w:after="40"/>
        <w:ind w:left="360"/>
      </w:pPr>
      <w:r>
        <w:rPr>
          <w:rFonts w:ascii="Times New Roman" w:hAnsi="Times New Roman"/>
          <w:sz w:val="24"/>
          <w:szCs w:val="24"/>
        </w:rPr>
        <w:t xml:space="preserve">⚠️ Exam Trap: Using aspirin or giving IM injections to a thrombocytopenic client - both increase bleeding risk.</w:t>
      </w:r>
    </w:p>
    <w:p>
      <w:pPr>
        <w:spacing w:after="40"/>
        <w:ind w:left="360"/>
      </w:pPr>
      <w:r>
        <w:rPr>
          <w:rFonts w:ascii="Times New Roman" w:hAnsi="Times New Roman"/>
          <w:sz w:val="24"/>
          <w:szCs w:val="24"/>
        </w:rPr>
        <w:t xml:space="preserve">💎 PNC Pearl: Leukaemia: pancytopenia - anaemia, infection, bleeding; avoid rectal temperatures, IM injections and aspirin.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lymphoma has enlarged painless lymph nodes and night sweats. The definitive diagnostic test is:</w:t>
      </w:r>
    </w:p>
    <w:p>
      <w:pPr>
        <w:spacing w:after="40"/>
        <w:ind w:left="360"/>
      </w:pPr>
      <w:r>
        <w:rPr>
          <w:rFonts w:ascii="Times New Roman" w:hAnsi="Times New Roman"/>
          <w:sz w:val="24"/>
          <w:szCs w:val="24"/>
        </w:rPr>
        <w:t xml:space="preserve">(a) An eye test</w:t>
      </w:r>
    </w:p>
    <w:p>
      <w:pPr>
        <w:spacing w:after="40"/>
        <w:ind w:left="360"/>
      </w:pPr>
      <w:r>
        <w:rPr>
          <w:rFonts w:ascii="Times New Roman" w:hAnsi="Times New Roman"/>
          <w:sz w:val="24"/>
          <w:szCs w:val="24"/>
        </w:rPr>
        <w:t xml:space="preserve">(b) Lymph node biopsy</w:t>
      </w:r>
    </w:p>
    <w:p>
      <w:pPr>
        <w:spacing w:after="40"/>
        <w:ind w:left="360"/>
      </w:pPr>
      <w:r>
        <w:rPr>
          <w:rFonts w:ascii="Times New Roman" w:hAnsi="Times New Roman"/>
          <w:sz w:val="24"/>
          <w:szCs w:val="24"/>
        </w:rPr>
        <w:t xml:space="preserve">(c) A urine test</w:t>
      </w:r>
    </w:p>
    <w:p>
      <w:pPr>
        <w:spacing w:after="40"/>
        <w:ind w:left="360"/>
      </w:pPr>
      <w:r>
        <w:rPr>
          <w:rFonts w:ascii="Times New Roman" w:hAnsi="Times New Roman"/>
          <w:sz w:val="24"/>
          <w:szCs w:val="24"/>
        </w:rPr>
        <w:t xml:space="preserve">(d) A chest X-ray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Lymph node biopsy</w:t>
      </w:r>
    </w:p>
    <w:p>
      <w:pPr>
        <w:spacing w:after="40"/>
        <w:ind w:left="360"/>
      </w:pPr>
      <w:r>
        <w:rPr>
          <w:rFonts w:ascii="Times New Roman" w:hAnsi="Times New Roman"/>
          <w:sz w:val="24"/>
          <w:szCs w:val="24"/>
        </w:rPr>
        <w:t xml:space="preserve">🧠 Clinical Rationale: Lymphoma - fever, night sweats, weight loss, and painless node enlargement - is confirmed by lymph node biopsy with histopathology and immunotyping.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eye test: An eye examination has no role in diagnosing lymphoma.</w:t>
      </w:r>
    </w:p>
    <w:p>
      <w:pPr>
        <w:spacing w:after="40"/>
        <w:ind w:left="360"/>
      </w:pPr>
      <w:r>
        <w:rPr>
          <w:rFonts w:ascii="Times New Roman" w:hAnsi="Times New Roman"/>
          <w:sz w:val="24"/>
          <w:szCs w:val="24"/>
        </w:rPr>
        <w:t xml:space="preserve">C — A urine test: Urine tests do not diagnose lymphoma.</w:t>
      </w:r>
    </w:p>
    <w:p>
      <w:pPr>
        <w:spacing w:after="40"/>
        <w:ind w:left="360"/>
      </w:pPr>
      <w:r>
        <w:rPr>
          <w:rFonts w:ascii="Times New Roman" w:hAnsi="Times New Roman"/>
          <w:sz w:val="24"/>
          <w:szCs w:val="24"/>
        </w:rPr>
        <w:t xml:space="preserve">D — A chest X-ray only: Imaging shows enlarged nodes but cannot give a histological diagnosis.</w:t>
      </w:r>
    </w:p>
    <w:p>
      <w:pPr>
        <w:spacing w:after="40"/>
        <w:ind w:left="360"/>
      </w:pPr>
      <w:r>
        <w:rPr>
          <w:rFonts w:ascii="Times New Roman" w:hAnsi="Times New Roman"/>
          <w:sz w:val="24"/>
          <w:szCs w:val="24"/>
        </w:rPr>
        <w:t xml:space="preserve">⚠️ Exam Trap: Relying on imaging alone - lymphoma is confirmed only by excisional lymph node biopsy.</w:t>
      </w:r>
    </w:p>
    <w:p>
      <w:pPr>
        <w:spacing w:after="40"/>
        <w:ind w:left="360"/>
      </w:pPr>
      <w:r>
        <w:rPr>
          <w:rFonts w:ascii="Times New Roman" w:hAnsi="Times New Roman"/>
          <w:sz w:val="24"/>
          <w:szCs w:val="24"/>
        </w:rPr>
        <w:t xml:space="preserve">💎 PNC Pearl: Lymphoma: excisional lymph node biopsy with immunohistochemistry; Reed-Sternberg cells in Hodgkin lymphoma.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multiple myeloma has bone pain and recurrent infections. The nurse should monitor for which complication of the disease?</w:t>
      </w:r>
    </w:p>
    <w:p>
      <w:pPr>
        <w:spacing w:after="40"/>
        <w:ind w:left="360"/>
      </w:pPr>
      <w:r>
        <w:rPr>
          <w:rFonts w:ascii="Times New Roman" w:hAnsi="Times New Roman"/>
          <w:sz w:val="24"/>
          <w:szCs w:val="24"/>
        </w:rPr>
        <w:t xml:space="preserve">(a) Hypercalcaemia and kidney damage from excess protein</w:t>
      </w:r>
    </w:p>
    <w:p>
      <w:pPr>
        <w:spacing w:after="40"/>
        <w:ind w:left="360"/>
      </w:pPr>
      <w:r>
        <w:rPr>
          <w:rFonts w:ascii="Times New Roman" w:hAnsi="Times New Roman"/>
          <w:sz w:val="24"/>
          <w:szCs w:val="24"/>
        </w:rPr>
        <w:t xml:space="preserve">(b) Low blood sugar</w:t>
      </w:r>
    </w:p>
    <w:p>
      <w:pPr>
        <w:spacing w:after="40"/>
        <w:ind w:left="360"/>
      </w:pPr>
      <w:r>
        <w:rPr>
          <w:rFonts w:ascii="Times New Roman" w:hAnsi="Times New Roman"/>
          <w:sz w:val="24"/>
          <w:szCs w:val="24"/>
        </w:rPr>
        <w:t xml:space="preserve">(c) Weight gain only</w:t>
      </w:r>
    </w:p>
    <w:p>
      <w:pPr>
        <w:spacing w:after="40"/>
        <w:ind w:left="360"/>
      </w:pPr>
      <w:r>
        <w:rPr>
          <w:rFonts w:ascii="Times New Roman" w:hAnsi="Times New Roman"/>
          <w:sz w:val="24"/>
          <w:szCs w:val="24"/>
        </w:rPr>
        <w:t xml:space="preserve">(d) Hearing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Hypercalcaemia and kidney damage from excess protein</w:t>
      </w:r>
    </w:p>
    <w:p>
      <w:pPr>
        <w:spacing w:after="40"/>
        <w:ind w:left="360"/>
      </w:pPr>
      <w:r>
        <w:rPr>
          <w:rFonts w:ascii="Times New Roman" w:hAnsi="Times New Roman"/>
          <w:sz w:val="24"/>
          <w:szCs w:val="24"/>
        </w:rPr>
        <w:t xml:space="preserve">🧠 Clinical Rationale: Myeloma - malignant plasma cells - erode bone (hypercalcaemia) and produce protein that injures the kidneys; fluids, hydration, and calcium monitoring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Low blood sugar: Myeloma does not cause hypoglycaemia; calcium and renal problems dominate.</w:t>
      </w:r>
    </w:p>
    <w:p>
      <w:pPr>
        <w:spacing w:after="40"/>
        <w:ind w:left="360"/>
      </w:pPr>
      <w:r>
        <w:rPr>
          <w:rFonts w:ascii="Times New Roman" w:hAnsi="Times New Roman"/>
          <w:sz w:val="24"/>
          <w:szCs w:val="24"/>
        </w:rPr>
        <w:t xml:space="preserve">C — Weight gain only: Weight loss, not gain, is typical as the disease progresses.</w:t>
      </w:r>
    </w:p>
    <w:p>
      <w:pPr>
        <w:spacing w:after="40"/>
        <w:ind w:left="360"/>
      </w:pPr>
      <w:r>
        <w:rPr>
          <w:rFonts w:ascii="Times New Roman" w:hAnsi="Times New Roman"/>
          <w:sz w:val="24"/>
          <w:szCs w:val="24"/>
        </w:rPr>
        <w:t xml:space="preserve">D — Hearing loss: Hearing is not affected by multiple myeloma.</w:t>
      </w:r>
    </w:p>
    <w:p>
      <w:pPr>
        <w:spacing w:after="40"/>
        <w:ind w:left="360"/>
      </w:pPr>
      <w:r>
        <w:rPr>
          <w:rFonts w:ascii="Times New Roman" w:hAnsi="Times New Roman"/>
          <w:sz w:val="24"/>
          <w:szCs w:val="24"/>
        </w:rPr>
        <w:t xml:space="preserve">⚠️ Exam Trap: Forgetting that myeloma causes lytic bone lesions, hypercalcaemia and renal failure from light chains.</w:t>
      </w:r>
    </w:p>
    <w:p>
      <w:pPr>
        <w:spacing w:after="40"/>
        <w:ind w:left="360"/>
      </w:pPr>
      <w:r>
        <w:rPr>
          <w:rFonts w:ascii="Times New Roman" w:hAnsi="Times New Roman"/>
          <w:sz w:val="24"/>
          <w:szCs w:val="24"/>
        </w:rPr>
        <w:t xml:space="preserve">💎 PNC Pearl: Myeloma CRAB: raised Calcium, Renal failure, Anaemia, Bone lesions - plus recurrent infection.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breast cancer is scheduled for a lumpectomy and radiation. The nurse should teach the client that radiation therapy:</w:t>
      </w:r>
    </w:p>
    <w:p>
      <w:pPr>
        <w:spacing w:after="40"/>
        <w:ind w:left="360"/>
      </w:pPr>
      <w:r>
        <w:rPr>
          <w:rFonts w:ascii="Times New Roman" w:hAnsi="Times New Roman"/>
          <w:sz w:val="24"/>
          <w:szCs w:val="24"/>
        </w:rPr>
        <w:t xml:space="preserve">(a) Works instantly in one session</w:t>
      </w:r>
    </w:p>
    <w:p>
      <w:pPr>
        <w:spacing w:after="40"/>
        <w:ind w:left="360"/>
      </w:pPr>
      <w:r>
        <w:rPr>
          <w:rFonts w:ascii="Times New Roman" w:hAnsi="Times New Roman"/>
          <w:sz w:val="24"/>
          <w:szCs w:val="24"/>
        </w:rPr>
        <w:t xml:space="preserve">(b) Is given daily over weeks and may cause skin irritation and fatigue</w:t>
      </w:r>
    </w:p>
    <w:p>
      <w:pPr>
        <w:spacing w:after="40"/>
        <w:ind w:left="360"/>
      </w:pPr>
      <w:r>
        <w:rPr>
          <w:rFonts w:ascii="Times New Roman" w:hAnsi="Times New Roman"/>
          <w:sz w:val="24"/>
          <w:szCs w:val="24"/>
        </w:rPr>
        <w:t xml:space="preserve">(c) Is only for pain relief</w:t>
      </w:r>
    </w:p>
    <w:p>
      <w:pPr>
        <w:spacing w:after="40"/>
        <w:ind w:left="360"/>
      </w:pPr>
      <w:r>
        <w:rPr>
          <w:rFonts w:ascii="Times New Roman" w:hAnsi="Times New Roman"/>
          <w:sz w:val="24"/>
          <w:szCs w:val="24"/>
        </w:rPr>
        <w:t xml:space="preserve">(d) Causes permanent hair loss everywhere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Is given daily over weeks and may cause skin irritation and fatigue</w:t>
      </w:r>
    </w:p>
    <w:p>
      <w:pPr>
        <w:spacing w:after="40"/>
        <w:ind w:left="360"/>
      </w:pPr>
      <w:r>
        <w:rPr>
          <w:rFonts w:ascii="Times New Roman" w:hAnsi="Times New Roman"/>
          <w:sz w:val="24"/>
          <w:szCs w:val="24"/>
        </w:rPr>
        <w:t xml:space="preserve">🧠 Clinical Rationale: Radiotherapy - fractionated daily doses - damages dividing cancer cells; skin care, rest, and monitoring for fatigue and local irritation are part of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Works instantly in one session: Radiotherapy is fractionated over weeks to spare normal tissue.</w:t>
      </w:r>
    </w:p>
    <w:p>
      <w:pPr>
        <w:spacing w:after="40"/>
        <w:ind w:left="360"/>
      </w:pPr>
      <w:r>
        <w:rPr>
          <w:rFonts w:ascii="Times New Roman" w:hAnsi="Times New Roman"/>
          <w:sz w:val="24"/>
          <w:szCs w:val="24"/>
        </w:rPr>
        <w:t xml:space="preserve">C — Is only for pain relief: Radiotherapy is curative or adjuvant in many cancers, not only palliative.</w:t>
      </w:r>
    </w:p>
    <w:p>
      <w:pPr>
        <w:spacing w:after="40"/>
        <w:ind w:left="360"/>
      </w:pPr>
      <w:r>
        <w:rPr>
          <w:rFonts w:ascii="Times New Roman" w:hAnsi="Times New Roman"/>
          <w:sz w:val="24"/>
          <w:szCs w:val="24"/>
        </w:rPr>
        <w:t xml:space="preserve">D — Causes permanent hair loss everywhere: Hair loss is limited to the treated field and is usually temporary.</w:t>
      </w:r>
    </w:p>
    <w:p>
      <w:pPr>
        <w:spacing w:after="40"/>
        <w:ind w:left="360"/>
      </w:pPr>
      <w:r>
        <w:rPr>
          <w:rFonts w:ascii="Times New Roman" w:hAnsi="Times New Roman"/>
          <w:sz w:val="24"/>
          <w:szCs w:val="24"/>
        </w:rPr>
        <w:t xml:space="preserve">⚠️ Exam Trap: Expecting an immediate effect - radiation acts over weeks and side effects often peak later.</w:t>
      </w:r>
    </w:p>
    <w:p>
      <w:pPr>
        <w:spacing w:after="40"/>
        <w:ind w:left="360"/>
      </w:pPr>
      <w:r>
        <w:rPr>
          <w:rFonts w:ascii="Times New Roman" w:hAnsi="Times New Roman"/>
          <w:sz w:val="24"/>
          <w:szCs w:val="24"/>
        </w:rPr>
        <w:t xml:space="preserve">💎 PNC Pearl: Radiotherapy: daily fractions over weeks; skin care and fatigue; protect the treated area from sun and irritants.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position a client for a rectal examination in which position?</w:t>
      </w:r>
    </w:p>
    <w:p>
      <w:pPr>
        <w:spacing w:after="40"/>
        <w:ind w:left="360"/>
      </w:pPr>
      <w:r>
        <w:rPr>
          <w:rFonts w:ascii="Times New Roman" w:hAnsi="Times New Roman"/>
          <w:sz w:val="24"/>
          <w:szCs w:val="24"/>
        </w:rPr>
        <w:t xml:space="preserve">(a) Prone with legs together</w:t>
      </w:r>
    </w:p>
    <w:p>
      <w:pPr>
        <w:spacing w:after="40"/>
        <w:ind w:left="360"/>
      </w:pPr>
      <w:r>
        <w:rPr>
          <w:rFonts w:ascii="Times New Roman" w:hAnsi="Times New Roman"/>
          <w:sz w:val="24"/>
          <w:szCs w:val="24"/>
        </w:rPr>
        <w:t xml:space="preserve">(b) Left lateral (Sims') with the upper knee flexed</w:t>
      </w:r>
    </w:p>
    <w:p>
      <w:pPr>
        <w:spacing w:after="40"/>
        <w:ind w:left="360"/>
      </w:pPr>
      <w:r>
        <w:rPr>
          <w:rFonts w:ascii="Times New Roman" w:hAnsi="Times New Roman"/>
          <w:sz w:val="24"/>
          <w:szCs w:val="24"/>
        </w:rPr>
        <w:t xml:space="preserve">(c) Standing</w:t>
      </w:r>
    </w:p>
    <w:p>
      <w:pPr>
        <w:spacing w:after="40"/>
        <w:ind w:left="360"/>
      </w:pPr>
      <w:r>
        <w:rPr>
          <w:rFonts w:ascii="Times New Roman" w:hAnsi="Times New Roman"/>
          <w:sz w:val="24"/>
          <w:szCs w:val="24"/>
        </w:rPr>
        <w:t xml:space="preserve">(d) Supine flat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Left lateral (Sims') with the upper knee flexed</w:t>
      </w:r>
    </w:p>
    <w:p>
      <w:pPr>
        <w:spacing w:after="40"/>
        <w:ind w:left="360"/>
      </w:pPr>
      <w:r>
        <w:rPr>
          <w:rFonts w:ascii="Times New Roman" w:hAnsi="Times New Roman"/>
          <w:sz w:val="24"/>
          <w:szCs w:val="24"/>
        </w:rPr>
        <w:t xml:space="preserve">🧠 Clinical Rationale: The left lateral (Sims') position with the top knee drawn up exposes the rectum comfortably for examination and enema administration.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Prone with legs together: Prone with the legs together restricts access to the anal canal.</w:t>
      </w:r>
    </w:p>
    <w:p>
      <w:pPr>
        <w:spacing w:after="40"/>
        <w:ind w:left="360"/>
      </w:pPr>
      <w:r>
        <w:rPr>
          <w:rFonts w:ascii="Times New Roman" w:hAnsi="Times New Roman"/>
          <w:sz w:val="24"/>
          <w:szCs w:val="24"/>
        </w:rPr>
        <w:t xml:space="preserve">C — Standing: Standing is not a position for a rectal examination.</w:t>
      </w:r>
    </w:p>
    <w:p>
      <w:pPr>
        <w:spacing w:after="40"/>
        <w:ind w:left="360"/>
      </w:pPr>
      <w:r>
        <w:rPr>
          <w:rFonts w:ascii="Times New Roman" w:hAnsi="Times New Roman"/>
          <w:sz w:val="24"/>
          <w:szCs w:val="24"/>
        </w:rPr>
        <w:t xml:space="preserve">D — Supine flat: Supine does not give access to the rectum.</w:t>
      </w:r>
    </w:p>
    <w:p>
      <w:pPr>
        <w:spacing w:after="40"/>
        <w:ind w:left="360"/>
      </w:pPr>
      <w:r>
        <w:rPr>
          <w:rFonts w:ascii="Times New Roman" w:hAnsi="Times New Roman"/>
          <w:sz w:val="24"/>
          <w:szCs w:val="24"/>
        </w:rPr>
        <w:t xml:space="preserve">⚠️ Exam Trap: Forgetting to flex the upper knee - it improves access and comfort.</w:t>
      </w:r>
    </w:p>
    <w:p>
      <w:pPr>
        <w:spacing w:after="40"/>
        <w:ind w:left="360"/>
      </w:pPr>
      <w:r>
        <w:rPr>
          <w:rFonts w:ascii="Times New Roman" w:hAnsi="Times New Roman"/>
          <w:sz w:val="24"/>
          <w:szCs w:val="24"/>
        </w:rPr>
        <w:t xml:space="preserve">💎 PNC Pearl: Sims' (left lateral): left side lying with the right arm and leg flexed; used for rectal examination, enema and suppository.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seizure disorder is having frequent seizures. The nurse should keep which safety item at the bedside?</w:t>
      </w:r>
    </w:p>
    <w:p>
      <w:pPr>
        <w:spacing w:after="40"/>
        <w:ind w:left="360"/>
      </w:pPr>
      <w:r>
        <w:rPr>
          <w:rFonts w:ascii="Times New Roman" w:hAnsi="Times New Roman"/>
          <w:sz w:val="24"/>
          <w:szCs w:val="24"/>
        </w:rPr>
        <w:t xml:space="preserve">(a) A cup of water</w:t>
      </w:r>
    </w:p>
    <w:p>
      <w:pPr>
        <w:spacing w:after="40"/>
        <w:ind w:left="360"/>
      </w:pPr>
      <w:r>
        <w:rPr>
          <w:rFonts w:ascii="Times New Roman" w:hAnsi="Times New Roman"/>
          <w:sz w:val="24"/>
          <w:szCs w:val="24"/>
        </w:rPr>
        <w:t xml:space="preserve">(b) A tight bandage</w:t>
      </w:r>
    </w:p>
    <w:p>
      <w:pPr>
        <w:spacing w:after="40"/>
        <w:ind w:left="360"/>
      </w:pPr>
      <w:r>
        <w:rPr>
          <w:rFonts w:ascii="Times New Roman" w:hAnsi="Times New Roman"/>
          <w:sz w:val="24"/>
          <w:szCs w:val="24"/>
        </w:rPr>
        <w:t xml:space="preserve">(c) Suction and oxygen equipment</w:t>
      </w:r>
    </w:p>
    <w:p>
      <w:pPr>
        <w:spacing w:after="40"/>
        <w:ind w:left="360"/>
      </w:pPr>
      <w:r>
        <w:rPr>
          <w:rFonts w:ascii="Times New Roman" w:hAnsi="Times New Roman"/>
          <w:sz w:val="24"/>
          <w:szCs w:val="24"/>
        </w:rPr>
        <w:t xml:space="preserve">(d) A spoon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Suction and oxygen equipment</w:t>
      </w:r>
    </w:p>
    <w:p>
      <w:pPr>
        <w:spacing w:after="40"/>
        <w:ind w:left="360"/>
      </w:pPr>
      <w:r>
        <w:rPr>
          <w:rFonts w:ascii="Times New Roman" w:hAnsi="Times New Roman"/>
          <w:sz w:val="24"/>
          <w:szCs w:val="24"/>
        </w:rPr>
        <w:t xml:space="preserve">🧠 Clinical Rationale: Seizure precautions - padded side rails, suction, oxygen, and a bed in low position - protect the airway and prevent injury; nothing is put in the mouth.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cup of water: Giving fluids during or after a seizure risks aspiration.</w:t>
      </w:r>
    </w:p>
    <w:p>
      <w:pPr>
        <w:spacing w:after="40"/>
        <w:ind w:left="360"/>
      </w:pPr>
      <w:r>
        <w:rPr>
          <w:rFonts w:ascii="Times New Roman" w:hAnsi="Times New Roman"/>
          <w:sz w:val="24"/>
          <w:szCs w:val="24"/>
        </w:rPr>
        <w:t xml:space="preserve">B — A tight bandage: Restraints increase injury; protect the area instead of binding it.</w:t>
      </w:r>
    </w:p>
    <w:p>
      <w:pPr>
        <w:spacing w:after="40"/>
        <w:ind w:left="360"/>
      </w:pPr>
      <w:r>
        <w:rPr>
          <w:rFonts w:ascii="Times New Roman" w:hAnsi="Times New Roman"/>
          <w:sz w:val="24"/>
          <w:szCs w:val="24"/>
        </w:rPr>
        <w:t xml:space="preserve">D — A spoon: Nothing should be forced into the mouth - it can break teeth and obstruct the airway.</w:t>
      </w:r>
    </w:p>
    <w:p>
      <w:pPr>
        <w:spacing w:after="40"/>
        <w:ind w:left="360"/>
      </w:pPr>
      <w:r>
        <w:rPr>
          <w:rFonts w:ascii="Times New Roman" w:hAnsi="Times New Roman"/>
          <w:sz w:val="24"/>
          <w:szCs w:val="24"/>
        </w:rPr>
        <w:t xml:space="preserve">⚠️ Exam Trap: Inserting an object into the mouth - never do this; turn the client to the side instead.</w:t>
      </w:r>
    </w:p>
    <w:p>
      <w:pPr>
        <w:spacing w:after="40"/>
        <w:ind w:left="360"/>
      </w:pPr>
      <w:r>
        <w:rPr>
          <w:rFonts w:ascii="Times New Roman" w:hAnsi="Times New Roman"/>
          <w:sz w:val="24"/>
          <w:szCs w:val="24"/>
        </w:rPr>
        <w:t xml:space="preserve">💎 PNC Pearl: Seizure care: protect the head, turn to the side, time the seizure, keep suction and oxygen ready, no restraints.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the terminal stage of illness has noisy breathing from secretions. The nurse should:</w:t>
      </w:r>
    </w:p>
    <w:p>
      <w:pPr>
        <w:spacing w:after="40"/>
        <w:ind w:left="360"/>
      </w:pPr>
      <w:r>
        <w:rPr>
          <w:rFonts w:ascii="Times New Roman" w:hAnsi="Times New Roman"/>
          <w:sz w:val="24"/>
          <w:szCs w:val="24"/>
        </w:rPr>
        <w:t xml:space="preserve">(a) Position the client upright or side-lying, suction gently if needed, and provide comfort</w:t>
      </w:r>
    </w:p>
    <w:p>
      <w:pPr>
        <w:spacing w:after="40"/>
        <w:ind w:left="360"/>
      </w:pPr>
      <w:r>
        <w:rPr>
          <w:rFonts w:ascii="Times New Roman" w:hAnsi="Times New Roman"/>
          <w:sz w:val="24"/>
          <w:szCs w:val="24"/>
        </w:rPr>
        <w:t xml:space="preserve">(b) Suction aggressively every minute</w:t>
      </w:r>
    </w:p>
    <w:p>
      <w:pPr>
        <w:spacing w:after="40"/>
        <w:ind w:left="360"/>
      </w:pPr>
      <w:r>
        <w:rPr>
          <w:rFonts w:ascii="Times New Roman" w:hAnsi="Times New Roman"/>
          <w:sz w:val="24"/>
          <w:szCs w:val="24"/>
        </w:rPr>
        <w:t xml:space="preserve">(c) Leave the client alone</w:t>
      </w:r>
    </w:p>
    <w:p>
      <w:pPr>
        <w:spacing w:after="40"/>
        <w:ind w:left="360"/>
      </w:pPr>
      <w:r>
        <w:rPr>
          <w:rFonts w:ascii="Times New Roman" w:hAnsi="Times New Roman"/>
          <w:sz w:val="24"/>
          <w:szCs w:val="24"/>
        </w:rPr>
        <w:t xml:space="preserve">(d) Force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Position the client upright or side-lying, suction gently if needed, and provide comfort</w:t>
      </w:r>
    </w:p>
    <w:p>
      <w:pPr>
        <w:spacing w:after="40"/>
        <w:ind w:left="360"/>
      </w:pPr>
      <w:r>
        <w:rPr>
          <w:rFonts w:ascii="Times New Roman" w:hAnsi="Times New Roman"/>
          <w:sz w:val="24"/>
          <w:szCs w:val="24"/>
        </w:rPr>
        <w:t xml:space="preserve">🧠 Clinical Rationale: Terminal 'death rattle' - secretions in the throat - is eased by positioning, gentle suction only if tolerated, and anticholinergic drying drugs for comfort.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Suction aggressively every minute: Over-suctioning traumatises the mucosa and increases secretions.</w:t>
      </w:r>
    </w:p>
    <w:p>
      <w:pPr>
        <w:spacing w:after="40"/>
        <w:ind w:left="360"/>
      </w:pPr>
      <w:r>
        <w:rPr>
          <w:rFonts w:ascii="Times New Roman" w:hAnsi="Times New Roman"/>
          <w:sz w:val="24"/>
          <w:szCs w:val="24"/>
        </w:rPr>
        <w:t xml:space="preserve">C — Leave the client alone: Noisy breathing distresses the family and needs explanation and comfort measures.</w:t>
      </w:r>
    </w:p>
    <w:p>
      <w:pPr>
        <w:spacing w:after="40"/>
        <w:ind w:left="360"/>
      </w:pPr>
      <w:r>
        <w:rPr>
          <w:rFonts w:ascii="Times New Roman" w:hAnsi="Times New Roman"/>
          <w:sz w:val="24"/>
          <w:szCs w:val="24"/>
        </w:rPr>
        <w:t xml:space="preserve">D — Force fluids: Extra fluids increase secretions and the risk of aspiration at the end of life.</w:t>
      </w:r>
    </w:p>
    <w:p>
      <w:pPr>
        <w:spacing w:after="40"/>
        <w:ind w:left="360"/>
      </w:pPr>
      <w:r>
        <w:rPr>
          <w:rFonts w:ascii="Times New Roman" w:hAnsi="Times New Roman"/>
          <w:sz w:val="24"/>
          <w:szCs w:val="24"/>
        </w:rPr>
        <w:t xml:space="preserve">⚠️ Exam Trap: Treating the noise with repeated deep suction - repositioning and reassurance usually help more.</w:t>
      </w:r>
    </w:p>
    <w:p>
      <w:pPr>
        <w:spacing w:after="40"/>
        <w:ind w:left="360"/>
      </w:pPr>
      <w:r>
        <w:rPr>
          <w:rFonts w:ascii="Times New Roman" w:hAnsi="Times New Roman"/>
          <w:sz w:val="24"/>
          <w:szCs w:val="24"/>
        </w:rPr>
        <w:t xml:space="preserve">💎 PNC Pearl: Death rattle: reposition, reduce fluids, give mouth care, explain to the family; avoid deep repeated suction.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to give an injection of 0.5 mL subcutaneously. The most appropriate site is the:</w:t>
      </w:r>
    </w:p>
    <w:p>
      <w:pPr>
        <w:spacing w:after="40"/>
        <w:ind w:left="360"/>
      </w:pPr>
      <w:r>
        <w:rPr>
          <w:rFonts w:ascii="Times New Roman" w:hAnsi="Times New Roman"/>
          <w:sz w:val="24"/>
          <w:szCs w:val="24"/>
        </w:rPr>
        <w:t xml:space="preserve">(a) Outer upper arm (triceps area)</w:t>
      </w:r>
    </w:p>
    <w:p>
      <w:pPr>
        <w:spacing w:after="40"/>
        <w:ind w:left="360"/>
      </w:pPr>
      <w:r>
        <w:rPr>
          <w:rFonts w:ascii="Times New Roman" w:hAnsi="Times New Roman"/>
          <w:sz w:val="24"/>
          <w:szCs w:val="24"/>
        </w:rPr>
        <w:t xml:space="preserve">(b) Deltoid muscle</w:t>
      </w:r>
    </w:p>
    <w:p>
      <w:pPr>
        <w:spacing w:after="40"/>
        <w:ind w:left="360"/>
      </w:pPr>
      <w:r>
        <w:rPr>
          <w:rFonts w:ascii="Times New Roman" w:hAnsi="Times New Roman"/>
          <w:sz w:val="24"/>
          <w:szCs w:val="24"/>
        </w:rPr>
        <w:t xml:space="preserve">(c) Ventrogluteal muscle</w:t>
      </w:r>
    </w:p>
    <w:p>
      <w:pPr>
        <w:spacing w:after="40"/>
        <w:ind w:left="360"/>
      </w:pPr>
      <w:r>
        <w:rPr>
          <w:rFonts w:ascii="Times New Roman" w:hAnsi="Times New Roman"/>
          <w:sz w:val="24"/>
          <w:szCs w:val="24"/>
        </w:rPr>
        <w:t xml:space="preserve">(d) Vastus lateralis muscle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Outer upper arm (triceps area)</w:t>
      </w:r>
    </w:p>
    <w:p>
      <w:pPr>
        <w:spacing w:after="40"/>
        <w:ind w:left="360"/>
      </w:pPr>
      <w:r>
        <w:rPr>
          <w:rFonts w:ascii="Times New Roman" w:hAnsi="Times New Roman"/>
          <w:sz w:val="24"/>
          <w:szCs w:val="24"/>
        </w:rPr>
        <w:t xml:space="preserve">🧠 Clinical Rationale: Small-volume (0.5-1 mL) non-irritant drugs are given subcutaneously in the outer arm, abdomen, or thigh - IM sites are for larger or deeper injections.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Deltoid muscle: The deltoid is a site for intramuscular, not subcutaneous, injection.</w:t>
      </w:r>
    </w:p>
    <w:p>
      <w:pPr>
        <w:spacing w:after="40"/>
        <w:ind w:left="360"/>
      </w:pPr>
      <w:r>
        <w:rPr>
          <w:rFonts w:ascii="Times New Roman" w:hAnsi="Times New Roman"/>
          <w:sz w:val="24"/>
          <w:szCs w:val="24"/>
        </w:rPr>
        <w:t xml:space="preserve">C — Ventrogluteal muscle: The ventrogluteal site is a deep intramuscular site.</w:t>
      </w:r>
    </w:p>
    <w:p>
      <w:pPr>
        <w:spacing w:after="40"/>
        <w:ind w:left="360"/>
      </w:pPr>
      <w:r>
        <w:rPr>
          <w:rFonts w:ascii="Times New Roman" w:hAnsi="Times New Roman"/>
          <w:sz w:val="24"/>
          <w:szCs w:val="24"/>
        </w:rPr>
        <w:t xml:space="preserve">D — Vastus lateralis muscle: The vastus lateralis is used for IM injection in infants.</w:t>
      </w:r>
    </w:p>
    <w:p>
      <w:pPr>
        <w:spacing w:after="40"/>
        <w:ind w:left="360"/>
      </w:pPr>
      <w:r>
        <w:rPr>
          <w:rFonts w:ascii="Times New Roman" w:hAnsi="Times New Roman"/>
          <w:sz w:val="24"/>
          <w:szCs w:val="24"/>
        </w:rPr>
        <w:t xml:space="preserve">⚠️ Exam Trap: Using the deltoid for a subcutaneous injection - the outer upper arm with its fatty layer is correct.</w:t>
      </w:r>
    </w:p>
    <w:p>
      <w:pPr>
        <w:spacing w:after="40"/>
        <w:ind w:left="360"/>
      </w:pPr>
      <w:r>
        <w:rPr>
          <w:rFonts w:ascii="Times New Roman" w:hAnsi="Times New Roman"/>
          <w:sz w:val="24"/>
          <w:szCs w:val="24"/>
        </w:rPr>
        <w:t xml:space="preserve">💎 PNC Pearl: Subcutaneous sites: outer upper arm, abdomen (2 inches from the umbilicus), anterior thigh and upper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chemotherapy is prescribed filgrastim. The nurse should understand that this drug: </w:t>
      </w:r>
    </w:p>
    <w:p>
      <w:pPr>
        <w:spacing w:after="40"/>
        <w:ind w:left="360"/>
      </w:pPr>
      <w:r>
        <w:rPr>
          <w:rFonts w:ascii="Times New Roman" w:hAnsi="Times New Roman"/>
          <w:sz w:val="24"/>
          <w:szCs w:val="24"/>
        </w:rPr>
        <w:t xml:space="preserve">(a) Stops all bleeding</w:t>
      </w:r>
    </w:p>
    <w:p>
      <w:pPr>
        <w:spacing w:after="40"/>
        <w:ind w:left="360"/>
      </w:pPr>
      <w:r>
        <w:rPr>
          <w:rFonts w:ascii="Times New Roman" w:hAnsi="Times New Roman"/>
          <w:sz w:val="24"/>
          <w:szCs w:val="24"/>
        </w:rPr>
        <w:t xml:space="preserve">(b) Kills cancer cells directly</w:t>
      </w:r>
    </w:p>
    <w:p>
      <w:pPr>
        <w:spacing w:after="40"/>
        <w:ind w:left="360"/>
      </w:pPr>
      <w:r>
        <w:rPr>
          <w:rFonts w:ascii="Times New Roman" w:hAnsi="Times New Roman"/>
          <w:sz w:val="24"/>
          <w:szCs w:val="24"/>
        </w:rPr>
        <w:t xml:space="preserve">(c) Prevents vomiting</w:t>
      </w:r>
    </w:p>
    <w:p>
      <w:pPr>
        <w:spacing w:after="40"/>
        <w:ind w:left="360"/>
      </w:pPr>
      <w:r>
        <w:rPr>
          <w:rFonts w:ascii="Times New Roman" w:hAnsi="Times New Roman"/>
          <w:sz w:val="24"/>
          <w:szCs w:val="24"/>
        </w:rPr>
        <w:t xml:space="preserve">(d) Stimulates the bone marrow to produce more neutrophils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Stimulates the bone marrow to produce more neutrophils</w:t>
      </w:r>
    </w:p>
    <w:p>
      <w:pPr>
        <w:spacing w:after="40"/>
        <w:ind w:left="360"/>
      </w:pPr>
      <w:r>
        <w:rPr>
          <w:rFonts w:ascii="Times New Roman" w:hAnsi="Times New Roman"/>
          <w:sz w:val="24"/>
          <w:szCs w:val="24"/>
        </w:rPr>
        <w:t xml:space="preserve">🧠 Clinical Rationale: Filgrastim (G-CSF) - given after chemotherapy - boosts neutrophil production, shortening the neutropenic period and reducing infection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Stops all bleeding: It does not affect platelets or clotting.</w:t>
      </w:r>
    </w:p>
    <w:p>
      <w:pPr>
        <w:spacing w:after="40"/>
        <w:ind w:left="360"/>
      </w:pPr>
      <w:r>
        <w:rPr>
          <w:rFonts w:ascii="Times New Roman" w:hAnsi="Times New Roman"/>
          <w:sz w:val="24"/>
          <w:szCs w:val="24"/>
        </w:rPr>
        <w:t xml:space="preserve">B — Kills cancer cells directly: Filgrastim is a growth factor, not a cytotoxic drug.</w:t>
      </w:r>
    </w:p>
    <w:p>
      <w:pPr>
        <w:spacing w:after="40"/>
        <w:ind w:left="360"/>
      </w:pPr>
      <w:r>
        <w:rPr>
          <w:rFonts w:ascii="Times New Roman" w:hAnsi="Times New Roman"/>
          <w:sz w:val="24"/>
          <w:szCs w:val="24"/>
        </w:rPr>
        <w:t xml:space="preserve">C — Prevents vomiting: Antiemetics prevent vomiting; filgrastim does not.</w:t>
      </w:r>
    </w:p>
    <w:p>
      <w:pPr>
        <w:spacing w:after="40"/>
        <w:ind w:left="360"/>
      </w:pPr>
      <w:r>
        <w:rPr>
          <w:rFonts w:ascii="Times New Roman" w:hAnsi="Times New Roman"/>
          <w:sz w:val="24"/>
          <w:szCs w:val="24"/>
        </w:rPr>
        <w:t xml:space="preserve">⚠️ Exam Trap: Giving it just before chemotherapy instead of after - it is given after the cycle to shorten neutropenia.</w:t>
      </w:r>
    </w:p>
    <w:p>
      <w:pPr>
        <w:spacing w:after="40"/>
        <w:ind w:left="360"/>
      </w:pPr>
      <w:r>
        <w:rPr>
          <w:rFonts w:ascii="Times New Roman" w:hAnsi="Times New Roman"/>
          <w:sz w:val="24"/>
          <w:szCs w:val="24"/>
        </w:rPr>
        <w:t xml:space="preserve">💎 PNC Pearl: Filgrastim (G-CSF) shortens chemotherapy-induced neutropenia; monitor for bone pain and a very high WBC.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erythropoietin for anaemia of chronic kidney disease should be monitored for: </w:t>
      </w:r>
    </w:p>
    <w:p>
      <w:pPr>
        <w:spacing w:after="40"/>
        <w:ind w:left="360"/>
      </w:pPr>
      <w:r>
        <w:rPr>
          <w:rFonts w:ascii="Times New Roman" w:hAnsi="Times New Roman"/>
          <w:sz w:val="24"/>
          <w:szCs w:val="24"/>
        </w:rPr>
        <w:t xml:space="preserve">(a) Low blood pressure always</w:t>
      </w:r>
    </w:p>
    <w:p>
      <w:pPr>
        <w:spacing w:after="40"/>
        <w:ind w:left="360"/>
      </w:pPr>
      <w:r>
        <w:rPr>
          <w:rFonts w:ascii="Times New Roman" w:hAnsi="Times New Roman"/>
          <w:sz w:val="24"/>
          <w:szCs w:val="24"/>
        </w:rPr>
        <w:t xml:space="preserve">(b) Hair loss</w:t>
      </w:r>
    </w:p>
    <w:p>
      <w:pPr>
        <w:spacing w:after="40"/>
        <w:ind w:left="360"/>
      </w:pPr>
      <w:r>
        <w:rPr>
          <w:rFonts w:ascii="Times New Roman" w:hAnsi="Times New Roman"/>
          <w:sz w:val="24"/>
          <w:szCs w:val="24"/>
        </w:rPr>
        <w:t xml:space="preserve">(c) Deafness</w:t>
      </w:r>
    </w:p>
    <w:p>
      <w:pPr>
        <w:spacing w:after="40"/>
        <w:ind w:left="360"/>
      </w:pPr>
      <w:r>
        <w:rPr>
          <w:rFonts w:ascii="Times New Roman" w:hAnsi="Times New Roman"/>
          <w:sz w:val="24"/>
          <w:szCs w:val="24"/>
        </w:rPr>
        <w:t xml:space="preserve">(d) High blood pressure and an excessive rise in haemoglobin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High blood pressure and an excessive rise in haemoglobin</w:t>
      </w:r>
    </w:p>
    <w:p>
      <w:pPr>
        <w:spacing w:after="40"/>
        <w:ind w:left="360"/>
      </w:pPr>
      <w:r>
        <w:rPr>
          <w:rFonts w:ascii="Times New Roman" w:hAnsi="Times New Roman"/>
          <w:sz w:val="24"/>
          <w:szCs w:val="24"/>
        </w:rPr>
        <w:t xml:space="preserve">🧠 Clinical Rationale: Erythropoietin raises red cells - overcorrection thickens blood and raises BP; haemoglobin and blood pressure are monitored regularly.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blood pressure always: Erythropoietin tends to raise, not lower, blood pressure.</w:t>
      </w:r>
    </w:p>
    <w:p>
      <w:pPr>
        <w:spacing w:after="40"/>
        <w:ind w:left="360"/>
      </w:pPr>
      <w:r>
        <w:rPr>
          <w:rFonts w:ascii="Times New Roman" w:hAnsi="Times New Roman"/>
          <w:sz w:val="24"/>
          <w:szCs w:val="24"/>
        </w:rPr>
        <w:t xml:space="preserve">B — Hair loss: Erythropoietin does not cause alopecia.</w:t>
      </w:r>
    </w:p>
    <w:p>
      <w:pPr>
        <w:spacing w:after="40"/>
        <w:ind w:left="360"/>
      </w:pPr>
      <w:r>
        <w:rPr>
          <w:rFonts w:ascii="Times New Roman" w:hAnsi="Times New Roman"/>
          <w:sz w:val="24"/>
          <w:szCs w:val="24"/>
        </w:rPr>
        <w:t xml:space="preserve">C — Deafness: Hearing is unaffected by erythropoietin.</w:t>
      </w:r>
    </w:p>
    <w:p>
      <w:pPr>
        <w:spacing w:after="40"/>
        <w:ind w:left="360"/>
      </w:pPr>
      <w:r>
        <w:rPr>
          <w:rFonts w:ascii="Times New Roman" w:hAnsi="Times New Roman"/>
          <w:sz w:val="24"/>
          <w:szCs w:val="24"/>
        </w:rPr>
        <w:t xml:space="preserve">⚠️ Exam Trap: Forgetting to check iron stores first - ESA therapy fails when iron is deficient.</w:t>
      </w:r>
    </w:p>
    <w:p>
      <w:pPr>
        <w:spacing w:after="40"/>
        <w:ind w:left="360"/>
      </w:pPr>
      <w:r>
        <w:rPr>
          <w:rFonts w:ascii="Times New Roman" w:hAnsi="Times New Roman"/>
          <w:sz w:val="24"/>
          <w:szCs w:val="24"/>
        </w:rPr>
        <w:t xml:space="preserve">💎 PNC Pearl: ESA therapy: watch BP and target haemoglobin about 10-11 g/dL; correct iron first and watch for thrombosis.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atorvastatin and grapefruit juice is served with breakfast. The nurse should: </w:t>
      </w:r>
    </w:p>
    <w:p>
      <w:pPr>
        <w:spacing w:after="40"/>
        <w:ind w:left="360"/>
      </w:pPr>
      <w:r>
        <w:rPr>
          <w:rFonts w:ascii="Times New Roman" w:hAnsi="Times New Roman"/>
          <w:sz w:val="24"/>
          <w:szCs w:val="24"/>
        </w:rPr>
        <w:t xml:space="preserve">(a) Double the statin</w:t>
      </w:r>
    </w:p>
    <w:p>
      <w:pPr>
        <w:spacing w:after="40"/>
        <w:ind w:left="360"/>
      </w:pPr>
      <w:r>
        <w:rPr>
          <w:rFonts w:ascii="Times New Roman" w:hAnsi="Times New Roman"/>
          <w:sz w:val="24"/>
          <w:szCs w:val="24"/>
        </w:rPr>
        <w:t xml:space="preserve">(b) Serve the juice happily</w:t>
      </w:r>
    </w:p>
    <w:p>
      <w:pPr>
        <w:spacing w:after="40"/>
        <w:ind w:left="360"/>
      </w:pPr>
      <w:r>
        <w:rPr>
          <w:rFonts w:ascii="Times New Roman" w:hAnsi="Times New Roman"/>
          <w:sz w:val="24"/>
          <w:szCs w:val="24"/>
        </w:rPr>
        <w:t xml:space="preserve">(c) Explain that grapefruit juice can raise statin levels and suggest avoiding it</w:t>
      </w:r>
    </w:p>
    <w:p>
      <w:pPr>
        <w:spacing w:after="40"/>
        <w:ind w:left="360"/>
      </w:pPr>
      <w:r>
        <w:rPr>
          <w:rFonts w:ascii="Times New Roman" w:hAnsi="Times New Roman"/>
          <w:sz w:val="24"/>
          <w:szCs w:val="24"/>
        </w:rPr>
        <w:t xml:space="preserve">(d) Ignore the combination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Explain that grapefruit juice can raise statin levels and suggest avoiding it</w:t>
      </w:r>
    </w:p>
    <w:p>
      <w:pPr>
        <w:spacing w:after="40"/>
        <w:ind w:left="360"/>
      </w:pPr>
      <w:r>
        <w:rPr>
          <w:rFonts w:ascii="Times New Roman" w:hAnsi="Times New Roman"/>
          <w:sz w:val="24"/>
          <w:szCs w:val="24"/>
        </w:rPr>
        <w:t xml:space="preserve">🧠 Clinical Rationale: Grapefruit juice inhibits the enzyme that breaks down statins - blood levels rise, increasing muscle and liver toxicity; it is best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Double the statin: Increasing the dose multiplies the risk of myopathy.</w:t>
      </w:r>
    </w:p>
    <w:p>
      <w:pPr>
        <w:spacing w:after="40"/>
        <w:ind w:left="360"/>
      </w:pPr>
      <w:r>
        <w:rPr>
          <w:rFonts w:ascii="Times New Roman" w:hAnsi="Times New Roman"/>
          <w:sz w:val="24"/>
          <w:szCs w:val="24"/>
        </w:rPr>
        <w:t xml:space="preserve">B — Serve the juice happily: Grapefruit inhibits CYP3A4, raising statin levels and toxicity.</w:t>
      </w:r>
    </w:p>
    <w:p>
      <w:pPr>
        <w:spacing w:after="40"/>
        <w:ind w:left="360"/>
      </w:pPr>
      <w:r>
        <w:rPr>
          <w:rFonts w:ascii="Times New Roman" w:hAnsi="Times New Roman"/>
          <w:sz w:val="24"/>
          <w:szCs w:val="24"/>
        </w:rPr>
        <w:t xml:space="preserve">D — Ignore the combination: Ignoring it risks rhabdomyolysis.</w:t>
      </w:r>
    </w:p>
    <w:p>
      <w:pPr>
        <w:spacing w:after="40"/>
        <w:ind w:left="360"/>
      </w:pPr>
      <w:r>
        <w:rPr>
          <w:rFonts w:ascii="Times New Roman" w:hAnsi="Times New Roman"/>
          <w:sz w:val="24"/>
          <w:szCs w:val="24"/>
        </w:rPr>
        <w:t xml:space="preserve">⚠️ Exam Trap: Missing the interaction - grapefruit affects atorvastatin and simvastatin much more than pravastatin.</w:t>
      </w:r>
    </w:p>
    <w:p>
      <w:pPr>
        <w:spacing w:after="40"/>
        <w:ind w:left="360"/>
      </w:pPr>
      <w:r>
        <w:rPr>
          <w:rFonts w:ascii="Times New Roman" w:hAnsi="Times New Roman"/>
          <w:sz w:val="24"/>
          <w:szCs w:val="24"/>
        </w:rPr>
        <w:t xml:space="preserve">💎 PNC Pearl: Grapefruit is a CYP3A4 inhibitor; watch for muscle pain and dark urine suggesting rhabdomyolysis.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labour is offered epidural analgesia. The nurse should monitor the client after the epidural for: </w:t>
      </w:r>
    </w:p>
    <w:p>
      <w:pPr>
        <w:spacing w:after="40"/>
        <w:ind w:left="360"/>
      </w:pPr>
      <w:r>
        <w:rPr>
          <w:rFonts w:ascii="Times New Roman" w:hAnsi="Times New Roman"/>
          <w:sz w:val="24"/>
          <w:szCs w:val="24"/>
        </w:rPr>
        <w:t xml:space="preserve">(a) High fever only</w:t>
      </w:r>
    </w:p>
    <w:p>
      <w:pPr>
        <w:spacing w:after="40"/>
        <w:ind w:left="360"/>
      </w:pPr>
      <w:r>
        <w:rPr>
          <w:rFonts w:ascii="Times New Roman" w:hAnsi="Times New Roman"/>
          <w:sz w:val="24"/>
          <w:szCs w:val="24"/>
        </w:rPr>
        <w:t xml:space="preserve">(b) Increased urine</w:t>
      </w:r>
    </w:p>
    <w:p>
      <w:pPr>
        <w:spacing w:after="40"/>
        <w:ind w:left="360"/>
      </w:pPr>
      <w:r>
        <w:rPr>
          <w:rFonts w:ascii="Times New Roman" w:hAnsi="Times New Roman"/>
          <w:sz w:val="24"/>
          <w:szCs w:val="24"/>
        </w:rPr>
        <w:t xml:space="preserve">(c) Bleeding gums</w:t>
      </w:r>
    </w:p>
    <w:p>
      <w:pPr>
        <w:spacing w:after="40"/>
        <w:ind w:left="360"/>
      </w:pPr>
      <w:r>
        <w:rPr>
          <w:rFonts w:ascii="Times New Roman" w:hAnsi="Times New Roman"/>
          <w:sz w:val="24"/>
          <w:szCs w:val="24"/>
        </w:rPr>
        <w:t xml:space="preserve">(d) Falling blood pressure and reduced contractions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Falling blood pressure and reduced contractions</w:t>
      </w:r>
    </w:p>
    <w:p>
      <w:pPr>
        <w:spacing w:after="40"/>
        <w:ind w:left="360"/>
      </w:pPr>
      <w:r>
        <w:rPr>
          <w:rFonts w:ascii="Times New Roman" w:hAnsi="Times New Roman"/>
          <w:sz w:val="24"/>
          <w:szCs w:val="24"/>
        </w:rPr>
        <w:t xml:space="preserve">🧠 Clinical Rationale: Epidurals can cause maternal hypotension (sympathetic block) and slow labour - BP, contractions, and the fetal heart are monitored, and IV fluids are given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High fever only: Fever is not the main risk of epidural analgesia.</w:t>
      </w:r>
    </w:p>
    <w:p>
      <w:pPr>
        <w:spacing w:after="40"/>
        <w:ind w:left="360"/>
      </w:pPr>
      <w:r>
        <w:rPr>
          <w:rFonts w:ascii="Times New Roman" w:hAnsi="Times New Roman"/>
          <w:sz w:val="24"/>
          <w:szCs w:val="24"/>
        </w:rPr>
        <w:t xml:space="preserve">B — Increased urine: Urinary RETENTION, not increased output, is common after an epidural.</w:t>
      </w:r>
    </w:p>
    <w:p>
      <w:pPr>
        <w:spacing w:after="40"/>
        <w:ind w:left="360"/>
      </w:pPr>
      <w:r>
        <w:rPr>
          <w:rFonts w:ascii="Times New Roman" w:hAnsi="Times New Roman"/>
          <w:sz w:val="24"/>
          <w:szCs w:val="24"/>
        </w:rPr>
        <w:t xml:space="preserve">C — Bleeding gums: Bleeding gums are unrelated to epidural analgesia.</w:t>
      </w:r>
    </w:p>
    <w:p>
      <w:pPr>
        <w:spacing w:after="40"/>
        <w:ind w:left="360"/>
      </w:pPr>
      <w:r>
        <w:rPr>
          <w:rFonts w:ascii="Times New Roman" w:hAnsi="Times New Roman"/>
          <w:sz w:val="24"/>
          <w:szCs w:val="24"/>
        </w:rPr>
        <w:t xml:space="preserve">⚠️ Exam Trap: Forgetting to monitor blood pressure and the fetal heart rate closely after the block.</w:t>
      </w:r>
    </w:p>
    <w:p>
      <w:pPr>
        <w:spacing w:after="40"/>
        <w:ind w:left="360"/>
      </w:pPr>
      <w:r>
        <w:rPr>
          <w:rFonts w:ascii="Times New Roman" w:hAnsi="Times New Roman"/>
          <w:sz w:val="24"/>
          <w:szCs w:val="24"/>
        </w:rPr>
        <w:t xml:space="preserve">💎 PNC Pearl: Epidural: hypotension from sympathetic block, reduced contractions, urinary retention and fever; preload with fluids.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had a forceps delivery has perineal oedema and pain. The nurse should teach the client to: </w:t>
      </w:r>
    </w:p>
    <w:p>
      <w:pPr>
        <w:spacing w:after="40"/>
        <w:ind w:left="360"/>
      </w:pPr>
      <w:r>
        <w:rPr>
          <w:rFonts w:ascii="Times New Roman" w:hAnsi="Times New Roman"/>
          <w:sz w:val="24"/>
          <w:szCs w:val="24"/>
        </w:rPr>
        <w:t xml:space="preserve">(a) Rub the area vigorously</w:t>
      </w:r>
    </w:p>
    <w:p>
      <w:pPr>
        <w:spacing w:after="40"/>
        <w:ind w:left="360"/>
      </w:pPr>
      <w:r>
        <w:rPr>
          <w:rFonts w:ascii="Times New Roman" w:hAnsi="Times New Roman"/>
          <w:sz w:val="24"/>
          <w:szCs w:val="24"/>
        </w:rPr>
        <w:t xml:space="preserve">(b) Sit on a hard chair</w:t>
      </w:r>
    </w:p>
    <w:p>
      <w:pPr>
        <w:spacing w:after="40"/>
        <w:ind w:left="360"/>
      </w:pPr>
      <w:r>
        <w:rPr>
          <w:rFonts w:ascii="Times New Roman" w:hAnsi="Times New Roman"/>
          <w:sz w:val="24"/>
          <w:szCs w:val="24"/>
        </w:rPr>
        <w:t xml:space="preserve">(c) Apply cold packs initially and then warm sitz baths, with good perineal hygiene</w:t>
      </w:r>
    </w:p>
    <w:p>
      <w:pPr>
        <w:spacing w:after="40"/>
        <w:ind w:left="360"/>
      </w:pPr>
      <w:r>
        <w:rPr>
          <w:rFonts w:ascii="Times New Roman" w:hAnsi="Times New Roman"/>
          <w:sz w:val="24"/>
          <w:szCs w:val="24"/>
        </w:rPr>
        <w:t xml:space="preserve">(d) Avoid all hygiene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Apply cold packs initially and then warm sitz baths, with good perineal hygiene</w:t>
      </w:r>
    </w:p>
    <w:p>
      <w:pPr>
        <w:spacing w:after="40"/>
        <w:ind w:left="360"/>
      </w:pPr>
      <w:r>
        <w:rPr>
          <w:rFonts w:ascii="Times New Roman" w:hAnsi="Times New Roman"/>
          <w:sz w:val="24"/>
          <w:szCs w:val="24"/>
        </w:rPr>
        <w:t xml:space="preserve">🧠 Clinical Rationale: Perineal trauma after assisted delivery - cold packs for the first 24 hours reduce swelling, then warm sitz baths soothe; hygiene and analgesics aid healing.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Rub the area vigorously: Rubbing traumatises the sutured tissue.</w:t>
      </w:r>
    </w:p>
    <w:p>
      <w:pPr>
        <w:spacing w:after="40"/>
        <w:ind w:left="360"/>
      </w:pPr>
      <w:r>
        <w:rPr>
          <w:rFonts w:ascii="Times New Roman" w:hAnsi="Times New Roman"/>
          <w:sz w:val="24"/>
          <w:szCs w:val="24"/>
        </w:rPr>
        <w:t xml:space="preserve">B — Sit on a hard chair: Direct pressure on the perineum increases pain and oedema.</w:t>
      </w:r>
    </w:p>
    <w:p>
      <w:pPr>
        <w:spacing w:after="40"/>
        <w:ind w:left="360"/>
      </w:pPr>
      <w:r>
        <w:rPr>
          <w:rFonts w:ascii="Times New Roman" w:hAnsi="Times New Roman"/>
          <w:sz w:val="24"/>
          <w:szCs w:val="24"/>
        </w:rPr>
        <w:t xml:space="preserve">D — Avoid all hygiene: Hygiene prevents infection; avoiding it is harmful.</w:t>
      </w:r>
    </w:p>
    <w:p>
      <w:pPr>
        <w:spacing w:after="40"/>
        <w:ind w:left="360"/>
      </w:pPr>
      <w:r>
        <w:rPr>
          <w:rFonts w:ascii="Times New Roman" w:hAnsi="Times New Roman"/>
          <w:sz w:val="24"/>
          <w:szCs w:val="24"/>
        </w:rPr>
        <w:t xml:space="preserve">⚠️ Exam Trap: Using heat immediately - cold packs are used in the first 24 hours, then warmth.</w:t>
      </w:r>
    </w:p>
    <w:p>
      <w:pPr>
        <w:spacing w:after="40"/>
        <w:ind w:left="360"/>
      </w:pPr>
      <w:r>
        <w:rPr>
          <w:rFonts w:ascii="Times New Roman" w:hAnsi="Times New Roman"/>
          <w:sz w:val="24"/>
          <w:szCs w:val="24"/>
        </w:rPr>
        <w:t xml:space="preserve">💎 PNC Pearl: Perineal care: cold packs for 24 h then sitz baths; change pads often, wash front to back, avoid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has had a stillbirth is being discharged. The nurse should: </w:t>
      </w:r>
    </w:p>
    <w:p>
      <w:pPr>
        <w:spacing w:after="40"/>
        <w:ind w:left="360"/>
      </w:pPr>
      <w:r>
        <w:rPr>
          <w:rFonts w:ascii="Times New Roman" w:hAnsi="Times New Roman"/>
          <w:sz w:val="24"/>
          <w:szCs w:val="24"/>
        </w:rPr>
        <w:t xml:space="preserve">(a) Avoid the subject completely</w:t>
      </w:r>
    </w:p>
    <w:p>
      <w:pPr>
        <w:spacing w:after="40"/>
        <w:ind w:left="360"/>
      </w:pPr>
      <w:r>
        <w:rPr>
          <w:rFonts w:ascii="Times New Roman" w:hAnsi="Times New Roman"/>
          <w:sz w:val="24"/>
          <w:szCs w:val="24"/>
        </w:rPr>
        <w:t xml:space="preserve">(b) Rush the discharge</w:t>
      </w:r>
    </w:p>
    <w:p>
      <w:pPr>
        <w:spacing w:after="40"/>
        <w:ind w:left="360"/>
      </w:pPr>
      <w:r>
        <w:rPr>
          <w:rFonts w:ascii="Times New Roman" w:hAnsi="Times New Roman"/>
          <w:sz w:val="24"/>
          <w:szCs w:val="24"/>
        </w:rPr>
        <w:t xml:space="preserve">(c) Deny the loss</w:t>
      </w:r>
    </w:p>
    <w:p>
      <w:pPr>
        <w:spacing w:after="40"/>
        <w:ind w:left="360"/>
      </w:pPr>
      <w:r>
        <w:rPr>
          <w:rFonts w:ascii="Times New Roman" w:hAnsi="Times New Roman"/>
          <w:sz w:val="24"/>
          <w:szCs w:val="24"/>
        </w:rPr>
        <w:t xml:space="preserve">(d) Offer emotional support, information on grief, and follow-up care for the mother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Offer emotional support, information on grief, and follow-up care for the mother</w:t>
      </w:r>
    </w:p>
    <w:p>
      <w:pPr>
        <w:spacing w:after="40"/>
        <w:ind w:left="360"/>
      </w:pPr>
      <w:r>
        <w:rPr>
          <w:rFonts w:ascii="Times New Roman" w:hAnsi="Times New Roman"/>
          <w:sz w:val="24"/>
          <w:szCs w:val="24"/>
        </w:rPr>
        <w:t xml:space="preserve">🧠 Clinical Rationale: Care after stillbirth - empathy, memory-making if desired, counselling, and follow-up - supports grieving; lactation suppression and physical recovery are also managed.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 the subject completely: Silence increases isolation; parents need their loss acknowledged.</w:t>
      </w:r>
    </w:p>
    <w:p>
      <w:pPr>
        <w:spacing w:after="40"/>
        <w:ind w:left="360"/>
      </w:pPr>
      <w:r>
        <w:rPr>
          <w:rFonts w:ascii="Times New Roman" w:hAnsi="Times New Roman"/>
          <w:sz w:val="24"/>
          <w:szCs w:val="24"/>
        </w:rPr>
        <w:t xml:space="preserve">B — Rush the discharge: Rushing prevents the parents from processing grief and asking questions.</w:t>
      </w:r>
    </w:p>
    <w:p>
      <w:pPr>
        <w:spacing w:after="40"/>
        <w:ind w:left="360"/>
      </w:pPr>
      <w:r>
        <w:rPr>
          <w:rFonts w:ascii="Times New Roman" w:hAnsi="Times New Roman"/>
          <w:sz w:val="24"/>
          <w:szCs w:val="24"/>
        </w:rPr>
        <w:t xml:space="preserve">C — Deny the loss: Denial is harmful; the loss must be acknowledged with compassion.</w:t>
      </w:r>
    </w:p>
    <w:p>
      <w:pPr>
        <w:spacing w:after="40"/>
        <w:ind w:left="360"/>
      </w:pPr>
      <w:r>
        <w:rPr>
          <w:rFonts w:ascii="Times New Roman" w:hAnsi="Times New Roman"/>
          <w:sz w:val="24"/>
          <w:szCs w:val="24"/>
        </w:rPr>
        <w:t xml:space="preserve">⚠️ Exam Trap: Offering platitudes such as you can have another baby - they dismiss the parents' grief.</w:t>
      </w:r>
    </w:p>
    <w:p>
      <w:pPr>
        <w:spacing w:after="40"/>
        <w:ind w:left="360"/>
      </w:pPr>
      <w:r>
        <w:rPr>
          <w:rFonts w:ascii="Times New Roman" w:hAnsi="Times New Roman"/>
          <w:sz w:val="24"/>
          <w:szCs w:val="24"/>
        </w:rPr>
        <w:t xml:space="preserve">💎 PNC Pearl: Loss support: name the baby, allow memories (photos, footprints), give lactation advice, counselling and follow-up.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postpartum client is taught to empty her bladder regularly. The main reason is that a full bladder: </w:t>
      </w:r>
    </w:p>
    <w:p>
      <w:pPr>
        <w:spacing w:after="40"/>
        <w:ind w:left="360"/>
      </w:pPr>
      <w:r>
        <w:rPr>
          <w:rFonts w:ascii="Times New Roman" w:hAnsi="Times New Roman"/>
          <w:sz w:val="24"/>
          <w:szCs w:val="24"/>
        </w:rPr>
        <w:t xml:space="preserve">(a) Damages the ears</w:t>
      </w:r>
    </w:p>
    <w:p>
      <w:pPr>
        <w:spacing w:after="40"/>
        <w:ind w:left="360"/>
      </w:pPr>
      <w:r>
        <w:rPr>
          <w:rFonts w:ascii="Times New Roman" w:hAnsi="Times New Roman"/>
          <w:sz w:val="24"/>
          <w:szCs w:val="24"/>
        </w:rPr>
        <w:t xml:space="preserve">(b) Displaces the uterus upward and increases the risk of bleeding</w:t>
      </w:r>
    </w:p>
    <w:p>
      <w:pPr>
        <w:spacing w:after="40"/>
        <w:ind w:left="360"/>
      </w:pPr>
      <w:r>
        <w:rPr>
          <w:rFonts w:ascii="Times New Roman" w:hAnsi="Times New Roman"/>
          <w:sz w:val="24"/>
          <w:szCs w:val="24"/>
        </w:rPr>
        <w:t xml:space="preserve">(c) Causes twins</w:t>
      </w:r>
    </w:p>
    <w:p>
      <w:pPr>
        <w:spacing w:after="40"/>
        <w:ind w:left="360"/>
      </w:pPr>
      <w:r>
        <w:rPr>
          <w:rFonts w:ascii="Times New Roman" w:hAnsi="Times New Roman"/>
          <w:sz w:val="24"/>
          <w:szCs w:val="24"/>
        </w:rPr>
        <w:t xml:space="preserve">(d) Stops lactation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Displaces the uterus upward and increases the risk of bleeding</w:t>
      </w:r>
    </w:p>
    <w:p>
      <w:pPr>
        <w:spacing w:after="40"/>
        <w:ind w:left="360"/>
      </w:pPr>
      <w:r>
        <w:rPr>
          <w:rFonts w:ascii="Times New Roman" w:hAnsi="Times New Roman"/>
          <w:sz w:val="24"/>
          <w:szCs w:val="24"/>
        </w:rPr>
        <w:t xml:space="preserve">🧠 Clinical Rationale: A distended bladder lifts the uterus above the umbilicus and prevents it from contracting - raising the risk of atony and postpartum haemorrhage.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Damages the ears: There is no connection between bladder filling and hearing.</w:t>
      </w:r>
    </w:p>
    <w:p>
      <w:pPr>
        <w:spacing w:after="40"/>
        <w:ind w:left="360"/>
      </w:pPr>
      <w:r>
        <w:rPr>
          <w:rFonts w:ascii="Times New Roman" w:hAnsi="Times New Roman"/>
          <w:sz w:val="24"/>
          <w:szCs w:val="24"/>
        </w:rPr>
        <w:t xml:space="preserve">C — Causes twins: Twinning is determined at conception and is unrelated to bladder filling.</w:t>
      </w:r>
    </w:p>
    <w:p>
      <w:pPr>
        <w:spacing w:after="40"/>
        <w:ind w:left="360"/>
      </w:pPr>
      <w:r>
        <w:rPr>
          <w:rFonts w:ascii="Times New Roman" w:hAnsi="Times New Roman"/>
          <w:sz w:val="24"/>
          <w:szCs w:val="24"/>
        </w:rPr>
        <w:t xml:space="preserve">D — Stops lactation: Lactation depends on hormones and suckling, not bladder fullness.</w:t>
      </w:r>
    </w:p>
    <w:p>
      <w:pPr>
        <w:spacing w:after="40"/>
        <w:ind w:left="360"/>
      </w:pPr>
      <w:r>
        <w:rPr>
          <w:rFonts w:ascii="Times New Roman" w:hAnsi="Times New Roman"/>
          <w:sz w:val="24"/>
          <w:szCs w:val="24"/>
        </w:rPr>
        <w:t xml:space="preserve">⚠️ Exam Trap: Underestimating the bleeding risk - a full bladder prevents the uterus from contracting.</w:t>
      </w:r>
    </w:p>
    <w:p>
      <w:pPr>
        <w:spacing w:after="40"/>
        <w:ind w:left="360"/>
      </w:pPr>
      <w:r>
        <w:rPr>
          <w:rFonts w:ascii="Times New Roman" w:hAnsi="Times New Roman"/>
          <w:sz w:val="24"/>
          <w:szCs w:val="24"/>
        </w:rPr>
        <w:t xml:space="preserve">💎 PNC Pearl: Postpartum: empty the bladder every 2-4 hours; a full bladder displaces the uterus causing atony and haemorrhage.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croup has a barking cough and stridor at night. The nurse should first: </w:t>
      </w:r>
    </w:p>
    <w:p>
      <w:pPr>
        <w:spacing w:after="40"/>
        <w:ind w:left="360"/>
      </w:pPr>
      <w:r>
        <w:rPr>
          <w:rFonts w:ascii="Times New Roman" w:hAnsi="Times New Roman"/>
          <w:sz w:val="24"/>
          <w:szCs w:val="24"/>
        </w:rPr>
        <w:t xml:space="preserve">(a) Keep the child calm and give cool humidified air or the prescribed steroid/nebulised adrenaline</w:t>
      </w:r>
    </w:p>
    <w:p>
      <w:pPr>
        <w:spacing w:after="40"/>
        <w:ind w:left="360"/>
      </w:pPr>
      <w:r>
        <w:rPr>
          <w:rFonts w:ascii="Times New Roman" w:hAnsi="Times New Roman"/>
          <w:sz w:val="24"/>
          <w:szCs w:val="24"/>
        </w:rPr>
        <w:t xml:space="preserve">(b) Put the child in a hot room</w:t>
      </w:r>
    </w:p>
    <w:p>
      <w:pPr>
        <w:spacing w:after="40"/>
        <w:ind w:left="360"/>
      </w:pPr>
      <w:r>
        <w:rPr>
          <w:rFonts w:ascii="Times New Roman" w:hAnsi="Times New Roman"/>
          <w:sz w:val="24"/>
          <w:szCs w:val="24"/>
        </w:rPr>
        <w:t xml:space="preserve">(c) Force the child to eat</w:t>
      </w:r>
    </w:p>
    <w:p>
      <w:pPr>
        <w:spacing w:after="40"/>
        <w:ind w:left="360"/>
      </w:pPr>
      <w:r>
        <w:rPr>
          <w:rFonts w:ascii="Times New Roman" w:hAnsi="Times New Roman"/>
          <w:sz w:val="24"/>
          <w:szCs w:val="24"/>
        </w:rPr>
        <w:t xml:space="preserve">(d) Ignore the stridor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child calm and give cool humidified air or the prescribed steroid/nebulised adrenaline</w:t>
      </w:r>
    </w:p>
    <w:p>
      <w:pPr>
        <w:spacing w:after="40"/>
        <w:ind w:left="360"/>
      </w:pPr>
      <w:r>
        <w:rPr>
          <w:rFonts w:ascii="Times New Roman" w:hAnsi="Times New Roman"/>
          <w:sz w:val="24"/>
          <w:szCs w:val="24"/>
        </w:rPr>
        <w:t xml:space="preserve">🧠 Clinical Rationale: Croup - laryngeal swelling - causes barking cough and stridor; calmness, humidified air, steroids, and nebulised adrenaline for severe cases ease the obstruction.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Put the child in a hot room: Heat and dryness worsen airway oedema; cool humidified air helps.</w:t>
      </w:r>
    </w:p>
    <w:p>
      <w:pPr>
        <w:spacing w:after="40"/>
        <w:ind w:left="360"/>
      </w:pPr>
      <w:r>
        <w:rPr>
          <w:rFonts w:ascii="Times New Roman" w:hAnsi="Times New Roman"/>
          <w:sz w:val="24"/>
          <w:szCs w:val="24"/>
        </w:rPr>
        <w:t xml:space="preserve">C — Force the child to eat: A child in respiratory distress must not be forced to eat - aspiration risk is high.</w:t>
      </w:r>
    </w:p>
    <w:p>
      <w:pPr>
        <w:spacing w:after="40"/>
        <w:ind w:left="360"/>
      </w:pPr>
      <w:r>
        <w:rPr>
          <w:rFonts w:ascii="Times New Roman" w:hAnsi="Times New Roman"/>
          <w:sz w:val="24"/>
          <w:szCs w:val="24"/>
        </w:rPr>
        <w:t xml:space="preserve">D — Ignore the stridor: Stridor at rest signals significant airway obstruction and needs treatment.</w:t>
      </w:r>
    </w:p>
    <w:p>
      <w:pPr>
        <w:spacing w:after="40"/>
        <w:ind w:left="360"/>
      </w:pPr>
      <w:r>
        <w:rPr>
          <w:rFonts w:ascii="Times New Roman" w:hAnsi="Times New Roman"/>
          <w:sz w:val="24"/>
          <w:szCs w:val="24"/>
        </w:rPr>
        <w:t xml:space="preserve">⚠️ Exam Trap: Agitating the child - crying worsens the stridor; keep the child calm on the parent's lap.</w:t>
      </w:r>
    </w:p>
    <w:p>
      <w:pPr>
        <w:spacing w:after="40"/>
        <w:ind w:left="360"/>
      </w:pPr>
      <w:r>
        <w:rPr>
          <w:rFonts w:ascii="Times New Roman" w:hAnsi="Times New Roman"/>
          <w:sz w:val="24"/>
          <w:szCs w:val="24"/>
        </w:rPr>
        <w:t xml:space="preserve">💎 PNC Pearl: Croup: barking cough with inspiratory stridor; keep calm, humidified air, dexamethasone, nebulised adrenaline if severe.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suspected diphtheria has a grey membrane in the throat and difficulty breathing. The nurse should: </w:t>
      </w:r>
    </w:p>
    <w:p>
      <w:pPr>
        <w:spacing w:after="40"/>
        <w:ind w:left="360"/>
      </w:pPr>
      <w:r>
        <w:rPr>
          <w:rFonts w:ascii="Times New Roman" w:hAnsi="Times New Roman"/>
          <w:sz w:val="24"/>
          <w:szCs w:val="24"/>
        </w:rPr>
        <w:t xml:space="preserve">(a) Scrape the membrane off</w:t>
      </w:r>
    </w:p>
    <w:p>
      <w:pPr>
        <w:spacing w:after="40"/>
        <w:ind w:left="360"/>
      </w:pPr>
      <w:r>
        <w:rPr>
          <w:rFonts w:ascii="Times New Roman" w:hAnsi="Times New Roman"/>
          <w:sz w:val="24"/>
          <w:szCs w:val="24"/>
        </w:rPr>
        <w:t xml:space="preserve">(b) Give only antipyretics</w:t>
      </w:r>
    </w:p>
    <w:p>
      <w:pPr>
        <w:spacing w:after="40"/>
        <w:ind w:left="360"/>
      </w:pPr>
      <w:r>
        <w:rPr>
          <w:rFonts w:ascii="Times New Roman" w:hAnsi="Times New Roman"/>
          <w:sz w:val="24"/>
          <w:szCs w:val="24"/>
        </w:rPr>
        <w:t xml:space="preserve">(c) Keep the airway clear, give oxygen, and prepare antitoxin and antibiotics - never try to remove the membrane</w:t>
      </w:r>
    </w:p>
    <w:p>
      <w:pPr>
        <w:spacing w:after="40"/>
        <w:ind w:left="360"/>
      </w:pPr>
      <w:r>
        <w:rPr>
          <w:rFonts w:ascii="Times New Roman" w:hAnsi="Times New Roman"/>
          <w:sz w:val="24"/>
          <w:szCs w:val="24"/>
        </w:rPr>
        <w:t xml:space="preserve">(d) Send the child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airway clear, give oxygen, and prepare antitoxin and antibiotics - never try to remove the membrane</w:t>
      </w:r>
    </w:p>
    <w:p>
      <w:pPr>
        <w:spacing w:after="40"/>
        <w:ind w:left="360"/>
      </w:pPr>
      <w:r>
        <w:rPr>
          <w:rFonts w:ascii="Times New Roman" w:hAnsi="Times New Roman"/>
          <w:sz w:val="24"/>
          <w:szCs w:val="24"/>
        </w:rPr>
        <w:t xml:space="preserve">🧠 Clinical Rationale: Diphtheria - a toxigenic infection - forms a membrane that can obstruct the airway; the membrane is never scraped, and antitoxin with antibiotics is given urgently.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Scrape the membrane off: Dislodging the membrane can cause fatal airway obstruction.</w:t>
      </w:r>
    </w:p>
    <w:p>
      <w:pPr>
        <w:spacing w:after="40"/>
        <w:ind w:left="360"/>
      </w:pPr>
      <w:r>
        <w:rPr>
          <w:rFonts w:ascii="Times New Roman" w:hAnsi="Times New Roman"/>
          <w:sz w:val="24"/>
          <w:szCs w:val="24"/>
        </w:rPr>
        <w:t xml:space="preserve">B — Give only antipyretics: Antipyretics alone leave the toxin and airway obstruction untreated.</w:t>
      </w:r>
    </w:p>
    <w:p>
      <w:pPr>
        <w:spacing w:after="40"/>
        <w:ind w:left="360"/>
      </w:pPr>
      <w:r>
        <w:rPr>
          <w:rFonts w:ascii="Times New Roman" w:hAnsi="Times New Roman"/>
          <w:sz w:val="24"/>
          <w:szCs w:val="24"/>
        </w:rPr>
        <w:t xml:space="preserve">D — Send the child home: Diphtheria is a life-threatening notifiable disease needing admission.</w:t>
      </w:r>
    </w:p>
    <w:p>
      <w:pPr>
        <w:spacing w:after="40"/>
        <w:ind w:left="360"/>
      </w:pPr>
      <w:r>
        <w:rPr>
          <w:rFonts w:ascii="Times New Roman" w:hAnsi="Times New Roman"/>
          <w:sz w:val="24"/>
          <w:szCs w:val="24"/>
        </w:rPr>
        <w:t xml:space="preserve">⚠️ Exam Trap: Delaying antitoxin - it neutralises only free toxin, so it must be given as early as possible.</w:t>
      </w:r>
    </w:p>
    <w:p>
      <w:pPr>
        <w:spacing w:after="40"/>
        <w:ind w:left="360"/>
      </w:pPr>
      <w:r>
        <w:rPr>
          <w:rFonts w:ascii="Times New Roman" w:hAnsi="Times New Roman"/>
          <w:sz w:val="24"/>
          <w:szCs w:val="24"/>
        </w:rPr>
        <w:t xml:space="preserve">💎 PNC Pearl: Diphtheria: grey adherent membrane and bull neck; airway care with antitoxin and antibiotics, plus isolation.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Hirschsprung disease has chronic constipation and a distended abdomen. The nurse should teach the parents about: </w:t>
      </w:r>
    </w:p>
    <w:p>
      <w:pPr>
        <w:spacing w:after="40"/>
        <w:ind w:left="360"/>
      </w:pPr>
      <w:r>
        <w:rPr>
          <w:rFonts w:ascii="Times New Roman" w:hAnsi="Times New Roman"/>
          <w:sz w:val="24"/>
          <w:szCs w:val="24"/>
        </w:rPr>
        <w:t xml:space="preserve">(a) Bowel management (washouts, then surgery to remove the aganglionic segment)</w:t>
      </w:r>
    </w:p>
    <w:p>
      <w:pPr>
        <w:spacing w:after="40"/>
        <w:ind w:left="360"/>
      </w:pPr>
      <w:r>
        <w:rPr>
          <w:rFonts w:ascii="Times New Roman" w:hAnsi="Times New Roman"/>
          <w:sz w:val="24"/>
          <w:szCs w:val="24"/>
        </w:rPr>
        <w:t xml:space="preserve">(b) No treatment</w:t>
      </w:r>
    </w:p>
    <w:p>
      <w:pPr>
        <w:spacing w:after="40"/>
        <w:ind w:left="360"/>
      </w:pPr>
      <w:r>
        <w:rPr>
          <w:rFonts w:ascii="Times New Roman" w:hAnsi="Times New Roman"/>
          <w:sz w:val="24"/>
          <w:szCs w:val="24"/>
        </w:rPr>
        <w:t xml:space="preserve">(c) Only laxatives forever</w:t>
      </w:r>
    </w:p>
    <w:p>
      <w:pPr>
        <w:spacing w:after="40"/>
        <w:ind w:left="360"/>
      </w:pPr>
      <w:r>
        <w:rPr>
          <w:rFonts w:ascii="Times New Roman" w:hAnsi="Times New Roman"/>
          <w:sz w:val="24"/>
          <w:szCs w:val="24"/>
        </w:rPr>
        <w:t xml:space="preserve">(d) Stopping all feeds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Bowel management (washouts, then surgery to remove the aganglionic segment)</w:t>
      </w:r>
    </w:p>
    <w:p>
      <w:pPr>
        <w:spacing w:after="40"/>
        <w:ind w:left="360"/>
      </w:pPr>
      <w:r>
        <w:rPr>
          <w:rFonts w:ascii="Times New Roman" w:hAnsi="Times New Roman"/>
          <w:sz w:val="24"/>
          <w:szCs w:val="24"/>
        </w:rPr>
        <w:t xml:space="preserve">🧠 Clinical Rationale: Hirschsprung disease - missing ganglion cells in the distal colon - causes functional obstruction; colonic washouts prepare for pull-through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treatment: Untreated Hirschsprung disease causes obstruction and enterocolitis.</w:t>
      </w:r>
    </w:p>
    <w:p>
      <w:pPr>
        <w:spacing w:after="40"/>
        <w:ind w:left="360"/>
      </w:pPr>
      <w:r>
        <w:rPr>
          <w:rFonts w:ascii="Times New Roman" w:hAnsi="Times New Roman"/>
          <w:sz w:val="24"/>
          <w:szCs w:val="24"/>
        </w:rPr>
        <w:t xml:space="preserve">C — Only laxatives forever: Laxatives do not correct the aganglionic segment and can precipitate enterocolitis.</w:t>
      </w:r>
    </w:p>
    <w:p>
      <w:pPr>
        <w:spacing w:after="40"/>
        <w:ind w:left="360"/>
      </w:pPr>
      <w:r>
        <w:rPr>
          <w:rFonts w:ascii="Times New Roman" w:hAnsi="Times New Roman"/>
          <w:sz w:val="24"/>
          <w:szCs w:val="24"/>
        </w:rPr>
        <w:t xml:space="preserve">D — Stopping all feeds: Starving the child is harmful; feeds continue alongside bowel management.</w:t>
      </w:r>
    </w:p>
    <w:p>
      <w:pPr>
        <w:spacing w:after="40"/>
        <w:ind w:left="360"/>
      </w:pPr>
      <w:r>
        <w:rPr>
          <w:rFonts w:ascii="Times New Roman" w:hAnsi="Times New Roman"/>
          <w:sz w:val="24"/>
          <w:szCs w:val="24"/>
        </w:rPr>
        <w:t xml:space="preserve">⚠️ Exam Trap: Warning parents about enterocolitis - fever, explosive diarrhoea and distension need urgent review.</w:t>
      </w:r>
    </w:p>
    <w:p>
      <w:pPr>
        <w:spacing w:after="40"/>
        <w:ind w:left="360"/>
      </w:pPr>
      <w:r>
        <w:rPr>
          <w:rFonts w:ascii="Times New Roman" w:hAnsi="Times New Roman"/>
          <w:sz w:val="24"/>
          <w:szCs w:val="24"/>
        </w:rPr>
        <w:t xml:space="preserve">💎 PNC Pearl: Hirschsprung: aganglionic segment; rectal washouts then pull-through surgery; watch for enterocolitis.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disease that is constantly present in a particular area or population is described as:</w:t>
      </w:r>
    </w:p>
    <w:p>
      <w:pPr>
        <w:spacing w:after="40"/>
        <w:ind w:left="360"/>
      </w:pPr>
      <w:r>
        <w:rPr>
          <w:rFonts w:ascii="Times New Roman" w:hAnsi="Times New Roman"/>
          <w:sz w:val="24"/>
          <w:szCs w:val="24"/>
        </w:rPr>
        <w:t xml:space="preserve">(a) Epidemic</w:t>
      </w:r>
    </w:p>
    <w:p>
      <w:pPr>
        <w:spacing w:after="40"/>
        <w:ind w:left="360"/>
      </w:pPr>
      <w:r>
        <w:rPr>
          <w:rFonts w:ascii="Times New Roman" w:hAnsi="Times New Roman"/>
          <w:sz w:val="24"/>
          <w:szCs w:val="24"/>
        </w:rPr>
        <w:t xml:space="preserve">(b) Endemic</w:t>
      </w:r>
    </w:p>
    <w:p>
      <w:pPr>
        <w:spacing w:after="40"/>
        <w:ind w:left="360"/>
      </w:pPr>
      <w:r>
        <w:rPr>
          <w:rFonts w:ascii="Times New Roman" w:hAnsi="Times New Roman"/>
          <w:sz w:val="24"/>
          <w:szCs w:val="24"/>
        </w:rPr>
        <w:t xml:space="preserve">(c) Pandemic</w:t>
      </w:r>
    </w:p>
    <w:p>
      <w:pPr>
        <w:spacing w:after="40"/>
        <w:ind w:left="360"/>
      </w:pPr>
      <w:r>
        <w:rPr>
          <w:rFonts w:ascii="Times New Roman" w:hAnsi="Times New Roman"/>
          <w:sz w:val="24"/>
          <w:szCs w:val="24"/>
        </w:rPr>
        <w:t xml:space="preserve">(d) Sporadic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Endemic</w:t>
      </w:r>
    </w:p>
    <w:p>
      <w:pPr>
        <w:spacing w:after="40"/>
        <w:ind w:left="360"/>
      </w:pPr>
      <w:r>
        <w:rPr>
          <w:rFonts w:ascii="Times New Roman" w:hAnsi="Times New Roman"/>
          <w:sz w:val="24"/>
          <w:szCs w:val="24"/>
        </w:rPr>
        <w:t xml:space="preserve">🧠 Clinical Rationale: Endemic - always present at a usual level (like malaria in some regions); epidemic is a sudden rise, pandemic is worldwide spread, and sporadic is occasional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Epidemic: An epidemic is a sudden increase above the expected level in a population.</w:t>
      </w:r>
    </w:p>
    <w:p>
      <w:pPr>
        <w:spacing w:after="40"/>
        <w:ind w:left="360"/>
      </w:pPr>
      <w:r>
        <w:rPr>
          <w:rFonts w:ascii="Times New Roman" w:hAnsi="Times New Roman"/>
          <w:sz w:val="24"/>
          <w:szCs w:val="24"/>
        </w:rPr>
        <w:t xml:space="preserve">C — Pandemic: A pandemic is an epidemic spreading across countries and continents.</w:t>
      </w:r>
    </w:p>
    <w:p>
      <w:pPr>
        <w:spacing w:after="40"/>
        <w:ind w:left="360"/>
      </w:pPr>
      <w:r>
        <w:rPr>
          <w:rFonts w:ascii="Times New Roman" w:hAnsi="Times New Roman"/>
          <w:sz w:val="24"/>
          <w:szCs w:val="24"/>
        </w:rPr>
        <w:t xml:space="preserve">D — Sporadic: Sporadic means occasional, isolated cases.</w:t>
      </w:r>
    </w:p>
    <w:p>
      <w:pPr>
        <w:spacing w:after="40"/>
        <w:ind w:left="360"/>
      </w:pPr>
      <w:r>
        <w:rPr>
          <w:rFonts w:ascii="Times New Roman" w:hAnsi="Times New Roman"/>
          <w:sz w:val="24"/>
          <w:szCs w:val="24"/>
        </w:rPr>
        <w:t xml:space="preserve">⚠️ Exam Trap: Mixing endemic (constant presence) with epidemic (sudden rise) and pandemic (global spread).</w:t>
      </w:r>
    </w:p>
    <w:p>
      <w:pPr>
        <w:spacing w:after="40"/>
        <w:ind w:left="360"/>
      </w:pPr>
      <w:r>
        <w:rPr>
          <w:rFonts w:ascii="Times New Roman" w:hAnsi="Times New Roman"/>
          <w:sz w:val="24"/>
          <w:szCs w:val="24"/>
        </w:rPr>
        <w:t xml:space="preserve">💎 PNC Pearl: Endemic = usual presence; epidemic = excess cases in an area; pandemic = a global epidemic.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important measure to prevent the spread of tuberculosis in a household is:</w:t>
      </w:r>
    </w:p>
    <w:p>
      <w:pPr>
        <w:spacing w:after="40"/>
        <w:ind w:left="360"/>
      </w:pPr>
      <w:r>
        <w:rPr>
          <w:rFonts w:ascii="Times New Roman" w:hAnsi="Times New Roman"/>
          <w:sz w:val="24"/>
          <w:szCs w:val="24"/>
        </w:rPr>
        <w:t xml:space="preserve">(a) Early diagnosis, treatment, and good ventilation with cough hygiene</w:t>
      </w:r>
    </w:p>
    <w:p>
      <w:pPr>
        <w:spacing w:after="40"/>
        <w:ind w:left="360"/>
      </w:pPr>
      <w:r>
        <w:rPr>
          <w:rFonts w:ascii="Times New Roman" w:hAnsi="Times New Roman"/>
          <w:sz w:val="24"/>
          <w:szCs w:val="24"/>
        </w:rPr>
        <w:t xml:space="preserve">(b) Only taking vitamins</w:t>
      </w:r>
    </w:p>
    <w:p>
      <w:pPr>
        <w:spacing w:after="40"/>
        <w:ind w:left="360"/>
      </w:pPr>
      <w:r>
        <w:rPr>
          <w:rFonts w:ascii="Times New Roman" w:hAnsi="Times New Roman"/>
          <w:sz w:val="24"/>
          <w:szCs w:val="24"/>
        </w:rPr>
        <w:t xml:space="preserve">(c) Closing all windows</w:t>
      </w:r>
    </w:p>
    <w:p>
      <w:pPr>
        <w:spacing w:after="40"/>
        <w:ind w:left="360"/>
      </w:pPr>
      <w:r>
        <w:rPr>
          <w:rFonts w:ascii="Times New Roman" w:hAnsi="Times New Roman"/>
          <w:sz w:val="24"/>
          <w:szCs w:val="24"/>
        </w:rPr>
        <w:t xml:space="preserve">(d) Avoiding all contact forever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Early diagnosis, treatment, and good ventilation with cough hygiene</w:t>
      </w:r>
    </w:p>
    <w:p>
      <w:pPr>
        <w:spacing w:after="40"/>
        <w:ind w:left="360"/>
      </w:pPr>
      <w:r>
        <w:rPr>
          <w:rFonts w:ascii="Times New Roman" w:hAnsi="Times New Roman"/>
          <w:sz w:val="24"/>
          <w:szCs w:val="24"/>
        </w:rPr>
        <w:t xml:space="preserve">🧠 Clinical Rationale: TB control in households - early detection, completing DOTS, ventilation, and covering coughs - reduces transmission; BCG protects children from severe forms.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taking vitamins: Vitamins do not prevent transmission.</w:t>
      </w:r>
    </w:p>
    <w:p>
      <w:pPr>
        <w:spacing w:after="40"/>
        <w:ind w:left="360"/>
      </w:pPr>
      <w:r>
        <w:rPr>
          <w:rFonts w:ascii="Times New Roman" w:hAnsi="Times New Roman"/>
          <w:sz w:val="24"/>
          <w:szCs w:val="24"/>
        </w:rPr>
        <w:t xml:space="preserve">C — Closing all windows: Poor ventilation concentrates infectious droplets.</w:t>
      </w:r>
    </w:p>
    <w:p>
      <w:pPr>
        <w:spacing w:after="40"/>
        <w:ind w:left="360"/>
      </w:pPr>
      <w:r>
        <w:rPr>
          <w:rFonts w:ascii="Times New Roman" w:hAnsi="Times New Roman"/>
          <w:sz w:val="24"/>
          <w:szCs w:val="24"/>
        </w:rPr>
        <w:t xml:space="preserve">D — Avoiding all contact forever: Complete avoidance is impossible and harmful; treatment makes the patient non-infectious.</w:t>
      </w:r>
    </w:p>
    <w:p>
      <w:pPr>
        <w:spacing w:after="40"/>
        <w:ind w:left="360"/>
      </w:pPr>
      <w:r>
        <w:rPr>
          <w:rFonts w:ascii="Times New Roman" w:hAnsi="Times New Roman"/>
          <w:sz w:val="24"/>
          <w:szCs w:val="24"/>
        </w:rPr>
        <w:t xml:space="preserve">⚠️ Exam Trap: Forgetting that a patient on effective treatment becomes non-infectious within about two weeks.</w:t>
      </w:r>
    </w:p>
    <w:p>
      <w:pPr>
        <w:spacing w:after="40"/>
        <w:ind w:left="360"/>
      </w:pPr>
      <w:r>
        <w:rPr>
          <w:rFonts w:ascii="Times New Roman" w:hAnsi="Times New Roman"/>
          <w:sz w:val="24"/>
          <w:szCs w:val="24"/>
        </w:rPr>
        <w:t xml:space="preserve">💎 PNC Pearl: TB control: early diagnosis, DOTS, ventilation, cough hygiene, nutrition, and screening of household contacts.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'Village Health Sanitation and Nutrition Committee' (VHSNC) functions at which level?</w:t>
      </w:r>
    </w:p>
    <w:p>
      <w:pPr>
        <w:spacing w:after="40"/>
        <w:ind w:left="360"/>
      </w:pPr>
      <w:r>
        <w:rPr>
          <w:rFonts w:ascii="Times New Roman" w:hAnsi="Times New Roman"/>
          <w:sz w:val="24"/>
          <w:szCs w:val="24"/>
        </w:rPr>
        <w:t xml:space="preserve">(a) Village level under the National Health Mission</w:t>
      </w:r>
    </w:p>
    <w:p>
      <w:pPr>
        <w:spacing w:after="40"/>
        <w:ind w:left="360"/>
      </w:pPr>
      <w:r>
        <w:rPr>
          <w:rFonts w:ascii="Times New Roman" w:hAnsi="Times New Roman"/>
          <w:sz w:val="24"/>
          <w:szCs w:val="24"/>
        </w:rPr>
        <w:t xml:space="preserve">(b) National level</w:t>
      </w:r>
    </w:p>
    <w:p>
      <w:pPr>
        <w:spacing w:after="40"/>
        <w:ind w:left="360"/>
      </w:pPr>
      <w:r>
        <w:rPr>
          <w:rFonts w:ascii="Times New Roman" w:hAnsi="Times New Roman"/>
          <w:sz w:val="24"/>
          <w:szCs w:val="24"/>
        </w:rPr>
        <w:t xml:space="preserve">(c) District level</w:t>
      </w:r>
    </w:p>
    <w:p>
      <w:pPr>
        <w:spacing w:after="40"/>
        <w:ind w:left="360"/>
      </w:pPr>
      <w:r>
        <w:rPr>
          <w:rFonts w:ascii="Times New Roman" w:hAnsi="Times New Roman"/>
          <w:sz w:val="24"/>
          <w:szCs w:val="24"/>
        </w:rPr>
        <w:t xml:space="preserve">(d) State level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Village level under the National Health Mission</w:t>
      </w:r>
    </w:p>
    <w:p>
      <w:pPr>
        <w:spacing w:after="40"/>
        <w:ind w:left="360"/>
      </w:pPr>
      <w:r>
        <w:rPr>
          <w:rFonts w:ascii="Times New Roman" w:hAnsi="Times New Roman"/>
          <w:sz w:val="24"/>
          <w:szCs w:val="24"/>
        </w:rPr>
        <w:t xml:space="preserve">🧠 Clinical Rationale: VHSNCs - at the village - link the community with health services, promoting sanitation, nutrition, and health planning with local funds.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National level: The National Health Mission operates at national level under the Ministry of Health.</w:t>
      </w:r>
    </w:p>
    <w:p>
      <w:pPr>
        <w:spacing w:after="40"/>
        <w:ind w:left="360"/>
      </w:pPr>
      <w:r>
        <w:rPr>
          <w:rFonts w:ascii="Times New Roman" w:hAnsi="Times New Roman"/>
          <w:sz w:val="24"/>
          <w:szCs w:val="24"/>
        </w:rPr>
        <w:t xml:space="preserve">C — District level: The District Health Society functions at district level.</w:t>
      </w:r>
    </w:p>
    <w:p>
      <w:pPr>
        <w:spacing w:after="40"/>
        <w:ind w:left="360"/>
      </w:pPr>
      <w:r>
        <w:rPr>
          <w:rFonts w:ascii="Times New Roman" w:hAnsi="Times New Roman"/>
          <w:sz w:val="24"/>
          <w:szCs w:val="24"/>
        </w:rPr>
        <w:t xml:space="preserve">D — State level: The State Health Society is the state-level body.</w:t>
      </w:r>
    </w:p>
    <w:p>
      <w:pPr>
        <w:spacing w:after="40"/>
        <w:ind w:left="360"/>
      </w:pPr>
      <w:r>
        <w:rPr>
          <w:rFonts w:ascii="Times New Roman" w:hAnsi="Times New Roman"/>
          <w:sz w:val="24"/>
          <w:szCs w:val="24"/>
        </w:rPr>
        <w:t xml:space="preserve">⚠️ Exam Trap: Confusing the VHSNC (village) with the Rogi Kalyan Samiti (facility level).</w:t>
      </w:r>
    </w:p>
    <w:p>
      <w:pPr>
        <w:spacing w:after="40"/>
        <w:ind w:left="360"/>
      </w:pPr>
      <w:r>
        <w:rPr>
          <w:rFonts w:ascii="Times New Roman" w:hAnsi="Times New Roman"/>
          <w:sz w:val="24"/>
          <w:szCs w:val="24"/>
        </w:rPr>
        <w:t xml:space="preserve">💎 PNC Pearl: VHSNC: village-level committee of the Gram Panchayat using untied NHM funds for local health and nutrition 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best way to prevent hepatitis E, which spreads through contaminated water, is:</w:t>
      </w:r>
    </w:p>
    <w:p>
      <w:pPr>
        <w:spacing w:after="40"/>
        <w:ind w:left="360"/>
      </w:pPr>
      <w:r>
        <w:rPr>
          <w:rFonts w:ascii="Times New Roman" w:hAnsi="Times New Roman"/>
          <w:sz w:val="24"/>
          <w:szCs w:val="24"/>
        </w:rPr>
        <w:t xml:space="preserve">(a) Vaccinating everyone at birth</w:t>
      </w:r>
    </w:p>
    <w:p>
      <w:pPr>
        <w:spacing w:after="40"/>
        <w:ind w:left="360"/>
      </w:pPr>
      <w:r>
        <w:rPr>
          <w:rFonts w:ascii="Times New Roman" w:hAnsi="Times New Roman"/>
          <w:sz w:val="24"/>
          <w:szCs w:val="24"/>
        </w:rPr>
        <w:t xml:space="preserve">(b) Avoiding all food</w:t>
      </w:r>
    </w:p>
    <w:p>
      <w:pPr>
        <w:spacing w:after="40"/>
        <w:ind w:left="360"/>
      </w:pPr>
      <w:r>
        <w:rPr>
          <w:rFonts w:ascii="Times New Roman" w:hAnsi="Times New Roman"/>
          <w:sz w:val="24"/>
          <w:szCs w:val="24"/>
        </w:rPr>
        <w:t xml:space="preserve">(c) Antibiotics for all</w:t>
      </w:r>
    </w:p>
    <w:p>
      <w:pPr>
        <w:spacing w:after="40"/>
        <w:ind w:left="360"/>
      </w:pPr>
      <w:r>
        <w:rPr>
          <w:rFonts w:ascii="Times New Roman" w:hAnsi="Times New Roman"/>
          <w:sz w:val="24"/>
          <w:szCs w:val="24"/>
        </w:rPr>
        <w:t xml:space="preserve">(d) Safe drinking water and proper sanitation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Safe drinking water and proper sanitation</w:t>
      </w:r>
    </w:p>
    <w:p>
      <w:pPr>
        <w:spacing w:after="40"/>
        <w:ind w:left="360"/>
      </w:pPr>
      <w:r>
        <w:rPr>
          <w:rFonts w:ascii="Times New Roman" w:hAnsi="Times New Roman"/>
          <w:sz w:val="24"/>
          <w:szCs w:val="24"/>
        </w:rPr>
        <w:t xml:space="preserve">🧠 Clinical Rationale: Hepatitis E - faecal-oral - is prevented by safe water and sanitation; it is dangerous in pregnancy, so hygiene during floods and travel is emphasised.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Vaccinating everyone at birth: There is no routine hepatitis E vaccine in the national schedule.</w:t>
      </w:r>
    </w:p>
    <w:p>
      <w:pPr>
        <w:spacing w:after="40"/>
        <w:ind w:left="360"/>
      </w:pPr>
      <w:r>
        <w:rPr>
          <w:rFonts w:ascii="Times New Roman" w:hAnsi="Times New Roman"/>
          <w:sz w:val="24"/>
          <w:szCs w:val="24"/>
        </w:rPr>
        <w:t xml:space="preserve">B — Avoiding all food: Hepatitis E spreads mainly through contaminated water, not through all food.</w:t>
      </w:r>
    </w:p>
    <w:p>
      <w:pPr>
        <w:spacing w:after="40"/>
        <w:ind w:left="360"/>
      </w:pPr>
      <w:r>
        <w:rPr>
          <w:rFonts w:ascii="Times New Roman" w:hAnsi="Times New Roman"/>
          <w:sz w:val="24"/>
          <w:szCs w:val="24"/>
        </w:rPr>
        <w:t xml:space="preserve">C — Antibiotics for all: Antibiotics do not treat viral hepatitis.</w:t>
      </w:r>
    </w:p>
    <w:p>
      <w:pPr>
        <w:spacing w:after="40"/>
        <w:ind w:left="360"/>
      </w:pPr>
      <w:r>
        <w:rPr>
          <w:rFonts w:ascii="Times New Roman" w:hAnsi="Times New Roman"/>
          <w:sz w:val="24"/>
          <w:szCs w:val="24"/>
        </w:rPr>
        <w:t xml:space="preserve">⚠️ Exam Trap: Remembering that hepatitis E needs the same prevention as cholera - safe water and sanitation.</w:t>
      </w:r>
    </w:p>
    <w:p>
      <w:pPr>
        <w:spacing w:after="40"/>
        <w:ind w:left="360"/>
      </w:pPr>
      <w:r>
        <w:rPr>
          <w:rFonts w:ascii="Times New Roman" w:hAnsi="Times New Roman"/>
          <w:sz w:val="24"/>
          <w:szCs w:val="24"/>
        </w:rPr>
        <w:t xml:space="preserve">💎 PNC Pearl: Hepatitis E: faeco-oral spread; safe water, sanitation and hand hygiene; it is especially dangerous in pregnancy.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for control of deafness focuses mainly on:</w:t>
      </w:r>
    </w:p>
    <w:p>
      <w:pPr>
        <w:spacing w:after="40"/>
        <w:ind w:left="360"/>
      </w:pPr>
      <w:r>
        <w:rPr>
          <w:rFonts w:ascii="Times New Roman" w:hAnsi="Times New Roman"/>
          <w:sz w:val="24"/>
          <w:szCs w:val="24"/>
        </w:rPr>
        <w:t xml:space="preserve">(a) Early detection and treatment of hearing loss, especially in children</w:t>
      </w:r>
    </w:p>
    <w:p>
      <w:pPr>
        <w:spacing w:after="40"/>
        <w:ind w:left="360"/>
      </w:pPr>
      <w:r>
        <w:rPr>
          <w:rFonts w:ascii="Times New Roman" w:hAnsi="Times New Roman"/>
          <w:sz w:val="24"/>
          <w:szCs w:val="24"/>
        </w:rPr>
        <w:t xml:space="preserve">(b) Music promotion</w:t>
      </w:r>
    </w:p>
    <w:p>
      <w:pPr>
        <w:spacing w:after="40"/>
        <w:ind w:left="360"/>
      </w:pPr>
      <w:r>
        <w:rPr>
          <w:rFonts w:ascii="Times New Roman" w:hAnsi="Times New Roman"/>
          <w:sz w:val="24"/>
          <w:szCs w:val="24"/>
        </w:rPr>
        <w:t xml:space="preserve">(c) Only adult surgery</w:t>
      </w:r>
    </w:p>
    <w:p>
      <w:pPr>
        <w:spacing w:after="40"/>
        <w:ind w:left="360"/>
      </w:pPr>
      <w:r>
        <w:rPr>
          <w:rFonts w:ascii="Times New Roman" w:hAnsi="Times New Roman"/>
          <w:sz w:val="24"/>
          <w:szCs w:val="24"/>
        </w:rPr>
        <w:t xml:space="preserve">(d) Building sound studios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Early detection and treatment of hearing loss, especially in children</w:t>
      </w:r>
    </w:p>
    <w:p>
      <w:pPr>
        <w:spacing w:after="40"/>
        <w:ind w:left="360"/>
      </w:pPr>
      <w:r>
        <w:rPr>
          <w:rFonts w:ascii="Times New Roman" w:hAnsi="Times New Roman"/>
          <w:sz w:val="24"/>
          <w:szCs w:val="24"/>
        </w:rPr>
        <w:t xml:space="preserve">🧠 Clinical Rationale: The NPD - screening, early treatment of otitis media, hearing aids, and surgery - prevents deafness and speech disability in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Music promotion: Promoting music is not a health objective.</w:t>
      </w:r>
    </w:p>
    <w:p>
      <w:pPr>
        <w:spacing w:after="40"/>
        <w:ind w:left="360"/>
      </w:pPr>
      <w:r>
        <w:rPr>
          <w:rFonts w:ascii="Times New Roman" w:hAnsi="Times New Roman"/>
          <w:sz w:val="24"/>
          <w:szCs w:val="24"/>
        </w:rPr>
        <w:t xml:space="preserve">C — Only adult surgery: The programme covers all ages, with emphasis on early detection in children.</w:t>
      </w:r>
    </w:p>
    <w:p>
      <w:pPr>
        <w:spacing w:after="40"/>
        <w:ind w:left="360"/>
      </w:pPr>
      <w:r>
        <w:rPr>
          <w:rFonts w:ascii="Times New Roman" w:hAnsi="Times New Roman"/>
          <w:sz w:val="24"/>
          <w:szCs w:val="24"/>
        </w:rPr>
        <w:t xml:space="preserve">D — Building sound studios: Studios have nothing to do with a public health programme.</w:t>
      </w:r>
    </w:p>
    <w:p>
      <w:pPr>
        <w:spacing w:after="40"/>
        <w:ind w:left="360"/>
      </w:pPr>
      <w:r>
        <w:rPr>
          <w:rFonts w:ascii="Times New Roman" w:hAnsi="Times New Roman"/>
          <w:sz w:val="24"/>
          <w:szCs w:val="24"/>
        </w:rPr>
        <w:t xml:space="preserve">⚠️ Exam Trap: Forgetting newborn hearing screening, which is part of early detection.</w:t>
      </w:r>
    </w:p>
    <w:p>
      <w:pPr>
        <w:spacing w:after="40"/>
        <w:ind w:left="360"/>
      </w:pPr>
      <w:r>
        <w:rPr>
          <w:rFonts w:ascii="Times New Roman" w:hAnsi="Times New Roman"/>
          <w:sz w:val="24"/>
          <w:szCs w:val="24"/>
        </w:rPr>
        <w:t xml:space="preserve">💎 PNC Pearl: National Programme for Prevention and Control of Deafness: early detection, hearing aids, prevention of noise-induced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depression is started on electroconvulsive therapy (ECT). The nurse should monitor the client after ECT for: </w:t>
      </w:r>
    </w:p>
    <w:p>
      <w:pPr>
        <w:spacing w:after="40"/>
        <w:ind w:left="360"/>
      </w:pPr>
      <w:r>
        <w:rPr>
          <w:rFonts w:ascii="Times New Roman" w:hAnsi="Times New Roman"/>
          <w:sz w:val="24"/>
          <w:szCs w:val="24"/>
        </w:rPr>
        <w:t xml:space="preserve">(a) Permanent amnesia</w:t>
      </w:r>
    </w:p>
    <w:p>
      <w:pPr>
        <w:spacing w:after="40"/>
        <w:ind w:left="360"/>
      </w:pPr>
      <w:r>
        <w:rPr>
          <w:rFonts w:ascii="Times New Roman" w:hAnsi="Times New Roman"/>
          <w:sz w:val="24"/>
          <w:szCs w:val="24"/>
        </w:rPr>
        <w:t xml:space="preserve">(b) Hearing loss</w:t>
      </w:r>
    </w:p>
    <w:p>
      <w:pPr>
        <w:spacing w:after="40"/>
        <w:ind w:left="360"/>
      </w:pPr>
      <w:r>
        <w:rPr>
          <w:rFonts w:ascii="Times New Roman" w:hAnsi="Times New Roman"/>
          <w:sz w:val="24"/>
          <w:szCs w:val="24"/>
        </w:rPr>
        <w:t xml:space="preserve">(c) Weight gain always</w:t>
      </w:r>
    </w:p>
    <w:p>
      <w:pPr>
        <w:spacing w:after="40"/>
        <w:ind w:left="360"/>
      </w:pPr>
      <w:r>
        <w:rPr>
          <w:rFonts w:ascii="Times New Roman" w:hAnsi="Times New Roman"/>
          <w:sz w:val="24"/>
          <w:szCs w:val="24"/>
        </w:rPr>
        <w:t xml:space="preserve">(d) Brief confusion and headache, with safety precautions until fully awake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Brief confusion and headache, with safety precautions until fully awake</w:t>
      </w:r>
    </w:p>
    <w:p>
      <w:pPr>
        <w:spacing w:after="40"/>
        <w:ind w:left="360"/>
      </w:pPr>
      <w:r>
        <w:rPr>
          <w:rFonts w:ascii="Times New Roman" w:hAnsi="Times New Roman"/>
          <w:sz w:val="24"/>
          <w:szCs w:val="24"/>
        </w:rPr>
        <w:t xml:space="preserve">🧠 Clinical Rationale: After ECT - transient confusion, headache, and short-term memory blurring are common; the client is observed until oriented and safety measures continue.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Permanent amnesia: Memory loss after ECT is usually brief and improves after the course.</w:t>
      </w:r>
    </w:p>
    <w:p>
      <w:pPr>
        <w:spacing w:after="40"/>
        <w:ind w:left="360"/>
      </w:pPr>
      <w:r>
        <w:rPr>
          <w:rFonts w:ascii="Times New Roman" w:hAnsi="Times New Roman"/>
          <w:sz w:val="24"/>
          <w:szCs w:val="24"/>
        </w:rPr>
        <w:t xml:space="preserve">B — Hearing loss: ECT does not damage hearing.</w:t>
      </w:r>
    </w:p>
    <w:p>
      <w:pPr>
        <w:spacing w:after="40"/>
        <w:ind w:left="360"/>
      </w:pPr>
      <w:r>
        <w:rPr>
          <w:rFonts w:ascii="Times New Roman" w:hAnsi="Times New Roman"/>
          <w:sz w:val="24"/>
          <w:szCs w:val="24"/>
        </w:rPr>
        <w:t xml:space="preserve">C — Weight gain always: Weight gain is not a direct effect of ECT.</w:t>
      </w:r>
    </w:p>
    <w:p>
      <w:pPr>
        <w:spacing w:after="40"/>
        <w:ind w:left="360"/>
      </w:pPr>
      <w:r>
        <w:rPr>
          <w:rFonts w:ascii="Times New Roman" w:hAnsi="Times New Roman"/>
          <w:sz w:val="24"/>
          <w:szCs w:val="24"/>
        </w:rPr>
        <w:t xml:space="preserve">⚠️ Exam Trap: Omitting anaesthesia, muscle relaxant and oxygen - the seizure must be modified and the airway protected.</w:t>
      </w:r>
    </w:p>
    <w:p>
      <w:pPr>
        <w:spacing w:after="40"/>
        <w:ind w:left="360"/>
      </w:pPr>
      <w:r>
        <w:rPr>
          <w:rFonts w:ascii="Times New Roman" w:hAnsi="Times New Roman"/>
          <w:sz w:val="24"/>
          <w:szCs w:val="24"/>
        </w:rPr>
        <w:t xml:space="preserve">💎 PNC Pearl: ECT: brief general anaesthesia with muscle relaxant; recovery with confusion and headache; monitor until fully awake.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borderline personality disorder threatens self-harm when feeling rejected. The nurse should: </w:t>
      </w:r>
    </w:p>
    <w:p>
      <w:pPr>
        <w:spacing w:after="40"/>
        <w:ind w:left="360"/>
      </w:pPr>
      <w:r>
        <w:rPr>
          <w:rFonts w:ascii="Times New Roman" w:hAnsi="Times New Roman"/>
          <w:sz w:val="24"/>
          <w:szCs w:val="24"/>
        </w:rPr>
        <w:t xml:space="preserve">(a) Set firm, consistent limits while validating the feelings and keeping the environment safe</w:t>
      </w:r>
    </w:p>
    <w:p>
      <w:pPr>
        <w:spacing w:after="40"/>
        <w:ind w:left="360"/>
      </w:pPr>
      <w:r>
        <w:rPr>
          <w:rFonts w:ascii="Times New Roman" w:hAnsi="Times New Roman"/>
          <w:sz w:val="24"/>
          <w:szCs w:val="24"/>
        </w:rPr>
        <w:t xml:space="preserve">(b) Punish the threats</w:t>
      </w:r>
    </w:p>
    <w:p>
      <w:pPr>
        <w:spacing w:after="40"/>
        <w:ind w:left="360"/>
      </w:pPr>
      <w:r>
        <w:rPr>
          <w:rFonts w:ascii="Times New Roman" w:hAnsi="Times New Roman"/>
          <w:sz w:val="24"/>
          <w:szCs w:val="24"/>
        </w:rPr>
        <w:t xml:space="preserve">(c) Give in to every demand</w:t>
      </w:r>
    </w:p>
    <w:p>
      <w:pPr>
        <w:spacing w:after="40"/>
        <w:ind w:left="360"/>
      </w:pPr>
      <w:r>
        <w:rPr>
          <w:rFonts w:ascii="Times New Roman" w:hAnsi="Times New Roman"/>
          <w:sz w:val="24"/>
          <w:szCs w:val="24"/>
        </w:rPr>
        <w:t xml:space="preserve">(d) Ignore all behaviour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Set firm, consistent limits while validating the feelings and keeping the environment safe</w:t>
      </w:r>
    </w:p>
    <w:p>
      <w:pPr>
        <w:spacing w:after="40"/>
        <w:ind w:left="360"/>
      </w:pPr>
      <w:r>
        <w:rPr>
          <w:rFonts w:ascii="Times New Roman" w:hAnsi="Times New Roman"/>
          <w:sz w:val="24"/>
          <w:szCs w:val="24"/>
        </w:rPr>
        <w:t xml:space="preserve">🧠 Clinical Rationale: Borderline personality - emotional dysregulation - needs consistent limits, validation, and safety planning; manipulation is neither rewarded nor punished harshly.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Punish the threats: Punishment increases distress and the risk of self-harm.</w:t>
      </w:r>
    </w:p>
    <w:p>
      <w:pPr>
        <w:spacing w:after="40"/>
        <w:ind w:left="360"/>
      </w:pPr>
      <w:r>
        <w:rPr>
          <w:rFonts w:ascii="Times New Roman" w:hAnsi="Times New Roman"/>
          <w:sz w:val="24"/>
          <w:szCs w:val="24"/>
        </w:rPr>
        <w:t xml:space="preserve">C — Give in to every demand: Yielding reinforces the maladaptive behaviour.</w:t>
      </w:r>
    </w:p>
    <w:p>
      <w:pPr>
        <w:spacing w:after="40"/>
        <w:ind w:left="360"/>
      </w:pPr>
      <w:r>
        <w:rPr>
          <w:rFonts w:ascii="Times New Roman" w:hAnsi="Times New Roman"/>
          <w:sz w:val="24"/>
          <w:szCs w:val="24"/>
        </w:rPr>
        <w:t xml:space="preserve">D — Ignore all behaviour: Ignoring the behaviour misses a genuine risk of self-harm.</w:t>
      </w:r>
    </w:p>
    <w:p>
      <w:pPr>
        <w:spacing w:after="40"/>
        <w:ind w:left="360"/>
      </w:pPr>
      <w:r>
        <w:rPr>
          <w:rFonts w:ascii="Times New Roman" w:hAnsi="Times New Roman"/>
          <w:sz w:val="24"/>
          <w:szCs w:val="24"/>
        </w:rPr>
        <w:t xml:space="preserve">⚠️ Exam Trap: Being either rigid or indulgent - consistency with genuine validation is the therapeutic stance.</w:t>
      </w:r>
    </w:p>
    <w:p>
      <w:pPr>
        <w:spacing w:after="40"/>
        <w:ind w:left="360"/>
      </w:pPr>
      <w:r>
        <w:rPr>
          <w:rFonts w:ascii="Times New Roman" w:hAnsi="Times New Roman"/>
          <w:sz w:val="24"/>
          <w:szCs w:val="24"/>
        </w:rPr>
        <w:t xml:space="preserve">💎 PNC Pearl: Borderline personality: consistent limits, validation and safety planning; avoid splitting and rescue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is on an SSRI. The nurse should teach the client that improvement: </w:t>
      </w:r>
    </w:p>
    <w:p>
      <w:pPr>
        <w:spacing w:after="40"/>
        <w:ind w:left="360"/>
      </w:pPr>
      <w:r>
        <w:rPr>
          <w:rFonts w:ascii="Times New Roman" w:hAnsi="Times New Roman"/>
          <w:sz w:val="24"/>
          <w:szCs w:val="24"/>
        </w:rPr>
        <w:t xml:space="preserve">(a) Comes only by stopping the drug</w:t>
      </w:r>
    </w:p>
    <w:p>
      <w:pPr>
        <w:spacing w:after="40"/>
        <w:ind w:left="360"/>
      </w:pPr>
      <w:r>
        <w:rPr>
          <w:rFonts w:ascii="Times New Roman" w:hAnsi="Times New Roman"/>
          <w:sz w:val="24"/>
          <w:szCs w:val="24"/>
        </w:rPr>
        <w:t xml:space="preserve">(b) Is immediate</w:t>
      </w:r>
    </w:p>
    <w:p>
      <w:pPr>
        <w:spacing w:after="40"/>
        <w:ind w:left="360"/>
      </w:pPr>
      <w:r>
        <w:rPr>
          <w:rFonts w:ascii="Times New Roman" w:hAnsi="Times New Roman"/>
          <w:sz w:val="24"/>
          <w:szCs w:val="24"/>
        </w:rPr>
        <w:t xml:space="preserve">(c) Takes 4-8 weeks and requires continuing the drug even when feeling better</w:t>
      </w:r>
    </w:p>
    <w:p>
      <w:pPr>
        <w:spacing w:after="40"/>
        <w:ind w:left="360"/>
      </w:pPr>
      <w:r>
        <w:rPr>
          <w:rFonts w:ascii="Times New Roman" w:hAnsi="Times New Roman"/>
          <w:sz w:val="24"/>
          <w:szCs w:val="24"/>
        </w:rPr>
        <w:t xml:space="preserve">(d) Never happens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Takes 4-8 weeks and requires continuing the drug even when feeling better</w:t>
      </w:r>
    </w:p>
    <w:p>
      <w:pPr>
        <w:spacing w:after="40"/>
        <w:ind w:left="360"/>
      </w:pPr>
      <w:r>
        <w:rPr>
          <w:rFonts w:ascii="Times New Roman" w:hAnsi="Times New Roman"/>
          <w:sz w:val="24"/>
          <w:szCs w:val="24"/>
        </w:rPr>
        <w:t xml:space="preserve">🧠 Clinical Rationale: SSRIs for OCD - at higher doses and for 4-8 weeks - build effect gradually; abrupt stopping causes relapse and withdrawal, so the drug continues under review.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Comes only by stopping the drug: Stopping abruptly causes relapse and discontinuation symptoms.</w:t>
      </w:r>
    </w:p>
    <w:p>
      <w:pPr>
        <w:spacing w:after="40"/>
        <w:ind w:left="360"/>
      </w:pPr>
      <w:r>
        <w:rPr>
          <w:rFonts w:ascii="Times New Roman" w:hAnsi="Times New Roman"/>
          <w:sz w:val="24"/>
          <w:szCs w:val="24"/>
        </w:rPr>
        <w:t xml:space="preserve">B — Is immediate: Antidepressant effects take weeks; only side effects start early.</w:t>
      </w:r>
    </w:p>
    <w:p>
      <w:pPr>
        <w:spacing w:after="40"/>
        <w:ind w:left="360"/>
      </w:pPr>
      <w:r>
        <w:rPr>
          <w:rFonts w:ascii="Times New Roman" w:hAnsi="Times New Roman"/>
          <w:sz w:val="24"/>
          <w:szCs w:val="24"/>
        </w:rPr>
        <w:t xml:space="preserve">D — Never happens: SSRIs are effective in OCD at higher doses, though slowly.</w:t>
      </w:r>
    </w:p>
    <w:p>
      <w:pPr>
        <w:spacing w:after="40"/>
        <w:ind w:left="360"/>
      </w:pPr>
      <w:r>
        <w:rPr>
          <w:rFonts w:ascii="Times New Roman" w:hAnsi="Times New Roman"/>
          <w:sz w:val="24"/>
          <w:szCs w:val="24"/>
        </w:rPr>
        <w:t xml:space="preserve">⚠️ Exam Trap: Expecting relief in a few days and stopping the drug - explain that benefit takes 4-8 weeks.</w:t>
      </w:r>
    </w:p>
    <w:p>
      <w:pPr>
        <w:spacing w:after="40"/>
        <w:ind w:left="360"/>
      </w:pPr>
      <w:r>
        <w:rPr>
          <w:rFonts w:ascii="Times New Roman" w:hAnsi="Times New Roman"/>
          <w:sz w:val="24"/>
          <w:szCs w:val="24"/>
        </w:rPr>
        <w:t xml:space="preserve">💎 PNC Pearl: OCD and SSRIs: higher doses, 4-8 weeks to respond, up to 12 weeks for full effect; combine with CBT and exposure.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functional unit of the nervous system that transmits impulses is the:</w:t>
      </w:r>
    </w:p>
    <w:p>
      <w:pPr>
        <w:spacing w:after="40"/>
        <w:ind w:left="360"/>
      </w:pPr>
      <w:r>
        <w:rPr>
          <w:rFonts w:ascii="Times New Roman" w:hAnsi="Times New Roman"/>
          <w:sz w:val="24"/>
          <w:szCs w:val="24"/>
        </w:rPr>
        <w:t xml:space="preserve">(a) Nephron</w:t>
      </w:r>
    </w:p>
    <w:p>
      <w:pPr>
        <w:spacing w:after="40"/>
        <w:ind w:left="360"/>
      </w:pPr>
      <w:r>
        <w:rPr>
          <w:rFonts w:ascii="Times New Roman" w:hAnsi="Times New Roman"/>
          <w:sz w:val="24"/>
          <w:szCs w:val="24"/>
        </w:rPr>
        <w:t xml:space="preserve">(b) Alveolus</w:t>
      </w:r>
    </w:p>
    <w:p>
      <w:pPr>
        <w:spacing w:after="40"/>
        <w:ind w:left="360"/>
      </w:pPr>
      <w:r>
        <w:rPr>
          <w:rFonts w:ascii="Times New Roman" w:hAnsi="Times New Roman"/>
          <w:sz w:val="24"/>
          <w:szCs w:val="24"/>
        </w:rPr>
        <w:t xml:space="preserve">(c) Neuron</w:t>
      </w:r>
    </w:p>
    <w:p>
      <w:pPr>
        <w:spacing w:after="40"/>
        <w:ind w:left="360"/>
      </w:pPr>
      <w:r>
        <w:rPr>
          <w:rFonts w:ascii="Times New Roman" w:hAnsi="Times New Roman"/>
          <w:sz w:val="24"/>
          <w:szCs w:val="24"/>
        </w:rPr>
        <w:t xml:space="preserve">(d) Chondrocyte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Neuron</w:t>
      </w:r>
    </w:p>
    <w:p>
      <w:pPr>
        <w:spacing w:after="40"/>
        <w:ind w:left="360"/>
      </w:pPr>
      <w:r>
        <w:rPr>
          <w:rFonts w:ascii="Times New Roman" w:hAnsi="Times New Roman"/>
          <w:sz w:val="24"/>
          <w:szCs w:val="24"/>
        </w:rPr>
        <w:t xml:space="preserve">🧠 Clinical Rationale: The neuron - cell body, dendrites, and axon - transmits nerve impulses; synapses pass signals between neurons through neurotransmitters.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Nephron: The nephron is the functional unit of the kidney.</w:t>
      </w:r>
    </w:p>
    <w:p>
      <w:pPr>
        <w:spacing w:after="40"/>
        <w:ind w:left="360"/>
      </w:pPr>
      <w:r>
        <w:rPr>
          <w:rFonts w:ascii="Times New Roman" w:hAnsi="Times New Roman"/>
          <w:sz w:val="24"/>
          <w:szCs w:val="24"/>
        </w:rPr>
        <w:t xml:space="preserve">B — Alveolus: The alveolus is the gas-exchange unit of the lung.</w:t>
      </w:r>
    </w:p>
    <w:p>
      <w:pPr>
        <w:spacing w:after="40"/>
        <w:ind w:left="360"/>
      </w:pPr>
      <w:r>
        <w:rPr>
          <w:rFonts w:ascii="Times New Roman" w:hAnsi="Times New Roman"/>
          <w:sz w:val="24"/>
          <w:szCs w:val="24"/>
        </w:rPr>
        <w:t xml:space="preserve">D — Chondrocyte: Chondrocytes form cartilage.</w:t>
      </w:r>
    </w:p>
    <w:p>
      <w:pPr>
        <w:spacing w:after="40"/>
        <w:ind w:left="360"/>
      </w:pPr>
      <w:r>
        <w:rPr>
          <w:rFonts w:ascii="Times New Roman" w:hAnsi="Times New Roman"/>
          <w:sz w:val="24"/>
          <w:szCs w:val="24"/>
        </w:rPr>
        <w:t xml:space="preserve">⚠️ Exam Trap: Mixing neuron with nephron - similar names, different systems.</w:t>
      </w:r>
    </w:p>
    <w:p>
      <w:pPr>
        <w:spacing w:after="40"/>
        <w:ind w:left="360"/>
      </w:pPr>
      <w:r>
        <w:rPr>
          <w:rFonts w:ascii="Times New Roman" w:hAnsi="Times New Roman"/>
          <w:sz w:val="24"/>
          <w:szCs w:val="24"/>
        </w:rPr>
        <w:t xml:space="preserve">💎 PNC Pearl: Neuron: dendrites receive, the axon conducts, myelin insulates; the synapse transmits chemically.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four chambers of the heart are the two atria and the two:</w:t>
      </w:r>
    </w:p>
    <w:p>
      <w:pPr>
        <w:spacing w:after="40"/>
        <w:ind w:left="360"/>
      </w:pPr>
      <w:r>
        <w:rPr>
          <w:rFonts w:ascii="Times New Roman" w:hAnsi="Times New Roman"/>
          <w:sz w:val="24"/>
          <w:szCs w:val="24"/>
        </w:rPr>
        <w:t xml:space="preserve">(a) Auricles</w:t>
      </w:r>
    </w:p>
    <w:p>
      <w:pPr>
        <w:spacing w:after="40"/>
        <w:ind w:left="360"/>
      </w:pPr>
      <w:r>
        <w:rPr>
          <w:rFonts w:ascii="Times New Roman" w:hAnsi="Times New Roman"/>
          <w:sz w:val="24"/>
          <w:szCs w:val="24"/>
        </w:rPr>
        <w:t xml:space="preserve">(b) Ventricles</w:t>
      </w:r>
    </w:p>
    <w:p>
      <w:pPr>
        <w:spacing w:after="40"/>
        <w:ind w:left="360"/>
      </w:pPr>
      <w:r>
        <w:rPr>
          <w:rFonts w:ascii="Times New Roman" w:hAnsi="Times New Roman"/>
          <w:sz w:val="24"/>
          <w:szCs w:val="24"/>
        </w:rPr>
        <w:t xml:space="preserve">(c) Vena cavae</w:t>
      </w:r>
    </w:p>
    <w:p>
      <w:pPr>
        <w:spacing w:after="40"/>
        <w:ind w:left="360"/>
      </w:pPr>
      <w:r>
        <w:rPr>
          <w:rFonts w:ascii="Times New Roman" w:hAnsi="Times New Roman"/>
          <w:sz w:val="24"/>
          <w:szCs w:val="24"/>
        </w:rPr>
        <w:t xml:space="preserve">(d) Septae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Ventricles</w:t>
      </w:r>
    </w:p>
    <w:p>
      <w:pPr>
        <w:spacing w:after="40"/>
        <w:ind w:left="360"/>
      </w:pPr>
      <w:r>
        <w:rPr>
          <w:rFonts w:ascii="Times New Roman" w:hAnsi="Times New Roman"/>
          <w:sz w:val="24"/>
          <w:szCs w:val="24"/>
        </w:rPr>
        <w:t xml:space="preserve">🧠 Clinical Rationale: The heart has two atria (receiving chambers) and two ventricles (pumping chambers) - the left ventricle pumps to the body and the right to the lungs.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Auricles: Auricle is another name for the atrium, not a separate chamber.</w:t>
      </w:r>
    </w:p>
    <w:p>
      <w:pPr>
        <w:spacing w:after="40"/>
        <w:ind w:left="360"/>
      </w:pPr>
      <w:r>
        <w:rPr>
          <w:rFonts w:ascii="Times New Roman" w:hAnsi="Times New Roman"/>
          <w:sz w:val="24"/>
          <w:szCs w:val="24"/>
        </w:rPr>
        <w:t xml:space="preserve">C — Vena cavae: The venae cavae are the great veins returning blood to the heart.</w:t>
      </w:r>
    </w:p>
    <w:p>
      <w:pPr>
        <w:spacing w:after="40"/>
        <w:ind w:left="360"/>
      </w:pPr>
      <w:r>
        <w:rPr>
          <w:rFonts w:ascii="Times New Roman" w:hAnsi="Times New Roman"/>
          <w:sz w:val="24"/>
          <w:szCs w:val="24"/>
        </w:rPr>
        <w:t xml:space="preserve">D — Septae: The septa are the walls dividing the chambers.</w:t>
      </w:r>
    </w:p>
    <w:p>
      <w:pPr>
        <w:spacing w:after="40"/>
        <w:ind w:left="360"/>
      </w:pPr>
      <w:r>
        <w:rPr>
          <w:rFonts w:ascii="Times New Roman" w:hAnsi="Times New Roman"/>
          <w:sz w:val="24"/>
          <w:szCs w:val="24"/>
        </w:rPr>
        <w:t xml:space="preserve">⚠️ Exam Trap: Confusing the atria (receiving chambers) with the ventricles (pumping chambers).</w:t>
      </w:r>
    </w:p>
    <w:p>
      <w:pPr>
        <w:spacing w:after="40"/>
        <w:ind w:left="360"/>
      </w:pPr>
      <w:r>
        <w:rPr>
          <w:rFonts w:ascii="Times New Roman" w:hAnsi="Times New Roman"/>
          <w:sz w:val="24"/>
          <w:szCs w:val="24"/>
        </w:rPr>
        <w:t xml:space="preserve">💎 PNC Pearl: Four chambers: right and left atria plus right and left ventricles.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artery in the human body is the:</w:t>
      </w:r>
    </w:p>
    <w:p>
      <w:pPr>
        <w:spacing w:after="40"/>
        <w:ind w:left="360"/>
      </w:pPr>
      <w:r>
        <w:rPr>
          <w:rFonts w:ascii="Times New Roman" w:hAnsi="Times New Roman"/>
          <w:sz w:val="24"/>
          <w:szCs w:val="24"/>
        </w:rPr>
        <w:t xml:space="preserve">(a) Pulmonary artery</w:t>
      </w:r>
    </w:p>
    <w:p>
      <w:pPr>
        <w:spacing w:after="40"/>
        <w:ind w:left="360"/>
      </w:pPr>
      <w:r>
        <w:rPr>
          <w:rFonts w:ascii="Times New Roman" w:hAnsi="Times New Roman"/>
          <w:sz w:val="24"/>
          <w:szCs w:val="24"/>
        </w:rPr>
        <w:t xml:space="preserve">(b) Femoral artery</w:t>
      </w:r>
    </w:p>
    <w:p>
      <w:pPr>
        <w:spacing w:after="40"/>
        <w:ind w:left="360"/>
      </w:pPr>
      <w:r>
        <w:rPr>
          <w:rFonts w:ascii="Times New Roman" w:hAnsi="Times New Roman"/>
          <w:sz w:val="24"/>
          <w:szCs w:val="24"/>
        </w:rPr>
        <w:t xml:space="preserve">(c) Aorta</w:t>
      </w:r>
    </w:p>
    <w:p>
      <w:pPr>
        <w:spacing w:after="40"/>
        <w:ind w:left="360"/>
      </w:pPr>
      <w:r>
        <w:rPr>
          <w:rFonts w:ascii="Times New Roman" w:hAnsi="Times New Roman"/>
          <w:sz w:val="24"/>
          <w:szCs w:val="24"/>
        </w:rPr>
        <w:t xml:space="preserve">(d) Carotid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Aorta</w:t>
      </w:r>
    </w:p>
    <w:p>
      <w:pPr>
        <w:spacing w:after="40"/>
        <w:ind w:left="360"/>
      </w:pPr>
      <w:r>
        <w:rPr>
          <w:rFonts w:ascii="Times New Roman" w:hAnsi="Times New Roman"/>
          <w:sz w:val="24"/>
          <w:szCs w:val="24"/>
        </w:rPr>
        <w:t xml:space="preserve">🧠 Clinical Rationale: The aorta - arising from the left ventricle - is the body's largest artery; it arches and branches to supply all organs.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Pulmonary artery: The pulmonary artery carries deoxygenated blood to the lungs and is smaller than the aorta.</w:t>
      </w:r>
    </w:p>
    <w:p>
      <w:pPr>
        <w:spacing w:after="40"/>
        <w:ind w:left="360"/>
      </w:pPr>
      <w:r>
        <w:rPr>
          <w:rFonts w:ascii="Times New Roman" w:hAnsi="Times New Roman"/>
          <w:sz w:val="24"/>
          <w:szCs w:val="24"/>
        </w:rPr>
        <w:t xml:space="preserve">B — Femoral artery: The femoral artery supplies the leg.</w:t>
      </w:r>
    </w:p>
    <w:p>
      <w:pPr>
        <w:spacing w:after="40"/>
        <w:ind w:left="360"/>
      </w:pPr>
      <w:r>
        <w:rPr>
          <w:rFonts w:ascii="Times New Roman" w:hAnsi="Times New Roman"/>
          <w:sz w:val="24"/>
          <w:szCs w:val="24"/>
        </w:rPr>
        <w:t xml:space="preserve">D — Carotid artery: The carotid supplies the head and neck.</w:t>
      </w:r>
    </w:p>
    <w:p>
      <w:pPr>
        <w:spacing w:after="40"/>
        <w:ind w:left="360"/>
      </w:pPr>
      <w:r>
        <w:rPr>
          <w:rFonts w:ascii="Times New Roman" w:hAnsi="Times New Roman"/>
          <w:sz w:val="24"/>
          <w:szCs w:val="24"/>
        </w:rPr>
        <w:t xml:space="preserve">⚠️ Exam Trap: Remembering that the pulmonary artery carries deoxygenated blood - it is still an artery.</w:t>
      </w:r>
    </w:p>
    <w:p>
      <w:pPr>
        <w:spacing w:after="40"/>
        <w:ind w:left="360"/>
      </w:pPr>
      <w:r>
        <w:rPr>
          <w:rFonts w:ascii="Times New Roman" w:hAnsi="Times New Roman"/>
          <w:sz w:val="24"/>
          <w:szCs w:val="24"/>
        </w:rPr>
        <w:t xml:space="preserve">💎 PNC Pearl: Aorta: largest artery, from the left ventricle; the pulmonary artery is the only artery carrying deoxygenated blood.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gland secretes insulin and glucagon to regulate blood sugar?</w:t>
      </w:r>
    </w:p>
    <w:p>
      <w:pPr>
        <w:spacing w:after="40"/>
        <w:ind w:left="360"/>
      </w:pPr>
      <w:r>
        <w:rPr>
          <w:rFonts w:ascii="Times New Roman" w:hAnsi="Times New Roman"/>
          <w:sz w:val="24"/>
          <w:szCs w:val="24"/>
        </w:rPr>
        <w:t xml:space="preserve">(a) Pituitary</w:t>
      </w:r>
    </w:p>
    <w:p>
      <w:pPr>
        <w:spacing w:after="40"/>
        <w:ind w:left="360"/>
      </w:pPr>
      <w:r>
        <w:rPr>
          <w:rFonts w:ascii="Times New Roman" w:hAnsi="Times New Roman"/>
          <w:sz w:val="24"/>
          <w:szCs w:val="24"/>
        </w:rPr>
        <w:t xml:space="preserve">(b) Thyroid</w:t>
      </w:r>
    </w:p>
    <w:p>
      <w:pPr>
        <w:spacing w:after="40"/>
        <w:ind w:left="360"/>
      </w:pPr>
      <w:r>
        <w:rPr>
          <w:rFonts w:ascii="Times New Roman" w:hAnsi="Times New Roman"/>
          <w:sz w:val="24"/>
          <w:szCs w:val="24"/>
        </w:rPr>
        <w:t xml:space="preserve">(c) Pancreas</w:t>
      </w:r>
    </w:p>
    <w:p>
      <w:pPr>
        <w:spacing w:after="40"/>
        <w:ind w:left="360"/>
      </w:pPr>
      <w:r>
        <w:rPr>
          <w:rFonts w:ascii="Times New Roman" w:hAnsi="Times New Roman"/>
          <w:sz w:val="24"/>
          <w:szCs w:val="24"/>
        </w:rPr>
        <w:t xml:space="preserve">(d) Thymus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Pancreas</w:t>
      </w:r>
    </w:p>
    <w:p>
      <w:pPr>
        <w:spacing w:after="40"/>
        <w:ind w:left="360"/>
      </w:pPr>
      <w:r>
        <w:rPr>
          <w:rFonts w:ascii="Times New Roman" w:hAnsi="Times New Roman"/>
          <w:sz w:val="24"/>
          <w:szCs w:val="24"/>
        </w:rPr>
        <w:t xml:space="preserve">🧠 Clinical Rationale: The pancreas - beta cells make insulin and alpha cells make glucagon - keeps blood glucose in range; thyroid hormones control metabolism.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Pituitary: The pituitary secretes growth hormone, ADH and oxytocin.</w:t>
      </w:r>
    </w:p>
    <w:p>
      <w:pPr>
        <w:spacing w:after="40"/>
        <w:ind w:left="360"/>
      </w:pPr>
      <w:r>
        <w:rPr>
          <w:rFonts w:ascii="Times New Roman" w:hAnsi="Times New Roman"/>
          <w:sz w:val="24"/>
          <w:szCs w:val="24"/>
        </w:rPr>
        <w:t xml:space="preserve">B — Thyroid: The thyroid secretes thyroxine and calcitonin, not insulin.</w:t>
      </w:r>
    </w:p>
    <w:p>
      <w:pPr>
        <w:spacing w:after="40"/>
        <w:ind w:left="360"/>
      </w:pPr>
      <w:r>
        <w:rPr>
          <w:rFonts w:ascii="Times New Roman" w:hAnsi="Times New Roman"/>
          <w:sz w:val="24"/>
          <w:szCs w:val="24"/>
        </w:rPr>
        <w:t xml:space="preserve">D — Thymus: The thymus is a site of T-lymphocyte maturation.</w:t>
      </w:r>
    </w:p>
    <w:p>
      <w:pPr>
        <w:spacing w:after="40"/>
        <w:ind w:left="360"/>
      </w:pPr>
      <w:r>
        <w:rPr>
          <w:rFonts w:ascii="Times New Roman" w:hAnsi="Times New Roman"/>
          <w:sz w:val="24"/>
          <w:szCs w:val="24"/>
        </w:rPr>
        <w:t xml:space="preserve">⚠️ Exam Trap: Forgetting that the pancreas is both an exocrine and an endocrine gland.</w:t>
      </w:r>
    </w:p>
    <w:p>
      <w:pPr>
        <w:spacing w:after="40"/>
        <w:ind w:left="360"/>
      </w:pPr>
      <w:r>
        <w:rPr>
          <w:rFonts w:ascii="Times New Roman" w:hAnsi="Times New Roman"/>
          <w:sz w:val="24"/>
          <w:szCs w:val="24"/>
        </w:rPr>
        <w:t xml:space="preserve">💎 PNC Pearl: Islet cells: insulin from beta cells, glucagon from alpha cells, somatostatin from delta cells.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community-acquired pneumonia in adults is:</w:t>
      </w:r>
    </w:p>
    <w:p>
      <w:pPr>
        <w:spacing w:after="40"/>
        <w:ind w:left="360"/>
      </w:pPr>
      <w:r>
        <w:rPr>
          <w:rFonts w:ascii="Times New Roman" w:hAnsi="Times New Roman"/>
          <w:sz w:val="24"/>
          <w:szCs w:val="24"/>
        </w:rPr>
        <w:t xml:space="preserve">(a) Streptococcus pneumoniae</w:t>
      </w:r>
    </w:p>
    <w:p>
      <w:pPr>
        <w:spacing w:after="40"/>
        <w:ind w:left="360"/>
      </w:pPr>
      <w:r>
        <w:rPr>
          <w:rFonts w:ascii="Times New Roman" w:hAnsi="Times New Roman"/>
          <w:sz w:val="24"/>
          <w:szCs w:val="24"/>
        </w:rPr>
        <w:t xml:space="preserve">(b) Clostridium difficile</w:t>
      </w:r>
    </w:p>
    <w:p>
      <w:pPr>
        <w:spacing w:after="40"/>
        <w:ind w:left="360"/>
      </w:pPr>
      <w:r>
        <w:rPr>
          <w:rFonts w:ascii="Times New Roman" w:hAnsi="Times New Roman"/>
          <w:sz w:val="24"/>
          <w:szCs w:val="24"/>
        </w:rPr>
        <w:t xml:space="preserve">(c) Giardia lamblia</w:t>
      </w:r>
    </w:p>
    <w:p>
      <w:pPr>
        <w:spacing w:after="40"/>
        <w:ind w:left="360"/>
      </w:pPr>
      <w:r>
        <w:rPr>
          <w:rFonts w:ascii="Times New Roman" w:hAnsi="Times New Roman"/>
          <w:sz w:val="24"/>
          <w:szCs w:val="24"/>
        </w:rPr>
        <w:t xml:space="preserve">(d) Candida albicans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Streptococcus pneumoniae</w:t>
      </w:r>
    </w:p>
    <w:p>
      <w:pPr>
        <w:spacing w:after="40"/>
        <w:ind w:left="360"/>
      </w:pPr>
      <w:r>
        <w:rPr>
          <w:rFonts w:ascii="Times New Roman" w:hAnsi="Times New Roman"/>
          <w:sz w:val="24"/>
          <w:szCs w:val="24"/>
        </w:rPr>
        <w:t xml:space="preserve">🧠 Clinical Rationale: Streptococcus pneumoniae - the pneumococcus - is the leading bacterial cause of community-acquired pneumonia; vaccination reduces the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Clostridium difficile: C. difficile causes antibiotic-associated colitis, not pneumonia.</w:t>
      </w:r>
    </w:p>
    <w:p>
      <w:pPr>
        <w:spacing w:after="40"/>
        <w:ind w:left="360"/>
      </w:pPr>
      <w:r>
        <w:rPr>
          <w:rFonts w:ascii="Times New Roman" w:hAnsi="Times New Roman"/>
          <w:sz w:val="24"/>
          <w:szCs w:val="24"/>
        </w:rPr>
        <w:t xml:space="preserve">C — Giardia lamblia: Giardia causes diarrhoea from contaminated water.</w:t>
      </w:r>
    </w:p>
    <w:p>
      <w:pPr>
        <w:spacing w:after="40"/>
        <w:ind w:left="360"/>
      </w:pPr>
      <w:r>
        <w:rPr>
          <w:rFonts w:ascii="Times New Roman" w:hAnsi="Times New Roman"/>
          <w:sz w:val="24"/>
          <w:szCs w:val="24"/>
        </w:rPr>
        <w:t xml:space="preserve">D — Candida albicans: Candida causes thrush and systemic candidiasis, usually in the immunocompromised.</w:t>
      </w:r>
    </w:p>
    <w:p>
      <w:pPr>
        <w:spacing w:after="40"/>
        <w:ind w:left="360"/>
      </w:pPr>
      <w:r>
        <w:rPr>
          <w:rFonts w:ascii="Times New Roman" w:hAnsi="Times New Roman"/>
          <w:sz w:val="24"/>
          <w:szCs w:val="24"/>
        </w:rPr>
        <w:t xml:space="preserve">⚠️ Exam Trap: Distinguishing typical pneumonia (pneumococcus) from atypical organisms (Mycoplasma, Legionella, Chlamydia).</w:t>
      </w:r>
    </w:p>
    <w:p>
      <w:pPr>
        <w:spacing w:after="40"/>
        <w:ind w:left="360"/>
      </w:pPr>
      <w:r>
        <w:rPr>
          <w:rFonts w:ascii="Times New Roman" w:hAnsi="Times New Roman"/>
          <w:sz w:val="24"/>
          <w:szCs w:val="24"/>
        </w:rPr>
        <w:t xml:space="preserve">💎 PNC Pearl: Commonest community-acquired pneumonia: Streptococcus pneumoniae - lobar consolidation with rusty sputum.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Food poisoning caused by improperly canned food is due to:</w:t>
      </w:r>
    </w:p>
    <w:p>
      <w:pPr>
        <w:spacing w:after="40"/>
        <w:ind w:left="360"/>
      </w:pPr>
      <w:r>
        <w:rPr>
          <w:rFonts w:ascii="Times New Roman" w:hAnsi="Times New Roman"/>
          <w:sz w:val="24"/>
          <w:szCs w:val="24"/>
        </w:rPr>
        <w:t xml:space="preserve">(a) Plasmodium</w:t>
      </w:r>
    </w:p>
    <w:p>
      <w:pPr>
        <w:spacing w:after="40"/>
        <w:ind w:left="360"/>
      </w:pPr>
      <w:r>
        <w:rPr>
          <w:rFonts w:ascii="Times New Roman" w:hAnsi="Times New Roman"/>
          <w:sz w:val="24"/>
          <w:szCs w:val="24"/>
        </w:rPr>
        <w:t xml:space="preserve">(b) Salmonella typhi</w:t>
      </w:r>
    </w:p>
    <w:p>
      <w:pPr>
        <w:spacing w:after="40"/>
        <w:ind w:left="360"/>
      </w:pPr>
      <w:r>
        <w:rPr>
          <w:rFonts w:ascii="Times New Roman" w:hAnsi="Times New Roman"/>
          <w:sz w:val="24"/>
          <w:szCs w:val="24"/>
        </w:rPr>
        <w:t xml:space="preserve">(c) Measles virus</w:t>
      </w:r>
    </w:p>
    <w:p>
      <w:pPr>
        <w:spacing w:after="40"/>
        <w:ind w:left="360"/>
      </w:pPr>
      <w:r>
        <w:rPr>
          <w:rFonts w:ascii="Times New Roman" w:hAnsi="Times New Roman"/>
          <w:sz w:val="24"/>
          <w:szCs w:val="24"/>
        </w:rPr>
        <w:t xml:space="preserve">(d) Clostridium botulinum toxin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Clostridium botulinum toxin</w:t>
      </w:r>
    </w:p>
    <w:p>
      <w:pPr>
        <w:spacing w:after="40"/>
        <w:ind w:left="360"/>
      </w:pPr>
      <w:r>
        <w:rPr>
          <w:rFonts w:ascii="Times New Roman" w:hAnsi="Times New Roman"/>
          <w:sz w:val="24"/>
          <w:szCs w:val="24"/>
        </w:rPr>
        <w:t xml:space="preserve">🧠 Clinical Rationale: Botulism - from Clostridium botulinum toxin in canned food - causes descending paralysis; it is a medical emergency treated with antitoxin.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Plasmodium: Plasmodium causes malaria.</w:t>
      </w:r>
    </w:p>
    <w:p>
      <w:pPr>
        <w:spacing w:after="40"/>
        <w:ind w:left="360"/>
      </w:pPr>
      <w:r>
        <w:rPr>
          <w:rFonts w:ascii="Times New Roman" w:hAnsi="Times New Roman"/>
          <w:sz w:val="24"/>
          <w:szCs w:val="24"/>
        </w:rPr>
        <w:t xml:space="preserve">B — Salmonella typhi: Salmonella typhi causes typhoid fever, not canned-food poisoning.</w:t>
      </w:r>
    </w:p>
    <w:p>
      <w:pPr>
        <w:spacing w:after="40"/>
        <w:ind w:left="360"/>
      </w:pPr>
      <w:r>
        <w:rPr>
          <w:rFonts w:ascii="Times New Roman" w:hAnsi="Times New Roman"/>
          <w:sz w:val="24"/>
          <w:szCs w:val="24"/>
        </w:rPr>
        <w:t xml:space="preserve">C — Measles virus: Measles is a respiratory viral illness with a rash.</w:t>
      </w:r>
    </w:p>
    <w:p>
      <w:pPr>
        <w:spacing w:after="40"/>
        <w:ind w:left="360"/>
      </w:pPr>
      <w:r>
        <w:rPr>
          <w:rFonts w:ascii="Times New Roman" w:hAnsi="Times New Roman"/>
          <w:sz w:val="24"/>
          <w:szCs w:val="24"/>
        </w:rPr>
        <w:t xml:space="preserve">⚠️ Exam Trap: Botulism is a toxin-mediated flaccid paralysis, not a gut infection.</w:t>
      </w:r>
    </w:p>
    <w:p>
      <w:pPr>
        <w:spacing w:after="40"/>
        <w:ind w:left="360"/>
      </w:pPr>
      <w:r>
        <w:rPr>
          <w:rFonts w:ascii="Times New Roman" w:hAnsi="Times New Roman"/>
          <w:sz w:val="24"/>
          <w:szCs w:val="24"/>
        </w:rPr>
        <w:t xml:space="preserve">💎 PNC Pearl: Clostridium botulinum: improperly canned food, descending paralysis; give antitoxin and heat food thoroughly.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vector that transmits Japanese encephalitis is the:</w:t>
      </w:r>
    </w:p>
    <w:p>
      <w:pPr>
        <w:spacing w:after="40"/>
        <w:ind w:left="360"/>
      </w:pPr>
      <w:r>
        <w:rPr>
          <w:rFonts w:ascii="Times New Roman" w:hAnsi="Times New Roman"/>
          <w:sz w:val="24"/>
          <w:szCs w:val="24"/>
        </w:rPr>
        <w:t xml:space="preserve">(a) Aedes mosquito</w:t>
      </w:r>
    </w:p>
    <w:p>
      <w:pPr>
        <w:spacing w:after="40"/>
        <w:ind w:left="360"/>
      </w:pPr>
      <w:r>
        <w:rPr>
          <w:rFonts w:ascii="Times New Roman" w:hAnsi="Times New Roman"/>
          <w:sz w:val="24"/>
          <w:szCs w:val="24"/>
        </w:rPr>
        <w:t xml:space="preserve">(b) Housefly</w:t>
      </w:r>
    </w:p>
    <w:p>
      <w:pPr>
        <w:spacing w:after="40"/>
        <w:ind w:left="360"/>
      </w:pPr>
      <w:r>
        <w:rPr>
          <w:rFonts w:ascii="Times New Roman" w:hAnsi="Times New Roman"/>
          <w:sz w:val="24"/>
          <w:szCs w:val="24"/>
        </w:rPr>
        <w:t xml:space="preserve">(c) Culex mosquito</w:t>
      </w:r>
    </w:p>
    <w:p>
      <w:pPr>
        <w:spacing w:after="40"/>
        <w:ind w:left="360"/>
      </w:pPr>
      <w:r>
        <w:rPr>
          <w:rFonts w:ascii="Times New Roman" w:hAnsi="Times New Roman"/>
          <w:sz w:val="24"/>
          <w:szCs w:val="24"/>
        </w:rPr>
        <w:t xml:space="preserve">(d) Sandfly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Culex mosquito</w:t>
      </w:r>
    </w:p>
    <w:p>
      <w:pPr>
        <w:spacing w:after="40"/>
        <w:ind w:left="360"/>
      </w:pPr>
      <w:r>
        <w:rPr>
          <w:rFonts w:ascii="Times New Roman" w:hAnsi="Times New Roman"/>
          <w:sz w:val="24"/>
          <w:szCs w:val="24"/>
        </w:rPr>
        <w:t xml:space="preserve">🧠 Clinical Rationale: Japanese encephalitis - a viral brain infection - is spread by Culex mosquitoes that breed in rice paddies; vaccination and mosquito control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Aedes mosquito: Aedes transmits dengue and chikungunya.</w:t>
      </w:r>
    </w:p>
    <w:p>
      <w:pPr>
        <w:spacing w:after="40"/>
        <w:ind w:left="360"/>
      </w:pPr>
      <w:r>
        <w:rPr>
          <w:rFonts w:ascii="Times New Roman" w:hAnsi="Times New Roman"/>
          <w:sz w:val="24"/>
          <w:szCs w:val="24"/>
        </w:rPr>
        <w:t xml:space="preserve">B — Housefly: Houseflies mechanically spread diarrhoeal diseases.</w:t>
      </w:r>
    </w:p>
    <w:p>
      <w:pPr>
        <w:spacing w:after="40"/>
        <w:ind w:left="360"/>
      </w:pPr>
      <w:r>
        <w:rPr>
          <w:rFonts w:ascii="Times New Roman" w:hAnsi="Times New Roman"/>
          <w:sz w:val="24"/>
          <w:szCs w:val="24"/>
        </w:rPr>
        <w:t xml:space="preserve">D — Sandfly: The sandfly transmits kala-azar.</w:t>
      </w:r>
    </w:p>
    <w:p>
      <w:pPr>
        <w:spacing w:after="40"/>
        <w:ind w:left="360"/>
      </w:pPr>
      <w:r>
        <w:rPr>
          <w:rFonts w:ascii="Times New Roman" w:hAnsi="Times New Roman"/>
          <w:sz w:val="24"/>
          <w:szCs w:val="24"/>
        </w:rPr>
        <w:t xml:space="preserve">⚠️ Exam Trap: Mixing the vectors - Culex for Japanese encephalitis and filariasis, Aedes for dengue.</w:t>
      </w:r>
    </w:p>
    <w:p>
      <w:pPr>
        <w:spacing w:after="40"/>
        <w:ind w:left="360"/>
      </w:pPr>
      <w:r>
        <w:rPr>
          <w:rFonts w:ascii="Times New Roman" w:hAnsi="Times New Roman"/>
          <w:sz w:val="24"/>
          <w:szCs w:val="24"/>
        </w:rPr>
        <w:t xml:space="preserve">💎 PNC Pearl: Japanese encephalitis: Culex mosquito with pig and bird reservoirs; vaccine is available under UIP in endemic districts.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hypertension is advised to limit daily salt intake to about:</w:t>
      </w:r>
    </w:p>
    <w:p>
      <w:pPr>
        <w:spacing w:after="40"/>
        <w:ind w:left="360"/>
      </w:pPr>
      <w:r>
        <w:rPr>
          <w:rFonts w:ascii="Times New Roman" w:hAnsi="Times New Roman"/>
          <w:sz w:val="24"/>
          <w:szCs w:val="24"/>
        </w:rPr>
        <w:t xml:space="preserve">(a) No limit</w:t>
      </w:r>
    </w:p>
    <w:p>
      <w:pPr>
        <w:spacing w:after="40"/>
        <w:ind w:left="360"/>
      </w:pPr>
      <w:r>
        <w:rPr>
          <w:rFonts w:ascii="Times New Roman" w:hAnsi="Times New Roman"/>
          <w:sz w:val="24"/>
          <w:szCs w:val="24"/>
        </w:rPr>
        <w:t xml:space="preserve">(b) 50 grams</w:t>
      </w:r>
    </w:p>
    <w:p>
      <w:pPr>
        <w:spacing w:after="40"/>
        <w:ind w:left="360"/>
      </w:pPr>
      <w:r>
        <w:rPr>
          <w:rFonts w:ascii="Times New Roman" w:hAnsi="Times New Roman"/>
          <w:sz w:val="24"/>
          <w:szCs w:val="24"/>
        </w:rPr>
        <w:t xml:space="preserve">(c) 20 grams</w:t>
      </w:r>
    </w:p>
    <w:p>
      <w:pPr>
        <w:spacing w:after="40"/>
        <w:ind w:left="360"/>
      </w:pPr>
      <w:r>
        <w:rPr>
          <w:rFonts w:ascii="Times New Roman" w:hAnsi="Times New Roman"/>
          <w:sz w:val="24"/>
          <w:szCs w:val="24"/>
        </w:rPr>
        <w:t xml:space="preserve">(d) 5 grams (about one teaspoon) per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 grams (about one teaspoon) per day</w:t>
      </w:r>
    </w:p>
    <w:p>
      <w:pPr>
        <w:spacing w:after="40"/>
        <w:ind w:left="360"/>
      </w:pPr>
      <w:r>
        <w:rPr>
          <w:rFonts w:ascii="Times New Roman" w:hAnsi="Times New Roman"/>
          <w:sz w:val="24"/>
          <w:szCs w:val="24"/>
        </w:rPr>
        <w:t xml:space="preserve">🧠 Clinical Rationale: WHO recommends under 5 g of salt daily - most Indian diets exceed it through hidden salt in processed food; reducing it lowers blood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limit: Excess salt raises blood pressure and cardiovascular risk.</w:t>
      </w:r>
    </w:p>
    <w:p>
      <w:pPr>
        <w:spacing w:after="40"/>
        <w:ind w:left="360"/>
      </w:pPr>
      <w:r>
        <w:rPr>
          <w:rFonts w:ascii="Times New Roman" w:hAnsi="Times New Roman"/>
          <w:sz w:val="24"/>
          <w:szCs w:val="24"/>
        </w:rPr>
        <w:t xml:space="preserve">B — 50 grams: Fifty grams is far above any safe intake.</w:t>
      </w:r>
    </w:p>
    <w:p>
      <w:pPr>
        <w:spacing w:after="40"/>
        <w:ind w:left="360"/>
      </w:pPr>
      <w:r>
        <w:rPr>
          <w:rFonts w:ascii="Times New Roman" w:hAnsi="Times New Roman"/>
          <w:sz w:val="24"/>
          <w:szCs w:val="24"/>
        </w:rPr>
        <w:t xml:space="preserve">C — 20 grams: Twenty grams is four times the recommended limit.</w:t>
      </w:r>
    </w:p>
    <w:p>
      <w:pPr>
        <w:spacing w:after="40"/>
        <w:ind w:left="360"/>
      </w:pPr>
      <w:r>
        <w:rPr>
          <w:rFonts w:ascii="Times New Roman" w:hAnsi="Times New Roman"/>
          <w:sz w:val="24"/>
          <w:szCs w:val="24"/>
        </w:rPr>
        <w:t xml:space="preserve">⚠️ Exam Trap: Forgetting that processed and packaged foods carry most of the hidden salt.</w:t>
      </w:r>
    </w:p>
    <w:p>
      <w:pPr>
        <w:spacing w:after="40"/>
        <w:ind w:left="360"/>
      </w:pPr>
      <w:r>
        <w:rPr>
          <w:rFonts w:ascii="Times New Roman" w:hAnsi="Times New Roman"/>
          <w:sz w:val="24"/>
          <w:szCs w:val="24"/>
        </w:rPr>
        <w:t xml:space="preserve">💎 PNC Pearl: WHO recommends less than 5 g of salt (about 2 g sodium) per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function of dietary fibre is to:</w:t>
      </w:r>
    </w:p>
    <w:p>
      <w:pPr>
        <w:spacing w:after="40"/>
        <w:ind w:left="360"/>
      </w:pPr>
      <w:r>
        <w:rPr>
          <w:rFonts w:ascii="Times New Roman" w:hAnsi="Times New Roman"/>
          <w:sz w:val="24"/>
          <w:szCs w:val="24"/>
        </w:rPr>
        <w:t xml:space="preserve">(a) Carry oxygen</w:t>
      </w:r>
    </w:p>
    <w:p>
      <w:pPr>
        <w:spacing w:after="40"/>
        <w:ind w:left="360"/>
      </w:pPr>
      <w:r>
        <w:rPr>
          <w:rFonts w:ascii="Times New Roman" w:hAnsi="Times New Roman"/>
          <w:sz w:val="24"/>
          <w:szCs w:val="24"/>
        </w:rPr>
        <w:t xml:space="preserve">(b) Prevent constipation and support bowel health</w:t>
      </w:r>
    </w:p>
    <w:p>
      <w:pPr>
        <w:spacing w:after="40"/>
        <w:ind w:left="360"/>
      </w:pPr>
      <w:r>
        <w:rPr>
          <w:rFonts w:ascii="Times New Roman" w:hAnsi="Times New Roman"/>
          <w:sz w:val="24"/>
          <w:szCs w:val="24"/>
        </w:rPr>
        <w:t xml:space="preserve">(c) Build muscles</w:t>
      </w:r>
    </w:p>
    <w:p>
      <w:pPr>
        <w:spacing w:after="40"/>
        <w:ind w:left="360"/>
      </w:pPr>
      <w:r>
        <w:rPr>
          <w:rFonts w:ascii="Times New Roman" w:hAnsi="Times New Roman"/>
          <w:sz w:val="24"/>
          <w:szCs w:val="24"/>
        </w:rPr>
        <w:t xml:space="preserve">(d) Provide quick energy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Prevent constipation and support bowel health</w:t>
      </w:r>
    </w:p>
    <w:p>
      <w:pPr>
        <w:spacing w:after="40"/>
        <w:ind w:left="360"/>
      </w:pPr>
      <w:r>
        <w:rPr>
          <w:rFonts w:ascii="Times New Roman" w:hAnsi="Times New Roman"/>
          <w:sz w:val="24"/>
          <w:szCs w:val="24"/>
        </w:rPr>
        <w:t xml:space="preserve">🧠 Clinical Rationale: Fibre - from vegetables, fruits, and whole grains - adds bulk, prevents constipation, and lowers cholesterol and diabetes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Carry oxygen: Oxygen is carried by haemoglobin in red cells.</w:t>
      </w:r>
    </w:p>
    <w:p>
      <w:pPr>
        <w:spacing w:after="40"/>
        <w:ind w:left="360"/>
      </w:pPr>
      <w:r>
        <w:rPr>
          <w:rFonts w:ascii="Times New Roman" w:hAnsi="Times New Roman"/>
          <w:sz w:val="24"/>
          <w:szCs w:val="24"/>
        </w:rPr>
        <w:t xml:space="preserve">C — Build muscles: Protein builds muscle, not fibre.</w:t>
      </w:r>
    </w:p>
    <w:p>
      <w:pPr>
        <w:spacing w:after="40"/>
        <w:ind w:left="360"/>
      </w:pPr>
      <w:r>
        <w:rPr>
          <w:rFonts w:ascii="Times New Roman" w:hAnsi="Times New Roman"/>
          <w:sz w:val="24"/>
          <w:szCs w:val="24"/>
        </w:rPr>
        <w:t xml:space="preserve">D — Provide quick energy: Simple carbohydrates give quick energy; fibre provides very little.</w:t>
      </w:r>
    </w:p>
    <w:p>
      <w:pPr>
        <w:spacing w:after="40"/>
        <w:ind w:left="360"/>
      </w:pPr>
      <w:r>
        <w:rPr>
          <w:rFonts w:ascii="Times New Roman" w:hAnsi="Times New Roman"/>
          <w:sz w:val="24"/>
          <w:szCs w:val="24"/>
        </w:rPr>
        <w:t xml:space="preserve">⚠️ Exam Trap: Forgetting that fibre also lowers cholesterol and helps glycaemic control.</w:t>
      </w:r>
    </w:p>
    <w:p>
      <w:pPr>
        <w:spacing w:after="40"/>
        <w:ind w:left="360"/>
      </w:pPr>
      <w:r>
        <w:rPr>
          <w:rFonts w:ascii="Times New Roman" w:hAnsi="Times New Roman"/>
          <w:sz w:val="24"/>
          <w:szCs w:val="24"/>
        </w:rPr>
        <w:t xml:space="preserve">💎 PNC Pearl: Fibre: soluble (oats, pulses) lowers cholesterol; insoluble (bran, vegetables) prevents constipation.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step of the nursing research process is to:</w:t>
      </w:r>
    </w:p>
    <w:p>
      <w:pPr>
        <w:spacing w:after="40"/>
        <w:ind w:left="360"/>
      </w:pPr>
      <w:r>
        <w:rPr>
          <w:rFonts w:ascii="Times New Roman" w:hAnsi="Times New Roman"/>
          <w:sz w:val="24"/>
          <w:szCs w:val="24"/>
        </w:rPr>
        <w:t xml:space="preserve">(a) Identify the research problem</w:t>
      </w:r>
    </w:p>
    <w:p>
      <w:pPr>
        <w:spacing w:after="40"/>
        <w:ind w:left="360"/>
      </w:pPr>
      <w:r>
        <w:rPr>
          <w:rFonts w:ascii="Times New Roman" w:hAnsi="Times New Roman"/>
          <w:sz w:val="24"/>
          <w:szCs w:val="24"/>
        </w:rPr>
        <w:t xml:space="preserve">(b) Publish the findings</w:t>
      </w:r>
    </w:p>
    <w:p>
      <w:pPr>
        <w:spacing w:after="40"/>
        <w:ind w:left="360"/>
      </w:pPr>
      <w:r>
        <w:rPr>
          <w:rFonts w:ascii="Times New Roman" w:hAnsi="Times New Roman"/>
          <w:sz w:val="24"/>
          <w:szCs w:val="24"/>
        </w:rPr>
        <w:t xml:space="preserve">(c) Write the report</w:t>
      </w:r>
    </w:p>
    <w:p>
      <w:pPr>
        <w:spacing w:after="40"/>
        <w:ind w:left="360"/>
      </w:pPr>
      <w:r>
        <w:rPr>
          <w:rFonts w:ascii="Times New Roman" w:hAnsi="Times New Roman"/>
          <w:sz w:val="24"/>
          <w:szCs w:val="24"/>
        </w:rPr>
        <w:t xml:space="preserve">(d) Collect data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Identify the research problem</w:t>
      </w:r>
    </w:p>
    <w:p>
      <w:pPr>
        <w:spacing w:after="40"/>
        <w:ind w:left="360"/>
      </w:pPr>
      <w:r>
        <w:rPr>
          <w:rFonts w:ascii="Times New Roman" w:hAnsi="Times New Roman"/>
          <w:sz w:val="24"/>
          <w:szCs w:val="24"/>
        </w:rPr>
        <w:t xml:space="preserve">🧠 Clinical Rationale: Research begins with identifying and refining the problem - all later steps (review, design, data, analysis, report) flow from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Publish the findings: Publication is the final stage, not the first.</w:t>
      </w:r>
    </w:p>
    <w:p>
      <w:pPr>
        <w:spacing w:after="40"/>
        <w:ind w:left="360"/>
      </w:pPr>
      <w:r>
        <w:rPr>
          <w:rFonts w:ascii="Times New Roman" w:hAnsi="Times New Roman"/>
          <w:sz w:val="24"/>
          <w:szCs w:val="24"/>
        </w:rPr>
        <w:t xml:space="preserve">C — Write the report: Reporting follows analysis, near the end of the study.</w:t>
      </w:r>
    </w:p>
    <w:p>
      <w:pPr>
        <w:spacing w:after="40"/>
        <w:ind w:left="360"/>
      </w:pPr>
      <w:r>
        <w:rPr>
          <w:rFonts w:ascii="Times New Roman" w:hAnsi="Times New Roman"/>
          <w:sz w:val="24"/>
          <w:szCs w:val="24"/>
        </w:rPr>
        <w:t xml:space="preserve">D — Collect data: Data collection comes after defining the problem and the design.</w:t>
      </w:r>
    </w:p>
    <w:p>
      <w:pPr>
        <w:spacing w:after="40"/>
        <w:ind w:left="360"/>
      </w:pPr>
      <w:r>
        <w:rPr>
          <w:rFonts w:ascii="Times New Roman" w:hAnsi="Times New Roman"/>
          <w:sz w:val="24"/>
          <w:szCs w:val="24"/>
        </w:rPr>
        <w:t xml:space="preserve">⚠️ Exam Trap: Skipping the literature review and problem statement - everything else follows from them.</w:t>
      </w:r>
    </w:p>
    <w:p>
      <w:pPr>
        <w:spacing w:after="40"/>
        <w:ind w:left="360"/>
      </w:pPr>
      <w:r>
        <w:rPr>
          <w:rFonts w:ascii="Times New Roman" w:hAnsi="Times New Roman"/>
          <w:sz w:val="24"/>
          <w:szCs w:val="24"/>
        </w:rPr>
        <w:t xml:space="preserve">💎 PNC Pearl: Research process: problem, literature review, objectives or hypothesis, design, sampling, data collection, analysis, report.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quality improvement cycle 'Plan-Do-Study-Act' (PDSA) is used to:</w:t>
      </w:r>
    </w:p>
    <w:p>
      <w:pPr>
        <w:spacing w:after="40"/>
        <w:ind w:left="360"/>
      </w:pPr>
      <w:r>
        <w:rPr>
          <w:rFonts w:ascii="Times New Roman" w:hAnsi="Times New Roman"/>
          <w:sz w:val="24"/>
          <w:szCs w:val="24"/>
        </w:rPr>
        <w:t xml:space="preserve">(a) Punish staff</w:t>
      </w:r>
    </w:p>
    <w:p>
      <w:pPr>
        <w:spacing w:after="40"/>
        <w:ind w:left="360"/>
      </w:pPr>
      <w:r>
        <w:rPr>
          <w:rFonts w:ascii="Times New Roman" w:hAnsi="Times New Roman"/>
          <w:sz w:val="24"/>
          <w:szCs w:val="24"/>
        </w:rPr>
        <w:t xml:space="preserve">(b) Stop all changes</w:t>
      </w:r>
    </w:p>
    <w:p>
      <w:pPr>
        <w:spacing w:after="40"/>
        <w:ind w:left="360"/>
      </w:pPr>
      <w:r>
        <w:rPr>
          <w:rFonts w:ascii="Times New Roman" w:hAnsi="Times New Roman"/>
          <w:sz w:val="24"/>
          <w:szCs w:val="24"/>
        </w:rPr>
        <w:t xml:space="preserve">(c) Test small changes and improve care continuously</w:t>
      </w:r>
    </w:p>
    <w:p>
      <w:pPr>
        <w:spacing w:after="40"/>
        <w:ind w:left="360"/>
      </w:pPr>
      <w:r>
        <w:rPr>
          <w:rFonts w:ascii="Times New Roman" w:hAnsi="Times New Roman"/>
          <w:sz w:val="24"/>
          <w:szCs w:val="24"/>
        </w:rPr>
        <w:t xml:space="preserve">(d) Increase paperwork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Test small changes and improve care continuously</w:t>
      </w:r>
    </w:p>
    <w:p>
      <w:pPr>
        <w:spacing w:after="40"/>
        <w:ind w:left="360"/>
      </w:pPr>
      <w:r>
        <w:rPr>
          <w:rFonts w:ascii="Times New Roman" w:hAnsi="Times New Roman"/>
          <w:sz w:val="24"/>
          <w:szCs w:val="24"/>
        </w:rPr>
        <w:t xml:space="preserve">🧠 Clinical Rationale: PDSA - plan a change, do it, study the results, and act - is the engine of continuous quality improvement in healthcare.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 staff: PDSA focuses on systems, not blame.</w:t>
      </w:r>
    </w:p>
    <w:p>
      <w:pPr>
        <w:spacing w:after="40"/>
        <w:ind w:left="360"/>
      </w:pPr>
      <w:r>
        <w:rPr>
          <w:rFonts w:ascii="Times New Roman" w:hAnsi="Times New Roman"/>
          <w:sz w:val="24"/>
          <w:szCs w:val="24"/>
        </w:rPr>
        <w:t xml:space="preserve">B — Stop all changes: PDSA encourages controlled change and learning.</w:t>
      </w:r>
    </w:p>
    <w:p>
      <w:pPr>
        <w:spacing w:after="40"/>
        <w:ind w:left="360"/>
      </w:pPr>
      <w:r>
        <w:rPr>
          <w:rFonts w:ascii="Times New Roman" w:hAnsi="Times New Roman"/>
          <w:sz w:val="24"/>
          <w:szCs w:val="24"/>
        </w:rPr>
        <w:t xml:space="preserve">D — Increase paperwork only: Paperwork is not the purpose; measurable improvement is.</w:t>
      </w:r>
    </w:p>
    <w:p>
      <w:pPr>
        <w:spacing w:after="40"/>
        <w:ind w:left="360"/>
      </w:pPr>
      <w:r>
        <w:rPr>
          <w:rFonts w:ascii="Times New Roman" w:hAnsi="Times New Roman"/>
          <w:sz w:val="24"/>
          <w:szCs w:val="24"/>
        </w:rPr>
        <w:t xml:space="preserve">⚠️ Exam Trap: Confusing PDSA (small tests of change) with audit (measuring against a standard).</w:t>
      </w:r>
    </w:p>
    <w:p>
      <w:pPr>
        <w:spacing w:after="40"/>
        <w:ind w:left="360"/>
      </w:pPr>
      <w:r>
        <w:rPr>
          <w:rFonts w:ascii="Times New Roman" w:hAnsi="Times New Roman"/>
          <w:sz w:val="24"/>
          <w:szCs w:val="24"/>
        </w:rPr>
        <w:t xml:space="preserve">💎 PNC Pearl: PDSA: Plan-Do-Study-Act - iterative small tests of change for continuous quality improvement.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24-year-old woman with iron deficiency anaemia (Hb 8.2 g/dL, koilonychia) is started on oral ferrous sulfate. Which instruction by the nurse is MOST appropriate?</w:t>
      </w:r>
    </w:p>
    <w:p>
      <w:pPr>
        <w:spacing w:after="40"/>
        <w:ind w:left="360"/>
      </w:pPr>
      <w:r>
        <w:rPr>
          <w:rFonts w:ascii="Times New Roman" w:hAnsi="Times New Roman"/>
          <w:sz w:val="24"/>
          <w:szCs w:val="24"/>
        </w:rPr>
        <w:t xml:space="preserve">(a) Stop the tablet if the stools turn black</w:t>
      </w:r>
    </w:p>
    <w:p>
      <w:pPr>
        <w:spacing w:after="40"/>
        <w:ind w:left="360"/>
      </w:pPr>
      <w:r>
        <w:rPr>
          <w:rFonts w:ascii="Times New Roman" w:hAnsi="Times New Roman"/>
          <w:sz w:val="24"/>
          <w:szCs w:val="24"/>
        </w:rPr>
        <w:t xml:space="preserve">(b) Take the tablet between meals with orange juice and avoid tea within an hour of the dose</w:t>
      </w:r>
    </w:p>
    <w:p>
      <w:pPr>
        <w:spacing w:after="40"/>
        <w:ind w:left="360"/>
      </w:pPr>
      <w:r>
        <w:rPr>
          <w:rFonts w:ascii="Times New Roman" w:hAnsi="Times New Roman"/>
          <w:sz w:val="24"/>
          <w:szCs w:val="24"/>
        </w:rPr>
        <w:t xml:space="preserve">(c) Take the tablet together with an antacid to improve absorption</w:t>
      </w:r>
    </w:p>
    <w:p>
      <w:pPr>
        <w:spacing w:after="40"/>
        <w:ind w:left="360"/>
      </w:pPr>
      <w:r>
        <w:rPr>
          <w:rFonts w:ascii="Times New Roman" w:hAnsi="Times New Roman"/>
          <w:sz w:val="24"/>
          <w:szCs w:val="24"/>
        </w:rPr>
        <w:t xml:space="preserve">(d) Take the tablet with a glass of milk to prevent stomach upset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Take the tablet between meals with orange juice and avoid tea within an hour of the dose</w:t>
      </w:r>
    </w:p>
    <w:p>
      <w:pPr>
        <w:spacing w:after="40"/>
        <w:ind w:left="360"/>
      </w:pPr>
      <w:r>
        <w:rPr>
          <w:rFonts w:ascii="Times New Roman" w:hAnsi="Times New Roman"/>
          <w:sz w:val="24"/>
          <w:szCs w:val="24"/>
        </w:rPr>
        <w:t xml:space="preserve">🧠 Clinical Rationale: Iron is best absorbed in an acidic medium on an empty stomach; vitamin C (orange juice) converts ferric to ferrous iron and increases absorption, whereas tea (tannins), milk (calcium) and antacids reduce it. Black stools are an expected, harmless effect.</w:t>
      </w:r>
    </w:p>
    <w:p>
      <w:pPr>
        <w:spacing w:after="40"/>
        <w:ind w:left="360"/>
      </w:pPr>
      <w:r>
        <w:rPr>
          <w:rFonts w:ascii="Times New Roman" w:hAnsi="Times New Roman"/>
          <w:sz w:val="24"/>
          <w:szCs w:val="24"/>
        </w:rPr>
        <w:t xml:space="preserve">🔍 Key Clues: 24-year-old | 8.2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 the tablet if the stools turn black: Black/dark stools are an expected effect of oral iron, not a reason to stop.</w:t>
      </w:r>
    </w:p>
    <w:p>
      <w:pPr>
        <w:spacing w:after="40"/>
        <w:ind w:left="360"/>
      </w:pPr>
      <w:r>
        <w:rPr>
          <w:rFonts w:ascii="Times New Roman" w:hAnsi="Times New Roman"/>
          <w:sz w:val="24"/>
          <w:szCs w:val="24"/>
        </w:rPr>
        <w:t xml:space="preserve">C — Take the tablet together with an antacid to improve absorption: Antacids reduce gastric acidity and markedly decrease iron absorption.</w:t>
      </w:r>
    </w:p>
    <w:p>
      <w:pPr>
        <w:spacing w:after="40"/>
        <w:ind w:left="360"/>
      </w:pPr>
      <w:r>
        <w:rPr>
          <w:rFonts w:ascii="Times New Roman" w:hAnsi="Times New Roman"/>
          <w:sz w:val="24"/>
          <w:szCs w:val="24"/>
        </w:rPr>
        <w:t xml:space="preserve">D — Take the tablet with a glass of milk to prevent stomach upset: Calcium in milk binds iron and cuts absorption; if nausea occurs, take with a little food, not milk.</w:t>
      </w:r>
    </w:p>
    <w:p>
      <w:pPr>
        <w:spacing w:after="40"/>
        <w:ind w:left="360"/>
      </w:pPr>
      <w:r>
        <w:rPr>
          <w:rFonts w:ascii="Times New Roman" w:hAnsi="Times New Roman"/>
          <w:sz w:val="24"/>
          <w:szCs w:val="24"/>
        </w:rPr>
        <w:t xml:space="preserve">⚠️ Exam Trap: Students pick milk 'to protect the stomach' - milk and antacids both block iron absorption.</w:t>
      </w:r>
    </w:p>
    <w:p>
      <w:pPr>
        <w:spacing w:after="40"/>
        <w:ind w:left="360"/>
      </w:pPr>
      <w:r>
        <w:rPr>
          <w:rFonts w:ascii="Times New Roman" w:hAnsi="Times New Roman"/>
          <w:sz w:val="24"/>
          <w:szCs w:val="24"/>
        </w:rPr>
        <w:t xml:space="preserve">💎 PNC Pearl: Iron: empty stomach + vitamin C; avoid tea, milk, antacids for 1-2 h. Liquid iron via straw (teeth stain); dark stools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30-year-old woman with immune thrombocytopenic purpura has a platelet count of 18,000/mm3, gum bleeding and scattered petechiae. Which prescription should the nurse QUESTION before carrying it out?</w:t>
      </w:r>
    </w:p>
    <w:p>
      <w:pPr>
        <w:spacing w:after="40"/>
        <w:ind w:left="360"/>
      </w:pPr>
      <w:r>
        <w:rPr>
          <w:rFonts w:ascii="Times New Roman" w:hAnsi="Times New Roman"/>
          <w:sz w:val="24"/>
          <w:szCs w:val="24"/>
        </w:rPr>
        <w:t xml:space="preserve">(a) Aspirin 325 mg orally for headache</w:t>
      </w:r>
    </w:p>
    <w:p>
      <w:pPr>
        <w:spacing w:after="40"/>
        <w:ind w:left="360"/>
      </w:pPr>
      <w:r>
        <w:rPr>
          <w:rFonts w:ascii="Times New Roman" w:hAnsi="Times New Roman"/>
          <w:sz w:val="24"/>
          <w:szCs w:val="24"/>
        </w:rPr>
        <w:t xml:space="preserve">(b) Prednisolone 1 mg/kg orally once daily</w:t>
      </w:r>
    </w:p>
    <w:p>
      <w:pPr>
        <w:spacing w:after="40"/>
        <w:ind w:left="360"/>
      </w:pPr>
      <w:r>
        <w:rPr>
          <w:rFonts w:ascii="Times New Roman" w:hAnsi="Times New Roman"/>
          <w:sz w:val="24"/>
          <w:szCs w:val="24"/>
        </w:rPr>
        <w:t xml:space="preserve">(c) Stool test for occult blood</w:t>
      </w:r>
    </w:p>
    <w:p>
      <w:pPr>
        <w:spacing w:after="40"/>
        <w:ind w:left="360"/>
      </w:pPr>
      <w:r>
        <w:rPr>
          <w:rFonts w:ascii="Times New Roman" w:hAnsi="Times New Roman"/>
          <w:sz w:val="24"/>
          <w:szCs w:val="24"/>
        </w:rPr>
        <w:t xml:space="preserve">(d) Soft-bristled toothbrush and electric razor for hygiene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Aspirin 325 mg orally for headache</w:t>
      </w:r>
    </w:p>
    <w:p>
      <w:pPr>
        <w:spacing w:after="40"/>
        <w:ind w:left="360"/>
      </w:pPr>
      <w:r>
        <w:rPr>
          <w:rFonts w:ascii="Times New Roman" w:hAnsi="Times New Roman"/>
          <w:sz w:val="24"/>
          <w:szCs w:val="24"/>
        </w:rPr>
        <w:t xml:space="preserve">🧠 Clinical Rationale: ITP is autoantibody-mediated platelet destruction. With a count below 20,000/mm3 and active mucosal bleeding the client needs bleeding precautions and steroids/IVIG. Aspirin irreversibly inhibits platelet function and would worsen bleeding - it must be questioned; paracetamol is the safe analgesic.</w:t>
      </w:r>
    </w:p>
    <w:p>
      <w:pPr>
        <w:spacing w:after="40"/>
        <w:ind w:left="360"/>
      </w:pPr>
      <w:r>
        <w:rPr>
          <w:rFonts w:ascii="Times New Roman" w:hAnsi="Times New Roman"/>
          <w:sz w:val="24"/>
          <w:szCs w:val="24"/>
        </w:rPr>
        <w:t xml:space="preserve">🔍 Key Clues: 30-year-old | QUESTION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Prednisolone 1 mg/kg orally once daily: Corticosteroids are first-line in ITP - they reduce antibody-mediated platelet destruction.</w:t>
      </w:r>
    </w:p>
    <w:p>
      <w:pPr>
        <w:spacing w:after="40"/>
        <w:ind w:left="360"/>
      </w:pPr>
      <w:r>
        <w:rPr>
          <w:rFonts w:ascii="Times New Roman" w:hAnsi="Times New Roman"/>
          <w:sz w:val="24"/>
          <w:szCs w:val="24"/>
        </w:rPr>
        <w:t xml:space="preserve">C — Stool test for occult blood: Screening for hidden GI bleeding is appropriate when platelets are very low.</w:t>
      </w:r>
    </w:p>
    <w:p>
      <w:pPr>
        <w:spacing w:after="40"/>
        <w:ind w:left="360"/>
      </w:pPr>
      <w:r>
        <w:rPr>
          <w:rFonts w:ascii="Times New Roman" w:hAnsi="Times New Roman"/>
          <w:sz w:val="24"/>
          <w:szCs w:val="24"/>
        </w:rPr>
        <w:t xml:space="preserve">D — Soft-bristled toothbrush and electric razor for hygiene: These are standard bleeding precautions for thrombocytopenia - appropriate.</w:t>
      </w:r>
    </w:p>
    <w:p>
      <w:pPr>
        <w:spacing w:after="40"/>
        <w:ind w:left="360"/>
      </w:pPr>
      <w:r>
        <w:rPr>
          <w:rFonts w:ascii="Times New Roman" w:hAnsi="Times New Roman"/>
          <w:sz w:val="24"/>
          <w:szCs w:val="24"/>
        </w:rPr>
        <w:t xml:space="preserve">⚠️ Exam Trap: Aspirin sounds harmless for a headache, but it is an antiplatelet - never in thrombocytopenia.</w:t>
      </w:r>
    </w:p>
    <w:p>
      <w:pPr>
        <w:spacing w:after="40"/>
        <w:ind w:left="360"/>
      </w:pPr>
      <w:r>
        <w:rPr>
          <w:rFonts w:ascii="Times New Roman" w:hAnsi="Times New Roman"/>
          <w:sz w:val="24"/>
          <w:szCs w:val="24"/>
        </w:rPr>
        <w:t xml:space="preserve">💎 PNC Pearl: Platelets &lt;50,000 = bleeding precautions; &lt;20,000 = spontaneous bleeding risk; &lt;10,000 = consider transfusion. No aspirin, no IM injections.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Fifteen minutes into a packed red cell transfusion, a client develops fever of 39 degree C, chills, flank pain and dark urine. The nurse has stopped the transfusion. What should the nurse do NEXT?</w:t>
      </w:r>
    </w:p>
    <w:p>
      <w:pPr>
        <w:spacing w:after="40"/>
        <w:ind w:left="360"/>
      </w:pPr>
      <w:r>
        <w:rPr>
          <w:rFonts w:ascii="Times New Roman" w:hAnsi="Times New Roman"/>
          <w:sz w:val="24"/>
          <w:szCs w:val="24"/>
        </w:rPr>
        <w:t xml:space="preserve">(a) Restart the transfusion at a slower rate after giving paracetamol</w:t>
      </w:r>
    </w:p>
    <w:p>
      <w:pPr>
        <w:spacing w:after="40"/>
        <w:ind w:left="360"/>
      </w:pPr>
      <w:r>
        <w:rPr>
          <w:rFonts w:ascii="Times New Roman" w:hAnsi="Times New Roman"/>
          <w:sz w:val="24"/>
          <w:szCs w:val="24"/>
        </w:rPr>
        <w:t xml:space="preserve">(b) Discard the blood bag and giving set immediately in the yellow bin</w:t>
      </w:r>
    </w:p>
    <w:p>
      <w:pPr>
        <w:spacing w:after="40"/>
        <w:ind w:left="360"/>
      </w:pPr>
      <w:r>
        <w:rPr>
          <w:rFonts w:ascii="Times New Roman" w:hAnsi="Times New Roman"/>
          <w:sz w:val="24"/>
          <w:szCs w:val="24"/>
        </w:rPr>
        <w:t xml:space="preserve">(c) Flush the remaining blood in the tubing into the client with 5% dextrose</w:t>
      </w:r>
    </w:p>
    <w:p>
      <w:pPr>
        <w:spacing w:after="40"/>
        <w:ind w:left="360"/>
      </w:pPr>
      <w:r>
        <w:rPr>
          <w:rFonts w:ascii="Times New Roman" w:hAnsi="Times New Roman"/>
          <w:sz w:val="24"/>
          <w:szCs w:val="24"/>
        </w:rPr>
        <w:t xml:space="preserve">(d) Keep the vein open with normal saline through new tubing and inform the physician and blood bank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the vein open with normal saline through new tubing and inform the physician and blood bank</w:t>
      </w:r>
    </w:p>
    <w:p>
      <w:pPr>
        <w:spacing w:after="40"/>
        <w:ind w:left="360"/>
      </w:pPr>
      <w:r>
        <w:rPr>
          <w:rFonts w:ascii="Times New Roman" w:hAnsi="Times New Roman"/>
          <w:sz w:val="24"/>
          <w:szCs w:val="24"/>
        </w:rPr>
        <w:t xml:space="preserve">🧠 Clinical Rationale: Fever, chills, flank pain and haemoglobinuria early in a transfusion suggest an acute haemolytic reaction (ABO incompatibility). Stop the transfusion, keep the IV line open with normal saline through a NEW set, monitor vitals and urine output, and notify the physician and blood bank. The bag and set are returned for investigation with fresh blood and urine samples.</w:t>
      </w:r>
    </w:p>
    <w:p>
      <w:pPr>
        <w:spacing w:after="40"/>
        <w:ind w:left="360"/>
      </w:pPr>
      <w:r>
        <w:rPr>
          <w:rFonts w:ascii="Times New Roman" w:hAnsi="Times New Roman"/>
          <w:sz w:val="24"/>
          <w:szCs w:val="24"/>
        </w:rPr>
        <w:t xml:space="preserve">🔍 Key Clues: 39 degree c | NEXT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Restart the transfusion at a slower rate after giving paracetamol: A haemolytic reaction is never restarted - more incompatible blood worsens haemolysis and renal failure.</w:t>
      </w:r>
    </w:p>
    <w:p>
      <w:pPr>
        <w:spacing w:after="40"/>
        <w:ind w:left="360"/>
      </w:pPr>
      <w:r>
        <w:rPr>
          <w:rFonts w:ascii="Times New Roman" w:hAnsi="Times New Roman"/>
          <w:sz w:val="24"/>
          <w:szCs w:val="24"/>
        </w:rPr>
        <w:t xml:space="preserve">B — Discard the blood bag and giving set immediately in the yellow bin: The bag and set must go back to the blood bank for cross-match investigation.</w:t>
      </w:r>
    </w:p>
    <w:p>
      <w:pPr>
        <w:spacing w:after="40"/>
        <w:ind w:left="360"/>
      </w:pPr>
      <w:r>
        <w:rPr>
          <w:rFonts w:ascii="Times New Roman" w:hAnsi="Times New Roman"/>
          <w:sz w:val="24"/>
          <w:szCs w:val="24"/>
        </w:rPr>
        <w:t xml:space="preserve">C — Flush the remaining blood in the tubing into the client with 5% dextrose: Flushing pushes in more incompatible blood, and dextrose haemolyses red cells.</w:t>
      </w:r>
    </w:p>
    <w:p>
      <w:pPr>
        <w:spacing w:after="40"/>
        <w:ind w:left="360"/>
      </w:pPr>
      <w:r>
        <w:rPr>
          <w:rFonts w:ascii="Times New Roman" w:hAnsi="Times New Roman"/>
          <w:sz w:val="24"/>
          <w:szCs w:val="24"/>
        </w:rPr>
        <w:t xml:space="preserve">⚠️ Exam Trap: Using the SAME tubing with saline still infuses the incompatible blood left in the line - change the set.</w:t>
      </w:r>
    </w:p>
    <w:p>
      <w:pPr>
        <w:spacing w:after="40"/>
        <w:ind w:left="360"/>
      </w:pPr>
      <w:r>
        <w:rPr>
          <w:rFonts w:ascii="Times New Roman" w:hAnsi="Times New Roman"/>
          <w:sz w:val="24"/>
          <w:szCs w:val="24"/>
        </w:rPr>
        <w:t xml:space="preserve">💎 PNC Pearl: Transfusion reaction: STOP - Saline (new set) - Tell doctor + blood bank - Observe urine - Preserve bag. Only NS with blood.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chemotherapy has an absolute neutrophil count of 400/mm3. All of the following are appropriate neutropenic precautions EXCEPT:</w:t>
      </w:r>
    </w:p>
    <w:p>
      <w:pPr>
        <w:spacing w:after="40"/>
        <w:ind w:left="360"/>
      </w:pPr>
      <w:r>
        <w:rPr>
          <w:rFonts w:ascii="Times New Roman" w:hAnsi="Times New Roman"/>
          <w:sz w:val="24"/>
          <w:szCs w:val="24"/>
        </w:rPr>
        <w:t xml:space="preserve">(a) Taking rectal temperatures every 4 hours for accuracy</w:t>
      </w:r>
    </w:p>
    <w:p>
      <w:pPr>
        <w:spacing w:after="40"/>
        <w:ind w:left="360"/>
      </w:pPr>
      <w:r>
        <w:rPr>
          <w:rFonts w:ascii="Times New Roman" w:hAnsi="Times New Roman"/>
          <w:sz w:val="24"/>
          <w:szCs w:val="24"/>
        </w:rPr>
        <w:t xml:space="preserve">(b) Removing fresh flowers and potted plants from the room</w:t>
      </w:r>
    </w:p>
    <w:p>
      <w:pPr>
        <w:spacing w:after="40"/>
        <w:ind w:left="360"/>
      </w:pPr>
      <w:r>
        <w:rPr>
          <w:rFonts w:ascii="Times New Roman" w:hAnsi="Times New Roman"/>
          <w:sz w:val="24"/>
          <w:szCs w:val="24"/>
        </w:rPr>
        <w:t xml:space="preserve">(c) Reporting a temperature of 38 degree C or above immediately</w:t>
      </w:r>
    </w:p>
    <w:p>
      <w:pPr>
        <w:spacing w:after="40"/>
        <w:ind w:left="360"/>
      </w:pPr>
      <w:r>
        <w:rPr>
          <w:rFonts w:ascii="Times New Roman" w:hAnsi="Times New Roman"/>
          <w:sz w:val="24"/>
          <w:szCs w:val="24"/>
        </w:rPr>
        <w:t xml:space="preserve">(d) Serving well-cooked food and avoiding raw salads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Taking rectal temperatures every 4 hours for accuracy</w:t>
      </w:r>
    </w:p>
    <w:p>
      <w:pPr>
        <w:spacing w:after="40"/>
        <w:ind w:left="360"/>
      </w:pPr>
      <w:r>
        <w:rPr>
          <w:rFonts w:ascii="Times New Roman" w:hAnsi="Times New Roman"/>
          <w:sz w:val="24"/>
          <w:szCs w:val="24"/>
        </w:rPr>
        <w:t xml:space="preserve">🧠 Clinical Rationale: An ANC below 500/mm3 is severe neutropenia. Rectal thermometers, suppositories and enemas are avoided because minor mucosal trauma can let gut bacteria into the blood. Flowers and plants (soil fungi, Pseudomonas in water) and raw foods are removed, and any fever of 38 degree C is treated as febrile neutropenia - an emergency.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Removing fresh flowers and potted plants from the room: Correct precaution - stagnant water and soil harbour Pseudomonas and fungi.</w:t>
      </w:r>
    </w:p>
    <w:p>
      <w:pPr>
        <w:spacing w:after="40"/>
        <w:ind w:left="360"/>
      </w:pPr>
      <w:r>
        <w:rPr>
          <w:rFonts w:ascii="Times New Roman" w:hAnsi="Times New Roman"/>
          <w:sz w:val="24"/>
          <w:szCs w:val="24"/>
        </w:rPr>
        <w:t xml:space="preserve">C — Reporting a temperature of 38 degree C or above immediately: Correct - fever may be the only sign of sepsis in neutropenia and needs antibiotics within an hour.</w:t>
      </w:r>
    </w:p>
    <w:p>
      <w:pPr>
        <w:spacing w:after="40"/>
        <w:ind w:left="360"/>
      </w:pPr>
      <w:r>
        <w:rPr>
          <w:rFonts w:ascii="Times New Roman" w:hAnsi="Times New Roman"/>
          <w:sz w:val="24"/>
          <w:szCs w:val="24"/>
        </w:rPr>
        <w:t xml:space="preserve">D — Serving well-cooked food and avoiding raw salads: Correct precaution - raw produce can carry bacteria dangerous to neutropenic clients.</w:t>
      </w:r>
    </w:p>
    <w:p>
      <w:pPr>
        <w:spacing w:after="40"/>
        <w:ind w:left="360"/>
      </w:pPr>
      <w:r>
        <w:rPr>
          <w:rFonts w:ascii="Times New Roman" w:hAnsi="Times New Roman"/>
          <w:sz w:val="24"/>
          <w:szCs w:val="24"/>
        </w:rPr>
        <w:t xml:space="preserve">⚠️ Exam Trap: 'For accuracy' makes rectal temperature sound good - in neutropenia and thrombocytopenia nothing goes per rectum.</w:t>
      </w:r>
    </w:p>
    <w:p>
      <w:pPr>
        <w:spacing w:after="40"/>
        <w:ind w:left="360"/>
      </w:pPr>
      <w:r>
        <w:rPr>
          <w:rFonts w:ascii="Times New Roman" w:hAnsi="Times New Roman"/>
          <w:sz w:val="24"/>
          <w:szCs w:val="24"/>
        </w:rPr>
        <w:t xml:space="preserve">💎 PNC Pearl: ANC = WBC x (% neutrophils + % bands). &lt;1,500 mild, &lt;1,000 moderate, &lt;500 severe - protective isolation.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advanced cancer pain, analgesics should be given 'by the clock' at regular intervals rather than only when pain becomes severe. Statement II: Morphine should be withheld in terminal illness because of the risk of addiction.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Only Statement I is correct</w:t>
      </w:r>
    </w:p>
    <w:p>
      <w:pPr>
        <w:spacing w:after="40"/>
        <w:ind w:left="360"/>
      </w:pPr>
      <w:r>
        <w:rPr>
          <w:rFonts w:ascii="Times New Roman" w:hAnsi="Times New Roman"/>
          <w:sz w:val="24"/>
          <w:szCs w:val="24"/>
        </w:rPr>
        <w:t xml:space="preserve">🧠 Clinical Rationale: The WHO approach to cancer pain says 'by mouth, by the clock, by the ladder, for the individual' - regular dosing prevents pain from returning. Fear of addiction is not a reason to withhold opioids in terminal illness; morphine is the drug of choice for severe cancer pain, with laxatives and dose titration.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Statement I is correct - scheduled dosing is the core of palliative analgesia.</w:t>
      </w:r>
    </w:p>
    <w:p>
      <w:pPr>
        <w:spacing w:after="40"/>
        <w:ind w:left="360"/>
      </w:pPr>
      <w:r>
        <w:rPr>
          <w:rFonts w:ascii="Times New Roman" w:hAnsi="Times New Roman"/>
          <w:sz w:val="24"/>
          <w:szCs w:val="24"/>
        </w:rPr>
        <w:t xml:space="preserve">C — Both Statement I and Statement II are correct: Statement II is a myth - morphine is the standard for severe cancer pain.</w:t>
      </w:r>
    </w:p>
    <w:p>
      <w:pPr>
        <w:spacing w:after="40"/>
        <w:ind w:left="360"/>
      </w:pPr>
      <w:r>
        <w:rPr>
          <w:rFonts w:ascii="Times New Roman" w:hAnsi="Times New Roman"/>
          <w:sz w:val="24"/>
          <w:szCs w:val="24"/>
        </w:rPr>
        <w:t xml:space="preserve">D — Only Statement II is correct: Statement II is false - addiction fear must not deny opioids in palliative care; Statement I is the WHO principle.</w:t>
      </w:r>
    </w:p>
    <w:p>
      <w:pPr>
        <w:spacing w:after="40"/>
        <w:ind w:left="360"/>
      </w:pPr>
      <w:r>
        <w:rPr>
          <w:rFonts w:ascii="Times New Roman" w:hAnsi="Times New Roman"/>
          <w:sz w:val="24"/>
          <w:szCs w:val="24"/>
        </w:rPr>
        <w:t xml:space="preserve">⚠️ Exam Trap: Students confuse addiction with tolerance/dependence - in terminal pain, opioids are titrated, not withheld.</w:t>
      </w:r>
    </w:p>
    <w:p>
      <w:pPr>
        <w:spacing w:after="40"/>
        <w:ind w:left="360"/>
      </w:pPr>
      <w:r>
        <w:rPr>
          <w:rFonts w:ascii="Times New Roman" w:hAnsi="Times New Roman"/>
          <w:sz w:val="24"/>
          <w:szCs w:val="24"/>
        </w:rPr>
        <w:t xml:space="preserve">💎 PNC Pearl: WHO cancer pain: by mouth, by the clock, by the ladder (non-opioid - weak opioid - strong opioid), for the individual. Always co-prescribe a laxative with morphine.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atrial fibrillation has an apical heart rate of 118/min counted for a full minute, while a second nurse simultaneously counts a radial pulse of 92/min. The pulse deficit is:</w:t>
      </w:r>
    </w:p>
    <w:p>
      <w:pPr>
        <w:spacing w:after="40"/>
        <w:ind w:left="360"/>
      </w:pPr>
      <w:r>
        <w:rPr>
          <w:rFonts w:ascii="Times New Roman" w:hAnsi="Times New Roman"/>
          <w:sz w:val="24"/>
          <w:szCs w:val="24"/>
        </w:rPr>
        <w:t xml:space="preserve">(a) 13 beats/min</w:t>
      </w:r>
    </w:p>
    <w:p>
      <w:pPr>
        <w:spacing w:after="40"/>
        <w:ind w:left="360"/>
      </w:pPr>
      <w:r>
        <w:rPr>
          <w:rFonts w:ascii="Times New Roman" w:hAnsi="Times New Roman"/>
          <w:sz w:val="24"/>
          <w:szCs w:val="24"/>
        </w:rPr>
        <w:t xml:space="preserve">(b) 92 beats/min</w:t>
      </w:r>
    </w:p>
    <w:p>
      <w:pPr>
        <w:spacing w:after="40"/>
        <w:ind w:left="360"/>
      </w:pPr>
      <w:r>
        <w:rPr>
          <w:rFonts w:ascii="Times New Roman" w:hAnsi="Times New Roman"/>
          <w:sz w:val="24"/>
          <w:szCs w:val="24"/>
        </w:rPr>
        <w:t xml:space="preserve">(c) 210 beats/min</w:t>
      </w:r>
    </w:p>
    <w:p>
      <w:pPr>
        <w:spacing w:after="40"/>
        <w:ind w:left="360"/>
      </w:pPr>
      <w:r>
        <w:rPr>
          <w:rFonts w:ascii="Times New Roman" w:hAnsi="Times New Roman"/>
          <w:sz w:val="24"/>
          <w:szCs w:val="24"/>
        </w:rPr>
        <w:t xml:space="preserve">(d) 26 beats/min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26 beats/min</w:t>
      </w:r>
    </w:p>
    <w:p>
      <w:pPr>
        <w:spacing w:after="40"/>
        <w:ind w:left="360"/>
      </w:pPr>
      <w:r>
        <w:rPr>
          <w:rFonts w:ascii="Times New Roman" w:hAnsi="Times New Roman"/>
          <w:sz w:val="24"/>
          <w:szCs w:val="24"/>
        </w:rPr>
        <w:t xml:space="preserve">🧠 Clinical Rationale: Pulse deficit = apical rate - radial rate = 118 - 92 = 26 beats/min. It is measured by two nurses at the same time for a full minute, and indicates beats too weak to reach the periphery - common in atrial fibrillation.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 beats/min: Halving the true deficit (26 / 2) - the full-minute counts are compared directly.</w:t>
      </w:r>
    </w:p>
    <w:p>
      <w:pPr>
        <w:spacing w:after="40"/>
        <w:ind w:left="360"/>
      </w:pPr>
      <w:r>
        <w:rPr>
          <w:rFonts w:ascii="Times New Roman" w:hAnsi="Times New Roman"/>
          <w:sz w:val="24"/>
          <w:szCs w:val="24"/>
        </w:rPr>
        <w:t xml:space="preserve">B — 92 beats/min: That is just the radial rate, not the difference between the two sites.</w:t>
      </w:r>
    </w:p>
    <w:p>
      <w:pPr>
        <w:spacing w:after="40"/>
        <w:ind w:left="360"/>
      </w:pPr>
      <w:r>
        <w:rPr>
          <w:rFonts w:ascii="Times New Roman" w:hAnsi="Times New Roman"/>
          <w:sz w:val="24"/>
          <w:szCs w:val="24"/>
        </w:rPr>
        <w:t xml:space="preserve">C — 210 beats/min: Adding the two rates (118 + 92) instead of subtracting them.</w:t>
      </w:r>
    </w:p>
    <w:p>
      <w:pPr>
        <w:spacing w:after="40"/>
        <w:ind w:left="360"/>
      </w:pPr>
      <w:r>
        <w:rPr>
          <w:rFonts w:ascii="Times New Roman" w:hAnsi="Times New Roman"/>
          <w:sz w:val="24"/>
          <w:szCs w:val="24"/>
        </w:rPr>
        <w:t xml:space="preserve">⚠️ Exam Trap: Pulse deficit needs TWO nurses counting SIMULTANEOUSLY for ONE full minute - apical is always greater than or equal to radial.</w:t>
      </w:r>
    </w:p>
    <w:p>
      <w:pPr>
        <w:spacing w:after="40"/>
        <w:ind w:left="360"/>
      </w:pPr>
      <w:r>
        <w:rPr>
          <w:rFonts w:ascii="Times New Roman" w:hAnsi="Times New Roman"/>
          <w:sz w:val="24"/>
          <w:szCs w:val="24"/>
        </w:rPr>
        <w:t xml:space="preserve">💎 PNC Pearl: Pulse deficit = Apical - Radial. Irregular rhythm or cardiac drugs (digoxin) = count a full 60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about to enter the room of a client on contact and droplet precautions. What is the CORRECT sequence for putting on (donning) personal protective equipment?</w:t>
      </w:r>
    </w:p>
    <w:p>
      <w:pPr>
        <w:spacing w:after="40"/>
        <w:ind w:left="360"/>
      </w:pPr>
      <w:r>
        <w:rPr>
          <w:rFonts w:ascii="Times New Roman" w:hAnsi="Times New Roman"/>
          <w:sz w:val="24"/>
          <w:szCs w:val="24"/>
        </w:rPr>
        <w:t xml:space="preserve">(a) Gloves, gown, mask, goggles or face shield</w:t>
      </w:r>
    </w:p>
    <w:p>
      <w:pPr>
        <w:spacing w:after="40"/>
        <w:ind w:left="360"/>
      </w:pPr>
      <w:r>
        <w:rPr>
          <w:rFonts w:ascii="Times New Roman" w:hAnsi="Times New Roman"/>
          <w:sz w:val="24"/>
          <w:szCs w:val="24"/>
        </w:rPr>
        <w:t xml:space="preserve">(b) Goggles or face shield, gloves, mask, gown</w:t>
      </w:r>
    </w:p>
    <w:p>
      <w:pPr>
        <w:spacing w:after="40"/>
        <w:ind w:left="360"/>
      </w:pPr>
      <w:r>
        <w:rPr>
          <w:rFonts w:ascii="Times New Roman" w:hAnsi="Times New Roman"/>
          <w:sz w:val="24"/>
          <w:szCs w:val="24"/>
        </w:rPr>
        <w:t xml:space="preserve">(c) Mask, gloves, gown, goggles or face shield</w:t>
      </w:r>
    </w:p>
    <w:p>
      <w:pPr>
        <w:spacing w:after="40"/>
        <w:ind w:left="360"/>
      </w:pPr>
      <w:r>
        <w:rPr>
          <w:rFonts w:ascii="Times New Roman" w:hAnsi="Times New Roman"/>
          <w:sz w:val="24"/>
          <w:szCs w:val="24"/>
        </w:rPr>
        <w:t xml:space="preserve">(d) Gown, mask, goggles or face shield, gloves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Gown, mask, goggles or face shield, gloves</w:t>
      </w:r>
    </w:p>
    <w:p>
      <w:pPr>
        <w:spacing w:after="40"/>
        <w:ind w:left="360"/>
      </w:pPr>
      <w:r>
        <w:rPr>
          <w:rFonts w:ascii="Times New Roman" w:hAnsi="Times New Roman"/>
          <w:sz w:val="24"/>
          <w:szCs w:val="24"/>
        </w:rPr>
        <w:t xml:space="preserve">🧠 Clinical Rationale: After hand hygiene, PPE is donned as gown, mask/respirator, goggles or face shield, then gloves - gloves go last so their cuffs cover the gown sleeves. Doffing starts with the most contaminated item: gloves, goggles, gown, mask, then hand hygiene.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Gloves, gown, mask, goggles or face shield: Gloves first would be contaminated while tying the gown and cannot cover the gown cuffs.</w:t>
      </w:r>
    </w:p>
    <w:p>
      <w:pPr>
        <w:spacing w:after="40"/>
        <w:ind w:left="360"/>
      </w:pPr>
      <w:r>
        <w:rPr>
          <w:rFonts w:ascii="Times New Roman" w:hAnsi="Times New Roman"/>
          <w:sz w:val="24"/>
          <w:szCs w:val="24"/>
        </w:rPr>
        <w:t xml:space="preserve">B — Goggles or face shield, gloves, mask, gown: Reversed order - the gown is always the first item donned.</w:t>
      </w:r>
    </w:p>
    <w:p>
      <w:pPr>
        <w:spacing w:after="40"/>
        <w:ind w:left="360"/>
      </w:pPr>
      <w:r>
        <w:rPr>
          <w:rFonts w:ascii="Times New Roman" w:hAnsi="Times New Roman"/>
          <w:sz w:val="24"/>
          <w:szCs w:val="24"/>
        </w:rPr>
        <w:t xml:space="preserve">C — Mask, gloves, gown, goggles or face shield: Gloves put on before the gown leave the sleeves over the gloves - an exposure gap.</w:t>
      </w:r>
    </w:p>
    <w:p>
      <w:pPr>
        <w:spacing w:after="40"/>
        <w:ind w:left="360"/>
      </w:pPr>
      <w:r>
        <w:rPr>
          <w:rFonts w:ascii="Times New Roman" w:hAnsi="Times New Roman"/>
          <w:sz w:val="24"/>
          <w:szCs w:val="24"/>
        </w:rPr>
        <w:t xml:space="preserve">⚠️ Exam Trap: Students mix donning with doffing - gloves go ON last and come OFF first.</w:t>
      </w:r>
    </w:p>
    <w:p>
      <w:pPr>
        <w:spacing w:after="40"/>
        <w:ind w:left="360"/>
      </w:pPr>
      <w:r>
        <w:rPr>
          <w:rFonts w:ascii="Times New Roman" w:hAnsi="Times New Roman"/>
          <w:sz w:val="24"/>
          <w:szCs w:val="24"/>
        </w:rPr>
        <w:t xml:space="preserve">💎 PNC Pearl: Donning: Gown - Mask - Goggles - Gloves. Doffing: Gloves - Goggles - Gown - Mask, then hand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an acceptable practice in legal nursing documentation?</w:t>
      </w:r>
    </w:p>
    <w:p>
      <w:pPr>
        <w:spacing w:after="40"/>
        <w:ind w:left="360"/>
      </w:pPr>
      <w:r>
        <w:rPr>
          <w:rFonts w:ascii="Times New Roman" w:hAnsi="Times New Roman"/>
          <w:sz w:val="24"/>
          <w:szCs w:val="24"/>
        </w:rPr>
        <w:t xml:space="preserve">(a) Drawing a single line through an error, writing 'error', and initialling it</w:t>
      </w:r>
    </w:p>
    <w:p>
      <w:pPr>
        <w:spacing w:after="40"/>
        <w:ind w:left="360"/>
      </w:pPr>
      <w:r>
        <w:rPr>
          <w:rFonts w:ascii="Times New Roman" w:hAnsi="Times New Roman"/>
          <w:sz w:val="24"/>
          <w:szCs w:val="24"/>
        </w:rPr>
        <w:t xml:space="preserve">(b) Documenting the client's exact words within quotation marks</w:t>
      </w:r>
    </w:p>
    <w:p>
      <w:pPr>
        <w:spacing w:after="40"/>
        <w:ind w:left="360"/>
      </w:pPr>
      <w:r>
        <w:rPr>
          <w:rFonts w:ascii="Times New Roman" w:hAnsi="Times New Roman"/>
          <w:sz w:val="24"/>
          <w:szCs w:val="24"/>
        </w:rPr>
        <w:t xml:space="preserve">(c) Using correction fluid over a wrong entry and rewriting it neatly</w:t>
      </w:r>
    </w:p>
    <w:p>
      <w:pPr>
        <w:spacing w:after="40"/>
        <w:ind w:left="360"/>
      </w:pPr>
      <w:r>
        <w:rPr>
          <w:rFonts w:ascii="Times New Roman" w:hAnsi="Times New Roman"/>
          <w:sz w:val="24"/>
          <w:szCs w:val="24"/>
        </w:rPr>
        <w:t xml:space="preserve">(d) Recording the time of each entry when the care is actually given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Using correction fluid over a wrong entry and rewriting it neatly</w:t>
      </w:r>
    </w:p>
    <w:p>
      <w:pPr>
        <w:spacing w:after="40"/>
        <w:ind w:left="360"/>
      </w:pPr>
      <w:r>
        <w:rPr>
          <w:rFonts w:ascii="Times New Roman" w:hAnsi="Times New Roman"/>
          <w:sz w:val="24"/>
          <w:szCs w:val="24"/>
        </w:rPr>
        <w:t xml:space="preserve">🧠 Clinical Rationale: The nursing record is a legal document. Errors are corrected with a single line so the original stays readable, marked 'error' and initialled; correction fluid, erasing, over-writing, pre-charting and blank spaces suggest tampering and are unacceptable.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Drawing a single line through an error, writing 'error', and initialling it: This is the correct legal method - the original entry stays legible.</w:t>
      </w:r>
    </w:p>
    <w:p>
      <w:pPr>
        <w:spacing w:after="40"/>
        <w:ind w:left="360"/>
      </w:pPr>
      <w:r>
        <w:rPr>
          <w:rFonts w:ascii="Times New Roman" w:hAnsi="Times New Roman"/>
          <w:sz w:val="24"/>
          <w:szCs w:val="24"/>
        </w:rPr>
        <w:t xml:space="preserve">B — Documenting the client's exact words within quotation marks: Quoting subjective data verbatim is good, objective documentation.</w:t>
      </w:r>
    </w:p>
    <w:p>
      <w:pPr>
        <w:spacing w:after="40"/>
        <w:ind w:left="360"/>
      </w:pPr>
      <w:r>
        <w:rPr>
          <w:rFonts w:ascii="Times New Roman" w:hAnsi="Times New Roman"/>
          <w:sz w:val="24"/>
          <w:szCs w:val="24"/>
        </w:rPr>
        <w:t xml:space="preserve">D — Recording the time of each entry when the care is actually given: Contemporaneous, timed entries are a basic legal requirement.</w:t>
      </w:r>
    </w:p>
    <w:p>
      <w:pPr>
        <w:spacing w:after="40"/>
        <w:ind w:left="360"/>
      </w:pPr>
      <w:r>
        <w:rPr>
          <w:rFonts w:ascii="Times New Roman" w:hAnsi="Times New Roman"/>
          <w:sz w:val="24"/>
          <w:szCs w:val="24"/>
        </w:rPr>
        <w:t xml:space="preserve">⚠️ Exam Trap: 'Neatly' makes it look professional - but hiding an entry with whitener looks like falsifying a record.</w:t>
      </w:r>
    </w:p>
    <w:p>
      <w:pPr>
        <w:spacing w:after="40"/>
        <w:ind w:left="360"/>
      </w:pPr>
      <w:r>
        <w:rPr>
          <w:rFonts w:ascii="Times New Roman" w:hAnsi="Times New Roman"/>
          <w:sz w:val="24"/>
          <w:szCs w:val="24"/>
        </w:rPr>
        <w:t xml:space="preserve">💎 PNC Pearl: If it was not documented, it was not done. Never erase, whiten, pre-chart or leave blank lines.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28-year-old primigravida at 35 weeks has BP 164/112 mmHg on two readings, 3+ proteinuria, a severe frontal headache and epigastric pain. Which is the MOST appropriate immediate plan?</w:t>
      </w:r>
    </w:p>
    <w:p>
      <w:pPr>
        <w:spacing w:after="40"/>
        <w:ind w:left="360"/>
      </w:pPr>
      <w:r>
        <w:rPr>
          <w:rFonts w:ascii="Times New Roman" w:hAnsi="Times New Roman"/>
          <w:sz w:val="24"/>
          <w:szCs w:val="24"/>
        </w:rPr>
        <w:t xml:space="preserve">(a) Advise bed rest at home and review in the antenatal clinic after one week</w:t>
      </w:r>
    </w:p>
    <w:p>
      <w:pPr>
        <w:spacing w:after="40"/>
        <w:ind w:left="360"/>
      </w:pPr>
      <w:r>
        <w:rPr>
          <w:rFonts w:ascii="Times New Roman" w:hAnsi="Times New Roman"/>
          <w:sz w:val="24"/>
          <w:szCs w:val="24"/>
        </w:rPr>
        <w:t xml:space="preserve">(b) Give a diuretic to reduce the oedema and send her home</w:t>
      </w:r>
    </w:p>
    <w:p>
      <w:pPr>
        <w:spacing w:after="40"/>
        <w:ind w:left="360"/>
      </w:pPr>
      <w:r>
        <w:rPr>
          <w:rFonts w:ascii="Times New Roman" w:hAnsi="Times New Roman"/>
          <w:sz w:val="24"/>
          <w:szCs w:val="24"/>
        </w:rPr>
        <w:t xml:space="preserve">(c) Continue routine antenatal care with iron and folic acid tablets</w:t>
      </w:r>
    </w:p>
    <w:p>
      <w:pPr>
        <w:spacing w:after="40"/>
        <w:ind w:left="360"/>
      </w:pPr>
      <w:r>
        <w:rPr>
          <w:rFonts w:ascii="Times New Roman" w:hAnsi="Times New Roman"/>
          <w:sz w:val="24"/>
          <w:szCs w:val="24"/>
        </w:rPr>
        <w:t xml:space="preserve">(d) Admit, start magnesium sulfate for seizure prophylaxis, give an antihypertensive and plan delivery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Admit, start magnesium sulfate for seizure prophylaxis, give an antihypertensive and plan delivery</w:t>
      </w:r>
    </w:p>
    <w:p>
      <w:pPr>
        <w:spacing w:after="40"/>
        <w:ind w:left="360"/>
      </w:pPr>
      <w:r>
        <w:rPr>
          <w:rFonts w:ascii="Times New Roman" w:hAnsi="Times New Roman"/>
          <w:sz w:val="24"/>
          <w:szCs w:val="24"/>
        </w:rPr>
        <w:t xml:space="preserve">🧠 Clinical Rationale: BP of 160/110 mmHg or more with headache and epigastric pain is severe pre-eclampsia with imminent eclampsia. Management is admission, magnesium sulfate to prevent fits, antihypertensives (labetalol, nifedipine, hydralazine) to keep BP below 160/110, close fetal monitoring and delivery planning - delivery is the definitive cure.</w:t>
      </w:r>
    </w:p>
    <w:p>
      <w:pPr>
        <w:spacing w:after="40"/>
        <w:ind w:left="360"/>
      </w:pPr>
      <w:r>
        <w:rPr>
          <w:rFonts w:ascii="Times New Roman" w:hAnsi="Times New Roman"/>
          <w:sz w:val="24"/>
          <w:szCs w:val="24"/>
        </w:rPr>
        <w:t xml:space="preserve">🔍 Key Clues: 28-year-old | 35 weeks | 112 mmhg | Immediate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Advise bed rest at home and review in the antenatal clinic after one week: Home care is only for mild disease; imminent eclampsia can convulse within hours.</w:t>
      </w:r>
    </w:p>
    <w:p>
      <w:pPr>
        <w:spacing w:after="40"/>
        <w:ind w:left="360"/>
      </w:pPr>
      <w:r>
        <w:rPr>
          <w:rFonts w:ascii="Times New Roman" w:hAnsi="Times New Roman"/>
          <w:sz w:val="24"/>
          <w:szCs w:val="24"/>
        </w:rPr>
        <w:t xml:space="preserve">B — Give a diuretic to reduce the oedema and send her home: Diuretics reduce the already low plasma volume in pre-eclampsia and are not used.</w:t>
      </w:r>
    </w:p>
    <w:p>
      <w:pPr>
        <w:spacing w:after="40"/>
        <w:ind w:left="360"/>
      </w:pPr>
      <w:r>
        <w:rPr>
          <w:rFonts w:ascii="Times New Roman" w:hAnsi="Times New Roman"/>
          <w:sz w:val="24"/>
          <w:szCs w:val="24"/>
        </w:rPr>
        <w:t xml:space="preserve">C — Continue routine antenatal care with iron and folic acid tablets: Ignores a life-threatening emergency - routine care is not enough.</w:t>
      </w:r>
    </w:p>
    <w:p>
      <w:pPr>
        <w:spacing w:after="40"/>
        <w:ind w:left="360"/>
      </w:pPr>
      <w:r>
        <w:rPr>
          <w:rFonts w:ascii="Times New Roman" w:hAnsi="Times New Roman"/>
          <w:sz w:val="24"/>
          <w:szCs w:val="24"/>
        </w:rPr>
        <w:t xml:space="preserve">⚠️ Exam Trap: Epigastric (right upper quadrant) pain is not 'gastritis' here - it signals liver involvement and HELLP.</w:t>
      </w:r>
    </w:p>
    <w:p>
      <w:pPr>
        <w:spacing w:after="40"/>
        <w:ind w:left="360"/>
      </w:pPr>
      <w:r>
        <w:rPr>
          <w:rFonts w:ascii="Times New Roman" w:hAnsi="Times New Roman"/>
          <w:sz w:val="24"/>
          <w:szCs w:val="24"/>
        </w:rPr>
        <w:t xml:space="preserve">💎 PNC Pearl: Severe PE: BP &gt;=160/110 + headache, visual changes, epigastric pain, oliguria, low platelets. Cure = delivery; MgSO4 prevents fits.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receiving magnesium sulfate (Pritchard regimen) for eclampsia has a respiratory rate of 10/min, absent knee jerks and a urine output of 60 mL over the last 4 hours. What is the nurse's FIRST action?</w:t>
      </w:r>
    </w:p>
    <w:p>
      <w:pPr>
        <w:spacing w:after="40"/>
        <w:ind w:left="360"/>
      </w:pPr>
      <w:r>
        <w:rPr>
          <w:rFonts w:ascii="Times New Roman" w:hAnsi="Times New Roman"/>
          <w:sz w:val="24"/>
          <w:szCs w:val="24"/>
        </w:rPr>
        <w:t xml:space="preserve">(a) Start a fluid bolus to increase urine output and continue magnesium</w:t>
      </w:r>
    </w:p>
    <w:p>
      <w:pPr>
        <w:spacing w:after="40"/>
        <w:ind w:left="360"/>
      </w:pPr>
      <w:r>
        <w:rPr>
          <w:rFonts w:ascii="Times New Roman" w:hAnsi="Times New Roman"/>
          <w:sz w:val="24"/>
          <w:szCs w:val="24"/>
        </w:rPr>
        <w:t xml:space="preserve">(b) Withhold the next magnesium dose and prepare 10 mL of 10% calcium gluconate IV</w:t>
      </w:r>
    </w:p>
    <w:p>
      <w:pPr>
        <w:spacing w:after="40"/>
        <w:ind w:left="360"/>
      </w:pPr>
      <w:r>
        <w:rPr>
          <w:rFonts w:ascii="Times New Roman" w:hAnsi="Times New Roman"/>
          <w:sz w:val="24"/>
          <w:szCs w:val="24"/>
        </w:rPr>
        <w:t xml:space="preserve">(c) Give the next IM dose on time because fits must be prevented</w:t>
      </w:r>
    </w:p>
    <w:p>
      <w:pPr>
        <w:spacing w:after="40"/>
        <w:ind w:left="360"/>
      </w:pPr>
      <w:r>
        <w:rPr>
          <w:rFonts w:ascii="Times New Roman" w:hAnsi="Times New Roman"/>
          <w:sz w:val="24"/>
          <w:szCs w:val="24"/>
        </w:rPr>
        <w:t xml:space="preserve">(d) Give diazepam to prevent a convulsion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Withhold the next magnesium dose and prepare 10 mL of 10% calcium gluconate IV</w:t>
      </w:r>
    </w:p>
    <w:p>
      <w:pPr>
        <w:spacing w:after="40"/>
        <w:ind w:left="360"/>
      </w:pPr>
      <w:r>
        <w:rPr>
          <w:rFonts w:ascii="Times New Roman" w:hAnsi="Times New Roman"/>
          <w:sz w:val="24"/>
          <w:szCs w:val="24"/>
        </w:rPr>
        <w:t xml:space="preserve">🧠 Clinical Rationale: Before each dose of MgSO4 check: respiratory rate at least 16/min, knee jerks present and urine output at least 100 mL in 4 hours (30 mL/hour). Here all three fail - this is magnesium toxicity. The dose is withheld and the antidote, 10 mL of 10% calcium gluconate IV slowly over 10 minutes, is given, with oxygen and airway support.</w:t>
      </w:r>
    </w:p>
    <w:p>
      <w:pPr>
        <w:spacing w:after="40"/>
        <w:ind w:left="360"/>
      </w:pPr>
      <w:r>
        <w:rPr>
          <w:rFonts w:ascii="Times New Roman" w:hAnsi="Times New Roman"/>
          <w:sz w:val="24"/>
          <w:szCs w:val="24"/>
        </w:rPr>
        <w:t xml:space="preserve">🔍 Key Clues: 60 ml | 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 a fluid bolus to increase urine output and continue magnesium: Fluid overload risks pulmonary oedema in pre-eclampsia, and magnesium must stop.</w:t>
      </w:r>
    </w:p>
    <w:p>
      <w:pPr>
        <w:spacing w:after="40"/>
        <w:ind w:left="360"/>
      </w:pPr>
      <w:r>
        <w:rPr>
          <w:rFonts w:ascii="Times New Roman" w:hAnsi="Times New Roman"/>
          <w:sz w:val="24"/>
          <w:szCs w:val="24"/>
        </w:rPr>
        <w:t xml:space="preserve">C — Give the next IM dose on time because fits must be prevented: Giving more magnesium in toxicity risks respiratory arrest and cardiac arrest.</w:t>
      </w:r>
    </w:p>
    <w:p>
      <w:pPr>
        <w:spacing w:after="40"/>
        <w:ind w:left="360"/>
      </w:pPr>
      <w:r>
        <w:rPr>
          <w:rFonts w:ascii="Times New Roman" w:hAnsi="Times New Roman"/>
          <w:sz w:val="24"/>
          <w:szCs w:val="24"/>
        </w:rPr>
        <w:t xml:space="preserve">D — Give diazepam to prevent a convulsion: Diazepam adds respiratory depression; the client is toxic, not fitting.</w:t>
      </w:r>
    </w:p>
    <w:p>
      <w:pPr>
        <w:spacing w:after="40"/>
        <w:ind w:left="360"/>
      </w:pPr>
      <w:r>
        <w:rPr>
          <w:rFonts w:ascii="Times New Roman" w:hAnsi="Times New Roman"/>
          <w:sz w:val="24"/>
          <w:szCs w:val="24"/>
        </w:rPr>
        <w:t xml:space="preserve">⚠️ Exam Trap: Low urine output matters because magnesium is excreted by the kidneys - oliguria leads to accumulation.</w:t>
      </w:r>
    </w:p>
    <w:p>
      <w:pPr>
        <w:spacing w:after="40"/>
        <w:ind w:left="360"/>
      </w:pPr>
      <w:r>
        <w:rPr>
          <w:rFonts w:ascii="Times New Roman" w:hAnsi="Times New Roman"/>
          <w:sz w:val="24"/>
          <w:szCs w:val="24"/>
        </w:rPr>
        <w:t xml:space="preserve">💎 PNC Pearl: MgSO4 checks: RR &gt;=16, knee jerk present, urine &gt;=30 mL/h. Antidote: 10% calcium gluconate 10 mL IV over 10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Antenatal corticosteroids are given to women at risk of preterm birth between 24 and 34 weeks of gestation to accelerate fetal lung maturity. Statement II: A recommended regimen is dexamethasone 6 mg IM every 12 hours for a total of four doses.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 I and Statement II are correct</w:t>
      </w:r>
    </w:p>
    <w:p>
      <w:pPr>
        <w:spacing w:after="40"/>
        <w:ind w:left="360"/>
      </w:pPr>
      <w:r>
        <w:rPr>
          <w:rFonts w:ascii="Times New Roman" w:hAnsi="Times New Roman"/>
          <w:sz w:val="24"/>
          <w:szCs w:val="24"/>
        </w:rPr>
        <w:t xml:space="preserve">🧠 Clinical Rationale: Antenatal corticosteroids stimulate surfactant production and reduce neonatal respiratory distress syndrome, intraventricular haemorrhage and death. Indian guidelines use dexamethasone 6 mg IM 12-hourly x 4 doses (alternative: betamethasone 12 mg IM 24-hourly x 2 doses) for women between 24 and 34 weeks at risk of preterm birth.</w:t>
      </w:r>
    </w:p>
    <w:p>
      <w:pPr>
        <w:spacing w:after="40"/>
        <w:ind w:left="360"/>
      </w:pPr>
      <w:r>
        <w:rPr>
          <w:rFonts w:ascii="Times New Roman" w:hAnsi="Times New Roman"/>
          <w:sz w:val="24"/>
          <w:szCs w:val="24"/>
        </w:rPr>
        <w:t xml:space="preserve">🔍 Key Clues: 34 weeks | 6 mg | 12 hours | II | IM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 is also correct - 24-34 weeks is the recommended window.</w:t>
      </w:r>
    </w:p>
    <w:p>
      <w:pPr>
        <w:spacing w:after="40"/>
        <w:ind w:left="360"/>
      </w:pPr>
      <w:r>
        <w:rPr>
          <w:rFonts w:ascii="Times New Roman" w:hAnsi="Times New Roman"/>
          <w:sz w:val="24"/>
          <w:szCs w:val="24"/>
        </w:rPr>
        <w:t xml:space="preserve">B — Only Statement I is correct: Statement II is also correct - 6 mg IM 12-hourly x 4 is the standard dexamethasone regimen.</w:t>
      </w:r>
    </w:p>
    <w:p>
      <w:pPr>
        <w:spacing w:after="40"/>
        <w:ind w:left="360"/>
      </w:pPr>
      <w:r>
        <w:rPr>
          <w:rFonts w:ascii="Times New Roman" w:hAnsi="Times New Roman"/>
          <w:sz w:val="24"/>
          <w:szCs w:val="24"/>
        </w:rPr>
        <w:t xml:space="preserve">D — Both statements are incorrect: Both the indication and the dose are standard, evidence-based practice.</w:t>
      </w:r>
    </w:p>
    <w:p>
      <w:pPr>
        <w:spacing w:after="40"/>
        <w:ind w:left="360"/>
      </w:pPr>
      <w:r>
        <w:rPr>
          <w:rFonts w:ascii="Times New Roman" w:hAnsi="Times New Roman"/>
          <w:sz w:val="24"/>
          <w:szCs w:val="24"/>
        </w:rPr>
        <w:t xml:space="preserve">⚠️ Exam Trap: Steroids do NOT stop preterm labour - they mature the fetal lungs; tocolytics only buy time for steroids to act.</w:t>
      </w:r>
    </w:p>
    <w:p>
      <w:pPr>
        <w:spacing w:after="40"/>
        <w:ind w:left="360"/>
      </w:pPr>
      <w:r>
        <w:rPr>
          <w:rFonts w:ascii="Times New Roman" w:hAnsi="Times New Roman"/>
          <w:sz w:val="24"/>
          <w:szCs w:val="24"/>
        </w:rPr>
        <w:t xml:space="preserve">💎 PNC Pearl: Dexa 6 mg IM q12h x 4 OR Beta 12 mg IM q24h x 2. Best effect 24 h to 7 days after the first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The lactational amenorrhoea method is reliable only when the baby is under 6 months, is exclusively breastfed, and the mother's menses have not returned. Statement II: Combined oral contraceptive pills are the preferred method for a breastfeeding mother at 6 weeks after delivery.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Only Statement I is correct</w:t>
      </w:r>
    </w:p>
    <w:p>
      <w:pPr>
        <w:spacing w:after="40"/>
        <w:ind w:left="360"/>
      </w:pPr>
      <w:r>
        <w:rPr>
          <w:rFonts w:ascii="Times New Roman" w:hAnsi="Times New Roman"/>
          <w:sz w:val="24"/>
          <w:szCs w:val="24"/>
        </w:rPr>
        <w:t xml:space="preserve">🧠 Clinical Rationale: LAM gives about 98% protection only if all three criteria are met. Combined (oestrogen-containing) pills reduce milk supply and are avoided in breastfeeding mothers for the first 6 months; progestin-only pills, PPIUCD, injectable MPA or condoms are preferred.</w:t>
      </w:r>
    </w:p>
    <w:p>
      <w:pPr>
        <w:spacing w:after="40"/>
        <w:ind w:left="360"/>
      </w:pPr>
      <w:r>
        <w:rPr>
          <w:rFonts w:ascii="Times New Roman" w:hAnsi="Times New Roman"/>
          <w:sz w:val="24"/>
          <w:szCs w:val="24"/>
        </w:rPr>
        <w:t xml:space="preserve">🔍 Key Clues: 6 months | 6 weeks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 I and Statement II are correct: COCs are not preferred during breastfeeding in the first 6 months.</w:t>
      </w:r>
    </w:p>
    <w:p>
      <w:pPr>
        <w:spacing w:after="40"/>
        <w:ind w:left="360"/>
      </w:pPr>
      <w:r>
        <w:rPr>
          <w:rFonts w:ascii="Times New Roman" w:hAnsi="Times New Roman"/>
          <w:sz w:val="24"/>
          <w:szCs w:val="24"/>
        </w:rPr>
        <w:t xml:space="preserve">C — Only Statement II is correct: Statement II is false - oestrogen suppresses lactation; Statement I lists the correct LAM criteria.</w:t>
      </w:r>
    </w:p>
    <w:p>
      <w:pPr>
        <w:spacing w:after="40"/>
        <w:ind w:left="360"/>
      </w:pPr>
      <w:r>
        <w:rPr>
          <w:rFonts w:ascii="Times New Roman" w:hAnsi="Times New Roman"/>
          <w:sz w:val="24"/>
          <w:szCs w:val="24"/>
        </w:rPr>
        <w:t xml:space="preserve">D — Both statements are incorrect: Statement I is correct - the three LAM conditions are exactly these.</w:t>
      </w:r>
    </w:p>
    <w:p>
      <w:pPr>
        <w:spacing w:after="40"/>
        <w:ind w:left="360"/>
      </w:pPr>
      <w:r>
        <w:rPr>
          <w:rFonts w:ascii="Times New Roman" w:hAnsi="Times New Roman"/>
          <w:sz w:val="24"/>
          <w:szCs w:val="24"/>
        </w:rPr>
        <w:t xml:space="preserve">⚠️ Exam Trap: Oestrogen = less milk. A breastfeeding mother gets progestin-only or non-hormonal methods.</w:t>
      </w:r>
    </w:p>
    <w:p>
      <w:pPr>
        <w:spacing w:after="40"/>
        <w:ind w:left="360"/>
      </w:pPr>
      <w:r>
        <w:rPr>
          <w:rFonts w:ascii="Times New Roman" w:hAnsi="Times New Roman"/>
          <w:sz w:val="24"/>
          <w:szCs w:val="24"/>
        </w:rPr>
        <w:t xml:space="preserve">💎 PNC Pearl: LAM = 3 conditions: &lt;6 months, exclusive breastfeeding, no menses. PPIUCD within 48 hours of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5-day-old baby is brought with poor feeding, lethargy, an axillary temperature of 35.4 degree C and a capillary refill time of 4 seconds. Which is the MOST appropriate immediate nursing action?</w:t>
      </w:r>
    </w:p>
    <w:p>
      <w:pPr>
        <w:spacing w:after="40"/>
        <w:ind w:left="360"/>
      </w:pPr>
      <w:r>
        <w:rPr>
          <w:rFonts w:ascii="Times New Roman" w:hAnsi="Times New Roman"/>
          <w:sz w:val="24"/>
          <w:szCs w:val="24"/>
        </w:rPr>
        <w:t xml:space="preserve">(a) Withhold antibiotics until the blood culture report is available</w:t>
      </w:r>
    </w:p>
    <w:p>
      <w:pPr>
        <w:spacing w:after="40"/>
        <w:ind w:left="360"/>
      </w:pPr>
      <w:r>
        <w:rPr>
          <w:rFonts w:ascii="Times New Roman" w:hAnsi="Times New Roman"/>
          <w:sz w:val="24"/>
          <w:szCs w:val="24"/>
        </w:rPr>
        <w:t xml:space="preserve">(b) Rewarm the baby, check blood glucose and give the prescribed antibiotics after drawing a blood culture</w:t>
      </w:r>
    </w:p>
    <w:p>
      <w:pPr>
        <w:spacing w:after="40"/>
        <w:ind w:left="360"/>
      </w:pPr>
      <w:r>
        <w:rPr>
          <w:rFonts w:ascii="Times New Roman" w:hAnsi="Times New Roman"/>
          <w:sz w:val="24"/>
          <w:szCs w:val="24"/>
        </w:rPr>
        <w:t xml:space="preserve">(c) Send the baby home with advice to breastfeed more often</w:t>
      </w:r>
    </w:p>
    <w:p>
      <w:pPr>
        <w:spacing w:after="40"/>
        <w:ind w:left="360"/>
      </w:pPr>
      <w:r>
        <w:rPr>
          <w:rFonts w:ascii="Times New Roman" w:hAnsi="Times New Roman"/>
          <w:sz w:val="24"/>
          <w:szCs w:val="24"/>
        </w:rPr>
        <w:t xml:space="preserve">(d) Give a tepid sponge to reduce the baby's metabolic demand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Rewarm the baby, check blood glucose and give the prescribed antibiotics after drawing a blood culture</w:t>
      </w:r>
    </w:p>
    <w:p>
      <w:pPr>
        <w:spacing w:after="40"/>
        <w:ind w:left="360"/>
      </w:pPr>
      <w:r>
        <w:rPr>
          <w:rFonts w:ascii="Times New Roman" w:hAnsi="Times New Roman"/>
          <w:sz w:val="24"/>
          <w:szCs w:val="24"/>
        </w:rPr>
        <w:t xml:space="preserve">🧠 Clinical Rationale: Hypothermia, lethargy, poor feeding and delayed capillary refill in a neonate indicate possible serious bacterial infection (sepsis) with poor perfusion. Warmth (radiant warmer/skin-to-skin), glucose check and correction, fluids for poor perfusion and antibiotics started promptly after a blood culture are the priorities.</w:t>
      </w:r>
    </w:p>
    <w:p>
      <w:pPr>
        <w:spacing w:after="40"/>
        <w:ind w:left="360"/>
      </w:pPr>
      <w:r>
        <w:rPr>
          <w:rFonts w:ascii="Times New Roman" w:hAnsi="Times New Roman"/>
          <w:sz w:val="24"/>
          <w:szCs w:val="24"/>
        </w:rPr>
        <w:t xml:space="preserve">🔍 Key Clues: 35.4 degree c | Immediate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Withhold antibiotics until the blood culture report is available: Cultures take 48-72 hours; delaying antibiotics in neonatal sepsis increases deaths.</w:t>
      </w:r>
    </w:p>
    <w:p>
      <w:pPr>
        <w:spacing w:after="40"/>
        <w:ind w:left="360"/>
      </w:pPr>
      <w:r>
        <w:rPr>
          <w:rFonts w:ascii="Times New Roman" w:hAnsi="Times New Roman"/>
          <w:sz w:val="24"/>
          <w:szCs w:val="24"/>
        </w:rPr>
        <w:t xml:space="preserve">C — Send the baby home with advice to breastfeed more often: Lethargy and poor feeding are danger signs needing admission, not home care.</w:t>
      </w:r>
    </w:p>
    <w:p>
      <w:pPr>
        <w:spacing w:after="40"/>
        <w:ind w:left="360"/>
      </w:pPr>
      <w:r>
        <w:rPr>
          <w:rFonts w:ascii="Times New Roman" w:hAnsi="Times New Roman"/>
          <w:sz w:val="24"/>
          <w:szCs w:val="24"/>
        </w:rPr>
        <w:t xml:space="preserve">D — Give a tepid sponge to reduce the baby's metabolic demand: The baby is already hypothermic - sponging worsens cold stress and hypoglycaemia.</w:t>
      </w:r>
    </w:p>
    <w:p>
      <w:pPr>
        <w:spacing w:after="40"/>
        <w:ind w:left="360"/>
      </w:pPr>
      <w:r>
        <w:rPr>
          <w:rFonts w:ascii="Times New Roman" w:hAnsi="Times New Roman"/>
          <w:sz w:val="24"/>
          <w:szCs w:val="24"/>
        </w:rPr>
        <w:t xml:space="preserve">⚠️ Exam Trap: Neonates with sepsis are often HYPOthermic, not febrile - a low temperature is a danger sign.</w:t>
      </w:r>
    </w:p>
    <w:p>
      <w:pPr>
        <w:spacing w:after="40"/>
        <w:ind w:left="360"/>
      </w:pPr>
      <w:r>
        <w:rPr>
          <w:rFonts w:ascii="Times New Roman" w:hAnsi="Times New Roman"/>
          <w:sz w:val="24"/>
          <w:szCs w:val="24"/>
        </w:rPr>
        <w:t xml:space="preserve">💎 PNC Pearl: Neonatal danger signs: not feeding, convulsions, lethargy, fast breathing &gt;=60, chest indrawing, temp &lt;35.5 or &gt;=37.5 degree 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9-year-old child who fell from a tree opens his eyes only to painful stimulus, speaks inappropriate words, and withdraws his arm from pain. His Glasgow Coma Scale score is:</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9</w:t>
      </w:r>
    </w:p>
    <w:p>
      <w:pPr>
        <w:spacing w:after="40"/>
        <w:ind w:left="360"/>
      </w:pPr>
      <w:r>
        <w:rPr>
          <w:rFonts w:ascii="Times New Roman" w:hAnsi="Times New Roman"/>
          <w:sz w:val="24"/>
          <w:szCs w:val="24"/>
        </w:rPr>
        <w:t xml:space="preserve">🧠 Clinical Rationale: Eye opening to pain = 2, inappropriate words = 3, withdrawal from pain = 4. GCS = 2 + 3 + 4 = 9, a moderate head injury (9-12) needing close neuro-observation, head elevation and urgent review.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Scoring eye opening to pain as 1 - 1 means no eye opening at all.</w:t>
      </w:r>
    </w:p>
    <w:p>
      <w:pPr>
        <w:spacing w:after="40"/>
        <w:ind w:left="360"/>
      </w:pPr>
      <w:r>
        <w:rPr>
          <w:rFonts w:ascii="Times New Roman" w:hAnsi="Times New Roman"/>
          <w:sz w:val="24"/>
          <w:szCs w:val="24"/>
        </w:rPr>
        <w:t xml:space="preserve">B — 8: Scoring withdrawal as 3 - 3 is abnormal flexion (decorticate), not withdrawal.</w:t>
      </w:r>
    </w:p>
    <w:p>
      <w:pPr>
        <w:spacing w:after="40"/>
        <w:ind w:left="360"/>
      </w:pPr>
      <w:r>
        <w:rPr>
          <w:rFonts w:ascii="Times New Roman" w:hAnsi="Times New Roman"/>
          <w:sz w:val="24"/>
          <w:szCs w:val="24"/>
        </w:rPr>
        <w:t xml:space="preserve">D — 10: Scoring the motor response as 5 - 5 is localising to pain, not withdrawal.</w:t>
      </w:r>
    </w:p>
    <w:p>
      <w:pPr>
        <w:spacing w:after="40"/>
        <w:ind w:left="360"/>
      </w:pPr>
      <w:r>
        <w:rPr>
          <w:rFonts w:ascii="Times New Roman" w:hAnsi="Times New Roman"/>
          <w:sz w:val="24"/>
          <w:szCs w:val="24"/>
        </w:rPr>
        <w:t xml:space="preserve">⚠️ Exam Trap: Withdrawal (4) vs abnormal flexion (3) vs localising (5) - the motor scale causes most errors.</w:t>
      </w:r>
    </w:p>
    <w:p>
      <w:pPr>
        <w:spacing w:after="40"/>
        <w:ind w:left="360"/>
      </w:pPr>
      <w:r>
        <w:rPr>
          <w:rFonts w:ascii="Times New Roman" w:hAnsi="Times New Roman"/>
          <w:sz w:val="24"/>
          <w:szCs w:val="24"/>
        </w:rPr>
        <w:t xml:space="preserve">💎 PNC Pearl: GCS 3-15: Eye 4, Verbal 5, Motor 6. 13-15 mild, 9-12 moderate, &lt;=8 severe - 'less than 8,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Hepatitis B has a longer incubation period (45-180 days) than hepatitis A (15-50 days). Statement II: Hepatitis B is transmitted mainly by the faeco-oral route.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Hepatitis B incubates for 45-180 days (average about 75 days) and spreads through blood, sexual contact and from mother to child. Hepatitis A and E spread faeco-orally. Hepatitis B is prevented by vaccination (birth dose within 24 hours under UIP) and safe injection and blood practices.</w:t>
      </w:r>
    </w:p>
    <w:p>
      <w:pPr>
        <w:spacing w:after="40"/>
        <w:ind w:left="360"/>
      </w:pPr>
      <w:r>
        <w:rPr>
          <w:rFonts w:ascii="Times New Roman" w:hAnsi="Times New Roman"/>
          <w:sz w:val="24"/>
          <w:szCs w:val="24"/>
        </w:rPr>
        <w:t xml:space="preserve">🔍 Key Clues: 180 days | 50 days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II is false - HBV is parenteral/sexual/perinatal; faeco-oral is hepatitis A and E.</w:t>
      </w:r>
    </w:p>
    <w:p>
      <w:pPr>
        <w:spacing w:after="40"/>
        <w:ind w:left="360"/>
      </w:pPr>
      <w:r>
        <w:rPr>
          <w:rFonts w:ascii="Times New Roman" w:hAnsi="Times New Roman"/>
          <w:sz w:val="24"/>
          <w:szCs w:val="24"/>
        </w:rPr>
        <w:t xml:space="preserve">B — Both Statement I and Statement II are correct: Hepatitis B is a blood-borne virus, not faeco-oral.</w:t>
      </w:r>
    </w:p>
    <w:p>
      <w:pPr>
        <w:spacing w:after="40"/>
        <w:ind w:left="360"/>
      </w:pPr>
      <w:r>
        <w:rPr>
          <w:rFonts w:ascii="Times New Roman" w:hAnsi="Times New Roman"/>
          <w:sz w:val="24"/>
          <w:szCs w:val="24"/>
        </w:rPr>
        <w:t xml:space="preserve">D — Both statements are incorrect: Statement I is correct - HBV incubation is much longer than HAV.</w:t>
      </w:r>
    </w:p>
    <w:p>
      <w:pPr>
        <w:spacing w:after="40"/>
        <w:ind w:left="360"/>
      </w:pPr>
      <w:r>
        <w:rPr>
          <w:rFonts w:ascii="Times New Roman" w:hAnsi="Times New Roman"/>
          <w:sz w:val="24"/>
          <w:szCs w:val="24"/>
        </w:rPr>
        <w:t xml:space="preserve">⚠️ Exam Trap: Vowels (A, E) come from the bowels - faeco-oral; B, C, D are blood-borne.</w:t>
      </w:r>
    </w:p>
    <w:p>
      <w:pPr>
        <w:spacing w:after="40"/>
        <w:ind w:left="360"/>
      </w:pPr>
      <w:r>
        <w:rPr>
          <w:rFonts w:ascii="Times New Roman" w:hAnsi="Times New Roman"/>
          <w:sz w:val="24"/>
          <w:szCs w:val="24"/>
        </w:rPr>
        <w:t xml:space="preserve">💎 PNC Pearl: Incubation: HAV 15-50 d, HBV 45-180 d, HCV 15-150 d, HEV 2-9 weeks. HBV birth dose within 24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32-year-old man with schizophrenia refuses hospital meals, insisting that the ward staff are mixing poison in his food on the orders of a secret agency. He cannot be convinced otherwise by evidence. This symptom is BEST described as a:</w:t>
      </w:r>
    </w:p>
    <w:p>
      <w:pPr>
        <w:spacing w:after="40"/>
        <w:ind w:left="360"/>
      </w:pPr>
      <w:r>
        <w:rPr>
          <w:rFonts w:ascii="Times New Roman" w:hAnsi="Times New Roman"/>
          <w:sz w:val="24"/>
          <w:szCs w:val="24"/>
        </w:rPr>
        <w:t xml:space="preserve">(a) Gustatory hallucination</w:t>
      </w:r>
    </w:p>
    <w:p>
      <w:pPr>
        <w:spacing w:after="40"/>
        <w:ind w:left="360"/>
      </w:pPr>
      <w:r>
        <w:rPr>
          <w:rFonts w:ascii="Times New Roman" w:hAnsi="Times New Roman"/>
          <w:sz w:val="24"/>
          <w:szCs w:val="24"/>
        </w:rPr>
        <w:t xml:space="preserve">(b) Persecutory delusion</w:t>
      </w:r>
    </w:p>
    <w:p>
      <w:pPr>
        <w:spacing w:after="40"/>
        <w:ind w:left="360"/>
      </w:pPr>
      <w:r>
        <w:rPr>
          <w:rFonts w:ascii="Times New Roman" w:hAnsi="Times New Roman"/>
          <w:sz w:val="24"/>
          <w:szCs w:val="24"/>
        </w:rPr>
        <w:t xml:space="preserve">(c) Obsessive thought</w:t>
      </w:r>
    </w:p>
    <w:p>
      <w:pPr>
        <w:spacing w:after="40"/>
        <w:ind w:left="360"/>
      </w:pPr>
      <w:r>
        <w:rPr>
          <w:rFonts w:ascii="Times New Roman" w:hAnsi="Times New Roman"/>
          <w:sz w:val="24"/>
          <w:szCs w:val="24"/>
        </w:rPr>
        <w:t xml:space="preserve">(d) Delusion of grandeur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Persecutory delusion</w:t>
      </w:r>
    </w:p>
    <w:p>
      <w:pPr>
        <w:spacing w:after="40"/>
        <w:ind w:left="360"/>
      </w:pPr>
      <w:r>
        <w:rPr>
          <w:rFonts w:ascii="Times New Roman" w:hAnsi="Times New Roman"/>
          <w:sz w:val="24"/>
          <w:szCs w:val="24"/>
        </w:rPr>
        <w:t xml:space="preserve">🧠 Clinical Rationale: A delusion is a fixed false belief not shared by the person's culture and not corrected by evidence. Believing that others are plotting to harm him (poisoning) is a persecutory delusion - the commonest delusion in paranoid schizophrenia. The nurse neither argues nor agrees, and may offer sealed or self-selected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Gustatory hallucination: A hallucination is a false taste perception without a stimulus; here the problem is a belief.</w:t>
      </w:r>
    </w:p>
    <w:p>
      <w:pPr>
        <w:spacing w:after="40"/>
        <w:ind w:left="360"/>
      </w:pPr>
      <w:r>
        <w:rPr>
          <w:rFonts w:ascii="Times New Roman" w:hAnsi="Times New Roman"/>
          <w:sz w:val="24"/>
          <w:szCs w:val="24"/>
        </w:rPr>
        <w:t xml:space="preserve">C — Obsessive thought: Obsessions are recognised by the person as his own irrational thoughts and resisted - not held with conviction.</w:t>
      </w:r>
    </w:p>
    <w:p>
      <w:pPr>
        <w:spacing w:after="40"/>
        <w:ind w:left="360"/>
      </w:pPr>
      <w:r>
        <w:rPr>
          <w:rFonts w:ascii="Times New Roman" w:hAnsi="Times New Roman"/>
          <w:sz w:val="24"/>
          <w:szCs w:val="24"/>
        </w:rPr>
        <w:t xml:space="preserve">D — Delusion of grandeur: Grandiose delusions are beliefs of special power or identity, e.g. being a king or a god.</w:t>
      </w:r>
    </w:p>
    <w:p>
      <w:pPr>
        <w:spacing w:after="40"/>
        <w:ind w:left="360"/>
      </w:pPr>
      <w:r>
        <w:rPr>
          <w:rFonts w:ascii="Times New Roman" w:hAnsi="Times New Roman"/>
          <w:sz w:val="24"/>
          <w:szCs w:val="24"/>
        </w:rPr>
        <w:t xml:space="preserve">⚠️ Exam Trap: Refusing food 'because it tastes of poison' could be a hallucination - but a belief of being plotted against is a delusion.</w:t>
      </w:r>
    </w:p>
    <w:p>
      <w:pPr>
        <w:spacing w:after="40"/>
        <w:ind w:left="360"/>
      </w:pPr>
      <w:r>
        <w:rPr>
          <w:rFonts w:ascii="Times New Roman" w:hAnsi="Times New Roman"/>
          <w:sz w:val="24"/>
          <w:szCs w:val="24"/>
        </w:rPr>
        <w:t xml:space="preserve">💎 PNC Pearl: Delusion = false BELIEF; hallucination = false PERCEPTION; illusion = misinterpreted real stimulus. Don't argue, don't agree - focus on reality and feelings.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tests whether chlorhexidine mouth care reduces ventilator-associated pneumonia. ICU patients are allocated to chlorhexidine or saline mouth care using computer-generated random numbers, and the person assessing pneumonia does not know the groups. This design is a:</w:t>
      </w:r>
    </w:p>
    <w:p>
      <w:pPr>
        <w:spacing w:after="40"/>
        <w:ind w:left="360"/>
      </w:pPr>
      <w:r>
        <w:rPr>
          <w:rFonts w:ascii="Times New Roman" w:hAnsi="Times New Roman"/>
          <w:sz w:val="24"/>
          <w:szCs w:val="24"/>
        </w:rPr>
        <w:t xml:space="preserve">(a) Prospective cohort study</w:t>
      </w:r>
    </w:p>
    <w:p>
      <w:pPr>
        <w:spacing w:after="40"/>
        <w:ind w:left="360"/>
      </w:pPr>
      <w:r>
        <w:rPr>
          <w:rFonts w:ascii="Times New Roman" w:hAnsi="Times New Roman"/>
          <w:sz w:val="24"/>
          <w:szCs w:val="24"/>
        </w:rPr>
        <w:t xml:space="preserve">(b) Randomised controlled trial with blinding</w:t>
      </w:r>
    </w:p>
    <w:p>
      <w:pPr>
        <w:spacing w:after="40"/>
        <w:ind w:left="360"/>
      </w:pPr>
      <w:r>
        <w:rPr>
          <w:rFonts w:ascii="Times New Roman" w:hAnsi="Times New Roman"/>
          <w:sz w:val="24"/>
          <w:szCs w:val="24"/>
        </w:rPr>
        <w:t xml:space="preserve">(c) Quasi-experimental study without randomisation</w:t>
      </w:r>
    </w:p>
    <w:p>
      <w:pPr>
        <w:spacing w:after="40"/>
        <w:ind w:left="360"/>
      </w:pPr>
      <w:r>
        <w:rPr>
          <w:rFonts w:ascii="Times New Roman" w:hAnsi="Times New Roman"/>
          <w:sz w:val="24"/>
          <w:szCs w:val="24"/>
        </w:rPr>
        <w:t xml:space="preserve">(d) Case-control study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Randomised controlled trial with blinding</w:t>
      </w:r>
    </w:p>
    <w:p>
      <w:pPr>
        <w:spacing w:after="40"/>
        <w:ind w:left="360"/>
      </w:pPr>
      <w:r>
        <w:rPr>
          <w:rFonts w:ascii="Times New Roman" w:hAnsi="Times New Roman"/>
          <w:sz w:val="24"/>
          <w:szCs w:val="24"/>
        </w:rPr>
        <w:t xml:space="preserve">🧠 Clinical Rationale: The researcher manipulates an intervention, has a control group and assigns subjects by chance - the three features of a true experiment (RCT). Blinding the outcome assessor reduces measurement bias. The RCT is the strongest single study design for testing an intervention.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Prospective cohort study: A cohort follows naturally exposed and unexposed groups; the researcher does not assign the exposure.</w:t>
      </w:r>
    </w:p>
    <w:p>
      <w:pPr>
        <w:spacing w:after="40"/>
        <w:ind w:left="360"/>
      </w:pPr>
      <w:r>
        <w:rPr>
          <w:rFonts w:ascii="Times New Roman" w:hAnsi="Times New Roman"/>
          <w:sz w:val="24"/>
          <w:szCs w:val="24"/>
        </w:rPr>
        <w:t xml:space="preserve">C — Quasi-experimental study without randomisation: Quasi-experiments lack random assignment - here allocation is by random numbers.</w:t>
      </w:r>
    </w:p>
    <w:p>
      <w:pPr>
        <w:spacing w:after="40"/>
        <w:ind w:left="360"/>
      </w:pPr>
      <w:r>
        <w:rPr>
          <w:rFonts w:ascii="Times New Roman" w:hAnsi="Times New Roman"/>
          <w:sz w:val="24"/>
          <w:szCs w:val="24"/>
        </w:rPr>
        <w:t xml:space="preserve">D — Case-control study: Case-control starts with people who already have the outcome and looks back at exposures; no intervention is given.</w:t>
      </w:r>
    </w:p>
    <w:p>
      <w:pPr>
        <w:spacing w:after="40"/>
        <w:ind w:left="360"/>
      </w:pPr>
      <w:r>
        <w:rPr>
          <w:rFonts w:ascii="Times New Roman" w:hAnsi="Times New Roman"/>
          <w:sz w:val="24"/>
          <w:szCs w:val="24"/>
        </w:rPr>
        <w:t xml:space="preserve">⚠️ Exam Trap: Having an intervention does not make it an RCT - random allocation plus a control group does.</w:t>
      </w:r>
    </w:p>
    <w:p>
      <w:pPr>
        <w:spacing w:after="40"/>
        <w:ind w:left="360"/>
      </w:pPr>
      <w:r>
        <w:rPr>
          <w:rFonts w:ascii="Times New Roman" w:hAnsi="Times New Roman"/>
          <w:sz w:val="24"/>
          <w:szCs w:val="24"/>
        </w:rPr>
        <w:t xml:space="preserve">💎 PNC Pearl: True experiment = Manipulation + Control + Randomisation. Missing randomisation = quasi-experimental.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manager reviews the patient acuity of a 30-bed medical ward, calculates the nursing care hours required and prepares the weekly duty roster. Which management function is she performing?</w:t>
      </w:r>
    </w:p>
    <w:p>
      <w:pPr>
        <w:spacing w:after="40"/>
        <w:ind w:left="360"/>
      </w:pPr>
      <w:r>
        <w:rPr>
          <w:rFonts w:ascii="Times New Roman" w:hAnsi="Times New Roman"/>
          <w:sz w:val="24"/>
          <w:szCs w:val="24"/>
        </w:rPr>
        <w:t xml:space="preserve">(a) Controlling</w:t>
      </w:r>
    </w:p>
    <w:p>
      <w:pPr>
        <w:spacing w:after="40"/>
        <w:ind w:left="360"/>
      </w:pPr>
      <w:r>
        <w:rPr>
          <w:rFonts w:ascii="Times New Roman" w:hAnsi="Times New Roman"/>
          <w:sz w:val="24"/>
          <w:szCs w:val="24"/>
        </w:rPr>
        <w:t xml:space="preserve">(b) Staffing</w:t>
      </w:r>
    </w:p>
    <w:p>
      <w:pPr>
        <w:spacing w:after="40"/>
        <w:ind w:left="360"/>
      </w:pPr>
      <w:r>
        <w:rPr>
          <w:rFonts w:ascii="Times New Roman" w:hAnsi="Times New Roman"/>
          <w:sz w:val="24"/>
          <w:szCs w:val="24"/>
        </w:rPr>
        <w:t xml:space="preserve">(c) Budgeting</w:t>
      </w:r>
    </w:p>
    <w:p>
      <w:pPr>
        <w:spacing w:after="40"/>
        <w:ind w:left="360"/>
      </w:pPr>
      <w:r>
        <w:rPr>
          <w:rFonts w:ascii="Times New Roman" w:hAnsi="Times New Roman"/>
          <w:sz w:val="24"/>
          <w:szCs w:val="24"/>
        </w:rPr>
        <w:t xml:space="preserve">(d) Directing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Staffing</w:t>
      </w:r>
    </w:p>
    <w:p>
      <w:pPr>
        <w:spacing w:after="40"/>
        <w:ind w:left="360"/>
      </w:pPr>
      <w:r>
        <w:rPr>
          <w:rFonts w:ascii="Times New Roman" w:hAnsi="Times New Roman"/>
          <w:sz w:val="24"/>
          <w:szCs w:val="24"/>
        </w:rPr>
        <w:t xml:space="preserve">🧠 Clinical Rationale: Staffing (the S of Gulick's POSDCORB) is estimating the number and category of personnel needed from workload and patient acuity, recruiting them and scheduling them through duty rosters so that competent staff are available round the clock.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Controlling: Controlling compares actual performance with standards (audits, quality indicators) and corrects deviations.</w:t>
      </w:r>
    </w:p>
    <w:p>
      <w:pPr>
        <w:spacing w:after="40"/>
        <w:ind w:left="360"/>
      </w:pPr>
      <w:r>
        <w:rPr>
          <w:rFonts w:ascii="Times New Roman" w:hAnsi="Times New Roman"/>
          <w:sz w:val="24"/>
          <w:szCs w:val="24"/>
        </w:rPr>
        <w:t xml:space="preserve">C — Budgeting: Budgeting is planning and managing money for salaries, supplies and equipment.</w:t>
      </w:r>
    </w:p>
    <w:p>
      <w:pPr>
        <w:spacing w:after="40"/>
        <w:ind w:left="360"/>
      </w:pPr>
      <w:r>
        <w:rPr>
          <w:rFonts w:ascii="Times New Roman" w:hAnsi="Times New Roman"/>
          <w:sz w:val="24"/>
          <w:szCs w:val="24"/>
        </w:rPr>
        <w:t xml:space="preserve">D — Directing: Directing is guiding, motivating and supervising staff while they do the work.</w:t>
      </w:r>
    </w:p>
    <w:p>
      <w:pPr>
        <w:spacing w:after="40"/>
        <w:ind w:left="360"/>
      </w:pPr>
      <w:r>
        <w:rPr>
          <w:rFonts w:ascii="Times New Roman" w:hAnsi="Times New Roman"/>
          <w:sz w:val="24"/>
          <w:szCs w:val="24"/>
        </w:rPr>
        <w:t xml:space="preserve">⚠️ Exam Trap: Rosters look like 'planning', but deciding how many and which staff work each shift is staffing.</w:t>
      </w:r>
    </w:p>
    <w:p>
      <w:pPr>
        <w:spacing w:after="40"/>
        <w:ind w:left="360"/>
      </w:pPr>
      <w:r>
        <w:rPr>
          <w:rFonts w:ascii="Times New Roman" w:hAnsi="Times New Roman"/>
          <w:sz w:val="24"/>
          <w:szCs w:val="24"/>
        </w:rPr>
        <w:t xml:space="preserve">💎 PNC Pearl: POSDCORB (Gulick): Planning, Organising, Staffing, Directing, Co-ordinating, Reporting, Budgeting.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COPD has the following arterial blood gas: pH 7.30, PaCO2 58 mmHg, HCO3 29 mEq/L, PaO2 55 mmHg. The nurse interprets this as:</w:t>
      </w:r>
    </w:p>
    <w:p>
      <w:pPr>
        <w:spacing w:after="40"/>
        <w:ind w:left="360"/>
      </w:pPr>
      <w:r>
        <w:rPr>
          <w:rFonts w:ascii="Times New Roman" w:hAnsi="Times New Roman"/>
          <w:sz w:val="24"/>
          <w:szCs w:val="24"/>
        </w:rPr>
        <w:t xml:space="preserve">(a) Respiratory acidosis, partially compensated</w:t>
      </w:r>
    </w:p>
    <w:p>
      <w:pPr>
        <w:spacing w:after="40"/>
        <w:ind w:left="360"/>
      </w:pPr>
      <w:r>
        <w:rPr>
          <w:rFonts w:ascii="Times New Roman" w:hAnsi="Times New Roman"/>
          <w:sz w:val="24"/>
          <w:szCs w:val="24"/>
        </w:rPr>
        <w:t xml:space="preserve">(b) Respiratory alkalosis, fully compensated</w:t>
      </w:r>
    </w:p>
    <w:p>
      <w:pPr>
        <w:spacing w:after="40"/>
        <w:ind w:left="360"/>
      </w:pPr>
      <w:r>
        <w:rPr>
          <w:rFonts w:ascii="Times New Roman" w:hAnsi="Times New Roman"/>
          <w:sz w:val="24"/>
          <w:szCs w:val="24"/>
        </w:rPr>
        <w:t xml:space="preserve">(c) Metabolic acidosis, uncompensated</w:t>
      </w:r>
    </w:p>
    <w:p>
      <w:pPr>
        <w:spacing w:after="40"/>
        <w:ind w:left="360"/>
      </w:pPr>
      <w:r>
        <w:rPr>
          <w:rFonts w:ascii="Times New Roman" w:hAnsi="Times New Roman"/>
          <w:sz w:val="24"/>
          <w:szCs w:val="24"/>
        </w:rPr>
        <w:t xml:space="preserve">(d) Metabolic alkalosis, partially 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Respiratory acidosis, partially compensated</w:t>
      </w:r>
    </w:p>
    <w:p>
      <w:pPr>
        <w:spacing w:after="40"/>
        <w:ind w:left="360"/>
      </w:pPr>
      <w:r>
        <w:rPr>
          <w:rFonts w:ascii="Times New Roman" w:hAnsi="Times New Roman"/>
          <w:sz w:val="24"/>
          <w:szCs w:val="24"/>
        </w:rPr>
        <w:t xml:space="preserve">🧠 Clinical Rationale: pH 7.30 is acidosis. PaCO2 58 (high) matches the acidosis, so the primary problem is respiratory. HCO3 29 is raised - the kidneys are compensating - but the pH is still abnormal, so compensation is partial. This is typical of CO2 retention in COPD; oxygen is given cautiously (target SpO2 88-92%).</w:t>
      </w:r>
    </w:p>
    <w:p>
      <w:pPr>
        <w:spacing w:after="40"/>
        <w:ind w:left="360"/>
      </w:pPr>
      <w:r>
        <w:rPr>
          <w:rFonts w:ascii="Times New Roman" w:hAnsi="Times New Roman"/>
          <w:sz w:val="24"/>
          <w:szCs w:val="24"/>
        </w:rPr>
        <w:t xml:space="preserve">🔍 Key Clues: 58 mmhg | 29 meq | 55 mmhg | pH | PaCO2 | HCO3 | PaO2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Respiratory alkalosis, fully compensated: Alkalosis needs pH above 7.45 and low PaCO2 - the opposite of these values.</w:t>
      </w:r>
    </w:p>
    <w:p>
      <w:pPr>
        <w:spacing w:after="40"/>
        <w:ind w:left="360"/>
      </w:pPr>
      <w:r>
        <w:rPr>
          <w:rFonts w:ascii="Times New Roman" w:hAnsi="Times New Roman"/>
          <w:sz w:val="24"/>
          <w:szCs w:val="24"/>
        </w:rPr>
        <w:t xml:space="preserve">C — Metabolic acidosis, uncompensated: Metabolic acidosis needs a LOW HCO3; here HCO3 is high and CO2 is the cause.</w:t>
      </w:r>
    </w:p>
    <w:p>
      <w:pPr>
        <w:spacing w:after="40"/>
        <w:ind w:left="360"/>
      </w:pPr>
      <w:r>
        <w:rPr>
          <w:rFonts w:ascii="Times New Roman" w:hAnsi="Times New Roman"/>
          <w:sz w:val="24"/>
          <w:szCs w:val="24"/>
        </w:rPr>
        <w:t xml:space="preserve">D — Metabolic alkalosis, partially compensated: pH 7.30 is acidic, so it cannot be any alkalosis.</w:t>
      </w:r>
    </w:p>
    <w:p>
      <w:pPr>
        <w:spacing w:after="40"/>
        <w:ind w:left="360"/>
      </w:pPr>
      <w:r>
        <w:rPr>
          <w:rFonts w:ascii="Times New Roman" w:hAnsi="Times New Roman"/>
          <w:sz w:val="24"/>
          <w:szCs w:val="24"/>
        </w:rPr>
        <w:t xml:space="preserve">⚠️ Exam Trap: A high HCO3 tempts 'metabolic alkalosis' - always read the pH first; here the raised HCO3 is compensation.</w:t>
      </w:r>
    </w:p>
    <w:p>
      <w:pPr>
        <w:spacing w:after="40"/>
        <w:ind w:left="360"/>
      </w:pPr>
      <w:r>
        <w:rPr>
          <w:rFonts w:ascii="Times New Roman" w:hAnsi="Times New Roman"/>
          <w:sz w:val="24"/>
          <w:szCs w:val="24"/>
        </w:rPr>
        <w:t xml:space="preserve">💎 PNC Pearl: ROME: Respiratory Opposite (pH and CO2 move opposite), Metabolic Equal. pH abnormal + other value changed = partial compensation.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Regarding the Mental Healthcare Act, 2017, which of the following statements is NOT correct?</w:t>
      </w:r>
    </w:p>
    <w:p>
      <w:pPr>
        <w:spacing w:after="40"/>
        <w:ind w:left="360"/>
      </w:pPr>
      <w:r>
        <w:rPr>
          <w:rFonts w:ascii="Times New Roman" w:hAnsi="Times New Roman"/>
          <w:sz w:val="24"/>
          <w:szCs w:val="24"/>
        </w:rPr>
        <w:t xml:space="preserve">(a) A person with mental illness may appoint a nominated representative</w:t>
      </w:r>
    </w:p>
    <w:p>
      <w:pPr>
        <w:spacing w:after="40"/>
        <w:ind w:left="360"/>
      </w:pPr>
      <w:r>
        <w:rPr>
          <w:rFonts w:ascii="Times New Roman" w:hAnsi="Times New Roman"/>
          <w:sz w:val="24"/>
          <w:szCs w:val="24"/>
        </w:rPr>
        <w:t xml:space="preserve">(b) ECT may be given without anaesthesia and muscle relaxant in an emergency</w:t>
      </w:r>
    </w:p>
    <w:p>
      <w:pPr>
        <w:spacing w:after="40"/>
        <w:ind w:left="360"/>
      </w:pPr>
      <w:r>
        <w:rPr>
          <w:rFonts w:ascii="Times New Roman" w:hAnsi="Times New Roman"/>
          <w:sz w:val="24"/>
          <w:szCs w:val="24"/>
        </w:rPr>
        <w:t xml:space="preserve">(c) A person who attempts suicide is presumed to have severe stress and shall not be punished</w:t>
      </w:r>
    </w:p>
    <w:p>
      <w:pPr>
        <w:spacing w:after="40"/>
        <w:ind w:left="360"/>
      </w:pPr>
      <w:r>
        <w:rPr>
          <w:rFonts w:ascii="Times New Roman" w:hAnsi="Times New Roman"/>
          <w:sz w:val="24"/>
          <w:szCs w:val="24"/>
        </w:rPr>
        <w:t xml:space="preserve">(d) A person may make an advance directive about how he wishes to be treated for mental illness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ECT may be given without anaesthesia and muscle relaxant in an emergency</w:t>
      </w:r>
    </w:p>
    <w:p>
      <w:pPr>
        <w:spacing w:after="40"/>
        <w:ind w:left="360"/>
      </w:pPr>
      <w:r>
        <w:rPr>
          <w:rFonts w:ascii="Times New Roman" w:hAnsi="Times New Roman"/>
          <w:sz w:val="24"/>
          <w:szCs w:val="24"/>
        </w:rPr>
        <w:t xml:space="preserve">🧠 Clinical Rationale: The Mental Healthcare Act, 2017 is a rights-based law. It prohibits ECT without anaesthesia and muscle relaxants (unmodified ECT) and bans ECT for minors except in rare regulated situations. Section 115 presumes severe stress in attempted suicide, and the Act provides for advance directives and nominated representatives.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person with mental illness may appoint a nominated representative: Correct - the nominated representative supports decisions when capacity is impaired.</w:t>
      </w:r>
    </w:p>
    <w:p>
      <w:pPr>
        <w:spacing w:after="40"/>
        <w:ind w:left="360"/>
      </w:pPr>
      <w:r>
        <w:rPr>
          <w:rFonts w:ascii="Times New Roman" w:hAnsi="Times New Roman"/>
          <w:sz w:val="24"/>
          <w:szCs w:val="24"/>
        </w:rPr>
        <w:t xml:space="preserve">C — A person who attempts suicide is presumed to have severe stress and shall not be punished: Correct - Section 115 of the Act effectively decriminalises attempted suicide.</w:t>
      </w:r>
    </w:p>
    <w:p>
      <w:pPr>
        <w:spacing w:after="40"/>
        <w:ind w:left="360"/>
      </w:pPr>
      <w:r>
        <w:rPr>
          <w:rFonts w:ascii="Times New Roman" w:hAnsi="Times New Roman"/>
          <w:sz w:val="24"/>
          <w:szCs w:val="24"/>
        </w:rPr>
        <w:t xml:space="preserve">D — A person may make an advance directive about how he wishes to be treated for mental illness: Correct - advance directives are a key right under the Act.</w:t>
      </w:r>
    </w:p>
    <w:p>
      <w:pPr>
        <w:spacing w:after="40"/>
        <w:ind w:left="360"/>
      </w:pPr>
      <w:r>
        <w:rPr>
          <w:rFonts w:ascii="Times New Roman" w:hAnsi="Times New Roman"/>
          <w:sz w:val="24"/>
          <w:szCs w:val="24"/>
        </w:rPr>
        <w:t xml:space="preserve">⚠️ Exam Trap: 'In an emergency' makes unmodified ECT sound acceptable - the Act bans it in all situations.</w:t>
      </w:r>
    </w:p>
    <w:p>
      <w:pPr>
        <w:spacing w:after="40"/>
        <w:ind w:left="360"/>
      </w:pPr>
      <w:r>
        <w:rPr>
          <w:rFonts w:ascii="Times New Roman" w:hAnsi="Times New Roman"/>
          <w:sz w:val="24"/>
          <w:szCs w:val="24"/>
        </w:rPr>
        <w:t xml:space="preserve">💎 PNC Pearl: MHCA 2017: advance directive, nominated representative, attempted suicide not punished (S.115), no unmodified ECT, no chaining.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who was reprimanded by her ward sister goes home and shouts angrily at her younger brother over a minor matter. Which defence mechanism is she using?</w:t>
      </w:r>
    </w:p>
    <w:p>
      <w:pPr>
        <w:spacing w:after="40"/>
        <w:ind w:left="360"/>
      </w:pPr>
      <w:r>
        <w:rPr>
          <w:rFonts w:ascii="Times New Roman" w:hAnsi="Times New Roman"/>
          <w:sz w:val="24"/>
          <w:szCs w:val="24"/>
        </w:rPr>
        <w:t xml:space="preserve">(a) Rationalisation</w:t>
      </w:r>
    </w:p>
    <w:p>
      <w:pPr>
        <w:spacing w:after="40"/>
        <w:ind w:left="360"/>
      </w:pPr>
      <w:r>
        <w:rPr>
          <w:rFonts w:ascii="Times New Roman" w:hAnsi="Times New Roman"/>
          <w:sz w:val="24"/>
          <w:szCs w:val="24"/>
        </w:rPr>
        <w:t xml:space="preserve">(b) Projection</w:t>
      </w:r>
    </w:p>
    <w:p>
      <w:pPr>
        <w:spacing w:after="40"/>
        <w:ind w:left="360"/>
      </w:pPr>
      <w:r>
        <w:rPr>
          <w:rFonts w:ascii="Times New Roman" w:hAnsi="Times New Roman"/>
          <w:sz w:val="24"/>
          <w:szCs w:val="24"/>
        </w:rPr>
        <w:t xml:space="preserve">(c) Displacement</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Displacement</w:t>
      </w:r>
    </w:p>
    <w:p>
      <w:pPr>
        <w:spacing w:after="40"/>
        <w:ind w:left="360"/>
      </w:pPr>
      <w:r>
        <w:rPr>
          <w:rFonts w:ascii="Times New Roman" w:hAnsi="Times New Roman"/>
          <w:sz w:val="24"/>
          <w:szCs w:val="24"/>
        </w:rPr>
        <w:t xml:space="preserve">🧠 Clinical Rationale: Displacement is the unconscious transfer of feelings from the original, threatening source (the ward sister) to a safer, less powerful target (the brother). It is often summed up as 'kicking the dog after being scolded by the boss'.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Rationalisation: Rationalisation offers a logical-sounding excuse for behaviour, e.g. blaming the exam paper for failing.</w:t>
      </w:r>
    </w:p>
    <w:p>
      <w:pPr>
        <w:spacing w:after="40"/>
        <w:ind w:left="360"/>
      </w:pPr>
      <w:r>
        <w:rPr>
          <w:rFonts w:ascii="Times New Roman" w:hAnsi="Times New Roman"/>
          <w:sz w:val="24"/>
          <w:szCs w:val="24"/>
        </w:rPr>
        <w:t xml:space="preserve">B — Projection: Projection attributes one's own unacceptable feelings to someone else - 'she is angry with me'.</w:t>
      </w:r>
    </w:p>
    <w:p>
      <w:pPr>
        <w:spacing w:after="40"/>
        <w:ind w:left="360"/>
      </w:pPr>
      <w:r>
        <w:rPr>
          <w:rFonts w:ascii="Times New Roman" w:hAnsi="Times New Roman"/>
          <w:sz w:val="24"/>
          <w:szCs w:val="24"/>
        </w:rPr>
        <w:t xml:space="preserve">D — Sublimation: Sublimation channels unacceptable drives into socially useful activity, e.g. aggression into sport.</w:t>
      </w:r>
    </w:p>
    <w:p>
      <w:pPr>
        <w:spacing w:after="40"/>
        <w:ind w:left="360"/>
      </w:pPr>
      <w:r>
        <w:rPr>
          <w:rFonts w:ascii="Times New Roman" w:hAnsi="Times New Roman"/>
          <w:sz w:val="24"/>
          <w:szCs w:val="24"/>
        </w:rPr>
        <w:t xml:space="preserve">⚠️ Exam Trap: Displacement changes the TARGET of the feeling; projection changes the OWNER of the feeling.</w:t>
      </w:r>
    </w:p>
    <w:p>
      <w:pPr>
        <w:spacing w:after="40"/>
        <w:ind w:left="360"/>
      </w:pPr>
      <w:r>
        <w:rPr>
          <w:rFonts w:ascii="Times New Roman" w:hAnsi="Times New Roman"/>
          <w:sz w:val="24"/>
          <w:szCs w:val="24"/>
        </w:rPr>
        <w:t xml:space="preserve">💎 PNC Pearl: Boss scolds - you shout at home = Displacement. Only healthy/mature one among these: Sublimation.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6-year-old child with asthma gets a star sticker each time he completes his nebulisation without crying; within a week he cooperates willingly. Which learning principle has the nurse applied?</w:t>
      </w:r>
    </w:p>
    <w:p>
      <w:pPr>
        <w:spacing w:after="40"/>
        <w:ind w:left="360"/>
      </w:pPr>
      <w:r>
        <w:rPr>
          <w:rFonts w:ascii="Times New Roman" w:hAnsi="Times New Roman"/>
          <w:sz w:val="24"/>
          <w:szCs w:val="24"/>
        </w:rPr>
        <w:t xml:space="preserve">(a) Insight learning</w:t>
      </w:r>
    </w:p>
    <w:p>
      <w:pPr>
        <w:spacing w:after="40"/>
        <w:ind w:left="360"/>
      </w:pPr>
      <w:r>
        <w:rPr>
          <w:rFonts w:ascii="Times New Roman" w:hAnsi="Times New Roman"/>
          <w:sz w:val="24"/>
          <w:szCs w:val="24"/>
        </w:rPr>
        <w:t xml:space="preserve">(b) Negative punishment</w:t>
      </w:r>
    </w:p>
    <w:p>
      <w:pPr>
        <w:spacing w:after="40"/>
        <w:ind w:left="360"/>
      </w:pPr>
      <w:r>
        <w:rPr>
          <w:rFonts w:ascii="Times New Roman" w:hAnsi="Times New Roman"/>
          <w:sz w:val="24"/>
          <w:szCs w:val="24"/>
        </w:rPr>
        <w:t xml:space="preserve">(c) Classical conditioning</w:t>
      </w:r>
    </w:p>
    <w:p>
      <w:pPr>
        <w:spacing w:after="40"/>
        <w:ind w:left="360"/>
      </w:pPr>
      <w:r>
        <w:rPr>
          <w:rFonts w:ascii="Times New Roman" w:hAnsi="Times New Roman"/>
          <w:sz w:val="24"/>
          <w:szCs w:val="24"/>
        </w:rPr>
        <w:t xml:space="preserve">(d) Positive reinforcement (operant conditioning)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Positive reinforcement (operant conditioning)</w:t>
      </w:r>
    </w:p>
    <w:p>
      <w:pPr>
        <w:spacing w:after="40"/>
        <w:ind w:left="360"/>
      </w:pPr>
      <w:r>
        <w:rPr>
          <w:rFonts w:ascii="Times New Roman" w:hAnsi="Times New Roman"/>
          <w:sz w:val="24"/>
          <w:szCs w:val="24"/>
        </w:rPr>
        <w:t xml:space="preserve">🧠 Clinical Rationale: In operant conditioning (B.F. Skinner) behaviour followed by a pleasant consequence is repeated. Adding a reward (star sticker) after the desired behaviour is positive reinforcement - widely used in paediatric behaviour modification.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Insight learning: Insight learning (Kohler) is a sudden 'aha' solution to a problem, not reward-based.</w:t>
      </w:r>
    </w:p>
    <w:p>
      <w:pPr>
        <w:spacing w:after="40"/>
        <w:ind w:left="360"/>
      </w:pPr>
      <w:r>
        <w:rPr>
          <w:rFonts w:ascii="Times New Roman" w:hAnsi="Times New Roman"/>
          <w:sz w:val="24"/>
          <w:szCs w:val="24"/>
        </w:rPr>
        <w:t xml:space="preserve">B — Negative punishment: Negative punishment removes something pleasant to REDUCE a behaviour, e.g. taking away TV time.</w:t>
      </w:r>
    </w:p>
    <w:p>
      <w:pPr>
        <w:spacing w:after="40"/>
        <w:ind w:left="360"/>
      </w:pPr>
      <w:r>
        <w:rPr>
          <w:rFonts w:ascii="Times New Roman" w:hAnsi="Times New Roman"/>
          <w:sz w:val="24"/>
          <w:szCs w:val="24"/>
        </w:rPr>
        <w:t xml:space="preserve">C — Classical conditioning: Classical conditioning (Pavlov) pairs a neutral stimulus with a reflex response, e.g. bell with salivation.</w:t>
      </w:r>
    </w:p>
    <w:p>
      <w:pPr>
        <w:spacing w:after="40"/>
        <w:ind w:left="360"/>
      </w:pPr>
      <w:r>
        <w:rPr>
          <w:rFonts w:ascii="Times New Roman" w:hAnsi="Times New Roman"/>
          <w:sz w:val="24"/>
          <w:szCs w:val="24"/>
        </w:rPr>
        <w:t xml:space="preserve">⚠️ Exam Trap: 'Negative' does not mean bad - negative reinforcement removes something unpleasant to INCREASE a behaviour.</w:t>
      </w:r>
    </w:p>
    <w:p>
      <w:pPr>
        <w:spacing w:after="40"/>
        <w:ind w:left="360"/>
      </w:pPr>
      <w:r>
        <w:rPr>
          <w:rFonts w:ascii="Times New Roman" w:hAnsi="Times New Roman"/>
          <w:sz w:val="24"/>
          <w:szCs w:val="24"/>
        </w:rPr>
        <w:t xml:space="preserve">💎 PNC Pearl: Skinner = operant (reward/punishment). Pavlov = classical (bell-salivation). Kohler = insight. Bandura = observational/modelling.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family survey the community health nurse finds a household in which an elderly couple live with their two married sons, the sons' wives and children, all sharing a common kitchen and pooled income under the authority of the eldest male. This family type is BEST classified as:</w:t>
      </w:r>
    </w:p>
    <w:p>
      <w:pPr>
        <w:spacing w:after="40"/>
        <w:ind w:left="360"/>
      </w:pPr>
      <w:r>
        <w:rPr>
          <w:rFonts w:ascii="Times New Roman" w:hAnsi="Times New Roman"/>
          <w:sz w:val="24"/>
          <w:szCs w:val="24"/>
        </w:rPr>
        <w:t xml:space="preserve">(a) Joint family</w:t>
      </w:r>
    </w:p>
    <w:p>
      <w:pPr>
        <w:spacing w:after="40"/>
        <w:ind w:left="360"/>
      </w:pPr>
      <w:r>
        <w:rPr>
          <w:rFonts w:ascii="Times New Roman" w:hAnsi="Times New Roman"/>
          <w:sz w:val="24"/>
          <w:szCs w:val="24"/>
        </w:rPr>
        <w:t xml:space="preserve">(b) Reconstituted family</w:t>
      </w:r>
    </w:p>
    <w:p>
      <w:pPr>
        <w:spacing w:after="40"/>
        <w:ind w:left="360"/>
      </w:pPr>
      <w:r>
        <w:rPr>
          <w:rFonts w:ascii="Times New Roman" w:hAnsi="Times New Roman"/>
          <w:sz w:val="24"/>
          <w:szCs w:val="24"/>
        </w:rPr>
        <w:t xml:space="preserve">(c) Nuclear family</w:t>
      </w:r>
    </w:p>
    <w:p>
      <w:pPr>
        <w:spacing w:after="40"/>
        <w:ind w:left="360"/>
      </w:pPr>
      <w:r>
        <w:rPr>
          <w:rFonts w:ascii="Times New Roman" w:hAnsi="Times New Roman"/>
          <w:sz w:val="24"/>
          <w:szCs w:val="24"/>
        </w:rPr>
        <w:t xml:space="preserve">(d) Single-parent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Joint family</w:t>
      </w:r>
    </w:p>
    <w:p>
      <w:pPr>
        <w:spacing w:after="40"/>
        <w:ind w:left="360"/>
      </w:pPr>
      <w:r>
        <w:rPr>
          <w:rFonts w:ascii="Times New Roman" w:hAnsi="Times New Roman"/>
          <w:sz w:val="24"/>
          <w:szCs w:val="24"/>
        </w:rPr>
        <w:t xml:space="preserve">🧠 Clinical Rationale: A joint family consists of two or more generations of related married couples living together with a common residence, kitchen, property and authority (usually the eldest male). It gives social security and care of the elderly but may limit individual decision-making.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Reconstituted family: A reconstituted (blended) family forms when a divorced or widowed parent remarries with children from earlier unions.</w:t>
      </w:r>
    </w:p>
    <w:p>
      <w:pPr>
        <w:spacing w:after="40"/>
        <w:ind w:left="360"/>
      </w:pPr>
      <w:r>
        <w:rPr>
          <w:rFonts w:ascii="Times New Roman" w:hAnsi="Times New Roman"/>
          <w:sz w:val="24"/>
          <w:szCs w:val="24"/>
        </w:rPr>
        <w:t xml:space="preserve">C — Nuclear family: A nuclear family has only a married couple and their unmarried children.</w:t>
      </w:r>
    </w:p>
    <w:p>
      <w:pPr>
        <w:spacing w:after="40"/>
        <w:ind w:left="360"/>
      </w:pPr>
      <w:r>
        <w:rPr>
          <w:rFonts w:ascii="Times New Roman" w:hAnsi="Times New Roman"/>
          <w:sz w:val="24"/>
          <w:szCs w:val="24"/>
        </w:rPr>
        <w:t xml:space="preserve">D — Single-parent family: A single-parent family has one parent raising the children alone.</w:t>
      </w:r>
    </w:p>
    <w:p>
      <w:pPr>
        <w:spacing w:after="40"/>
        <w:ind w:left="360"/>
      </w:pPr>
      <w:r>
        <w:rPr>
          <w:rFonts w:ascii="Times New Roman" w:hAnsi="Times New Roman"/>
          <w:sz w:val="24"/>
          <w:szCs w:val="24"/>
        </w:rPr>
        <w:t xml:space="preserve">⚠️ Exam Trap: Three generations under one roof is not enough - common kitchen, property and authority define the joint family.</w:t>
      </w:r>
    </w:p>
    <w:p>
      <w:pPr>
        <w:spacing w:after="40"/>
        <w:ind w:left="360"/>
      </w:pPr>
      <w:r>
        <w:rPr>
          <w:rFonts w:ascii="Times New Roman" w:hAnsi="Times New Roman"/>
          <w:sz w:val="24"/>
          <w:szCs w:val="24"/>
        </w:rPr>
        <w:t xml:space="preserve">💎 PNC Pearl: Joint = common roof, kitchen, purse, worship and authority. Nuclear = couple + unmarried children.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nursing student from Kerala posted in Punjab for two years gradually adopts the local language, dress and food habits while retaining her own cultural identity and festivals. This process is BEST termed:</w:t>
      </w:r>
    </w:p>
    <w:p>
      <w:pPr>
        <w:spacing w:after="40"/>
        <w:ind w:left="360"/>
      </w:pPr>
      <w:r>
        <w:rPr>
          <w:rFonts w:ascii="Times New Roman" w:hAnsi="Times New Roman"/>
          <w:sz w:val="24"/>
          <w:szCs w:val="24"/>
        </w:rPr>
        <w:t xml:space="preserve">(a) Assimilation</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Socialisation</w:t>
      </w:r>
    </w:p>
    <w:p>
      <w:pPr>
        <w:spacing w:after="40"/>
        <w:ind w:left="360"/>
      </w:pPr>
      <w:r>
        <w:rPr>
          <w:rFonts w:ascii="Times New Roman" w:hAnsi="Times New Roman"/>
          <w:sz w:val="24"/>
          <w:szCs w:val="24"/>
        </w:rPr>
        <w:t xml:space="preserve">(d) Social stratification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Acculturation</w:t>
      </w:r>
    </w:p>
    <w:p>
      <w:pPr>
        <w:spacing w:after="40"/>
        <w:ind w:left="360"/>
      </w:pPr>
      <w:r>
        <w:rPr>
          <w:rFonts w:ascii="Times New Roman" w:hAnsi="Times New Roman"/>
          <w:sz w:val="24"/>
          <w:szCs w:val="24"/>
        </w:rPr>
        <w:t xml:space="preserve">🧠 Clinical Rationale: Acculturation is the process by which a person or group adopts traits of another culture through continued contact while keeping their own. Assimilation goes further - the original identity merges completely into the dominant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Assimilation: Assimilation means the original culture is lost and absorbed into the host culture - she keeps hers.</w:t>
      </w:r>
    </w:p>
    <w:p>
      <w:pPr>
        <w:spacing w:after="40"/>
        <w:ind w:left="360"/>
      </w:pPr>
      <w:r>
        <w:rPr>
          <w:rFonts w:ascii="Times New Roman" w:hAnsi="Times New Roman"/>
          <w:sz w:val="24"/>
          <w:szCs w:val="24"/>
        </w:rPr>
        <w:t xml:space="preserve">C — Socialisation: Socialisation is learning the norms of one's own society from childhood, mainly within the family.</w:t>
      </w:r>
    </w:p>
    <w:p>
      <w:pPr>
        <w:spacing w:after="40"/>
        <w:ind w:left="360"/>
      </w:pPr>
      <w:r>
        <w:rPr>
          <w:rFonts w:ascii="Times New Roman" w:hAnsi="Times New Roman"/>
          <w:sz w:val="24"/>
          <w:szCs w:val="24"/>
        </w:rPr>
        <w:t xml:space="preserve">D — Social stratification: Stratification is the ranking of people into layers such as class or status.</w:t>
      </w:r>
    </w:p>
    <w:p>
      <w:pPr>
        <w:spacing w:after="40"/>
        <w:ind w:left="360"/>
      </w:pPr>
      <w:r>
        <w:rPr>
          <w:rFonts w:ascii="Times New Roman" w:hAnsi="Times New Roman"/>
          <w:sz w:val="24"/>
          <w:szCs w:val="24"/>
        </w:rPr>
        <w:t xml:space="preserve">⚠️ Exam Trap: Acculturation keeps both cultures; assimilation erases the original one.</w:t>
      </w:r>
    </w:p>
    <w:p>
      <w:pPr>
        <w:spacing w:after="40"/>
        <w:ind w:left="360"/>
      </w:pPr>
      <w:r>
        <w:rPr>
          <w:rFonts w:ascii="Times New Roman" w:hAnsi="Times New Roman"/>
          <w:sz w:val="24"/>
          <w:szCs w:val="24"/>
        </w:rPr>
        <w:t xml:space="preserve">💎 PNC Pearl: Acculturation = adopt + retain. Assimilation = absorbed. Socialisation = learning to be a member of society (family = primary agent).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an intramuscular injection was given too low on the back of the upper arm, a client develops wrist drop with inability to extend the fingers. Which nerve is MOST likely injured?</w:t>
      </w:r>
    </w:p>
    <w:p>
      <w:pPr>
        <w:spacing w:after="40"/>
        <w:ind w:left="360"/>
      </w:pPr>
      <w:r>
        <w:rPr>
          <w:rFonts w:ascii="Times New Roman" w:hAnsi="Times New Roman"/>
          <w:sz w:val="24"/>
          <w:szCs w:val="24"/>
        </w:rPr>
        <w:t xml:space="preserve">(a) Musculocutaneous nerve</w:t>
      </w:r>
    </w:p>
    <w:p>
      <w:pPr>
        <w:spacing w:after="40"/>
        <w:ind w:left="360"/>
      </w:pPr>
      <w:r>
        <w:rPr>
          <w:rFonts w:ascii="Times New Roman" w:hAnsi="Times New Roman"/>
          <w:sz w:val="24"/>
          <w:szCs w:val="24"/>
        </w:rPr>
        <w:t xml:space="preserve">(b) Median nerve</w:t>
      </w:r>
    </w:p>
    <w:p>
      <w:pPr>
        <w:spacing w:after="40"/>
        <w:ind w:left="360"/>
      </w:pPr>
      <w:r>
        <w:rPr>
          <w:rFonts w:ascii="Times New Roman" w:hAnsi="Times New Roman"/>
          <w:sz w:val="24"/>
          <w:szCs w:val="24"/>
        </w:rPr>
        <w:t xml:space="preserve">(c) Ulnar nerve</w:t>
      </w:r>
    </w:p>
    <w:p>
      <w:pPr>
        <w:spacing w:after="40"/>
        <w:ind w:left="360"/>
      </w:pPr>
      <w:r>
        <w:rPr>
          <w:rFonts w:ascii="Times New Roman" w:hAnsi="Times New Roman"/>
          <w:sz w:val="24"/>
          <w:szCs w:val="24"/>
        </w:rPr>
        <w:t xml:space="preserve">(d) Radial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Radial nerve</w:t>
      </w:r>
    </w:p>
    <w:p>
      <w:pPr>
        <w:spacing w:after="40"/>
        <w:ind w:left="360"/>
      </w:pPr>
      <w:r>
        <w:rPr>
          <w:rFonts w:ascii="Times New Roman" w:hAnsi="Times New Roman"/>
          <w:sz w:val="24"/>
          <w:szCs w:val="24"/>
        </w:rPr>
        <w:t xml:space="preserve">🧠 Clinical Rationale: The radial nerve winds around the back of the humerus in the spiral (radial) groove and supplies the extensors of the wrist and fingers. Injury gives wrist drop. That is why deltoid injections are given 2.5-5 cm (2-3 fingerbreadths) below the acromion, in the thick part of the muscle.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Musculocutaneous nerve: It supplies elbow flexors (biceps, brachialis) - weak elbow flexion, not wrist drop.</w:t>
      </w:r>
    </w:p>
    <w:p>
      <w:pPr>
        <w:spacing w:after="40"/>
        <w:ind w:left="360"/>
      </w:pPr>
      <w:r>
        <w:rPr>
          <w:rFonts w:ascii="Times New Roman" w:hAnsi="Times New Roman"/>
          <w:sz w:val="24"/>
          <w:szCs w:val="24"/>
        </w:rPr>
        <w:t xml:space="preserve">B — Median nerve: Median nerve injury gives ape-thumb deformity and loss of thumb opposition.</w:t>
      </w:r>
    </w:p>
    <w:p>
      <w:pPr>
        <w:spacing w:after="40"/>
        <w:ind w:left="360"/>
      </w:pPr>
      <w:r>
        <w:rPr>
          <w:rFonts w:ascii="Times New Roman" w:hAnsi="Times New Roman"/>
          <w:sz w:val="24"/>
          <w:szCs w:val="24"/>
        </w:rPr>
        <w:t xml:space="preserve">C — Ulnar nerve: Ulnar nerve injury gives a claw hand, with loss of small hand muscles.</w:t>
      </w:r>
    </w:p>
    <w:p>
      <w:pPr>
        <w:spacing w:after="40"/>
        <w:ind w:left="360"/>
      </w:pPr>
      <w:r>
        <w:rPr>
          <w:rFonts w:ascii="Times New Roman" w:hAnsi="Times New Roman"/>
          <w:sz w:val="24"/>
          <w:szCs w:val="24"/>
        </w:rPr>
        <w:t xml:space="preserve">⚠️ Exam Trap: Axillary nerve injury affects the deltoid itself; wrist drop points to the radial nerve.</w:t>
      </w:r>
    </w:p>
    <w:p>
      <w:pPr>
        <w:spacing w:after="40"/>
        <w:ind w:left="360"/>
      </w:pPr>
      <w:r>
        <w:rPr>
          <w:rFonts w:ascii="Times New Roman" w:hAnsi="Times New Roman"/>
          <w:sz w:val="24"/>
          <w:szCs w:val="24"/>
        </w:rPr>
        <w:t xml:space="preserve">💎 PNC Pearl: Wrist drop = Radial; Claw hand = Ulnar; Ape thumb = Median; Foot drop = Common peroneal.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blood pressure is 120/80 mm Hg. His mean arterial pressure (MAP) is about:</w:t>
      </w:r>
    </w:p>
    <w:p>
      <w:pPr>
        <w:spacing w:after="40"/>
        <w:ind w:left="360"/>
      </w:pPr>
      <w:r>
        <w:rPr>
          <w:rFonts w:ascii="Times New Roman" w:hAnsi="Times New Roman"/>
          <w:sz w:val="24"/>
          <w:szCs w:val="24"/>
        </w:rPr>
        <w:t xml:space="preserve">(a) 80 mm Hg</w:t>
      </w:r>
    </w:p>
    <w:p>
      <w:pPr>
        <w:spacing w:after="40"/>
        <w:ind w:left="360"/>
      </w:pPr>
      <w:r>
        <w:rPr>
          <w:rFonts w:ascii="Times New Roman" w:hAnsi="Times New Roman"/>
          <w:sz w:val="24"/>
          <w:szCs w:val="24"/>
        </w:rPr>
        <w:t xml:space="preserve">(b) 93 mm Hg</w:t>
      </w:r>
    </w:p>
    <w:p>
      <w:pPr>
        <w:spacing w:after="40"/>
        <w:ind w:left="360"/>
      </w:pPr>
      <w:r>
        <w:rPr>
          <w:rFonts w:ascii="Times New Roman" w:hAnsi="Times New Roman"/>
          <w:sz w:val="24"/>
          <w:szCs w:val="24"/>
        </w:rPr>
        <w:t xml:space="preserve">(c) 120 mm Hg</w:t>
      </w:r>
    </w:p>
    <w:p>
      <w:pPr>
        <w:spacing w:after="40"/>
        <w:ind w:left="360"/>
      </w:pPr>
      <w:r>
        <w:rPr>
          <w:rFonts w:ascii="Times New Roman" w:hAnsi="Times New Roman"/>
          <w:sz w:val="24"/>
          <w:szCs w:val="24"/>
        </w:rPr>
        <w:t xml:space="preserve">(d) 100 mm 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93 mm Hg</w:t>
      </w:r>
    </w:p>
    <w:p>
      <w:pPr>
        <w:spacing w:after="40"/>
        <w:ind w:left="360"/>
      </w:pPr>
      <w:r>
        <w:rPr>
          <w:rFonts w:ascii="Times New Roman" w:hAnsi="Times New Roman"/>
          <w:sz w:val="24"/>
          <w:szCs w:val="24"/>
        </w:rPr>
        <w:t xml:space="preserve">🧠 Clinical Rationale: MAP = diastolic pressure + one-third of the pulse pressure = 80 + (120 - 80)/3 = 80 + 13.3 = about 93 mm Hg. It is weighted towards diastole because the heart spends roughly twice as long in diastole as in systole, and it is the pressure that actually perfuses the organs (MAP above 60 mm Hg keeps kidneys and brain supplied).</w:t>
      </w:r>
    </w:p>
    <w:p>
      <w:pPr>
        <w:spacing w:after="40"/>
        <w:ind w:left="360"/>
      </w:pPr>
      <w:r>
        <w:rPr>
          <w:rFonts w:ascii="Times New Roman" w:hAnsi="Times New Roman"/>
          <w:sz w:val="24"/>
          <w:szCs w:val="24"/>
        </w:rPr>
        <w:t xml:space="preserve">🔍 Key Clues: 80 mm hg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 mm Hg: That is the diastolic pressure alone; MAP is higher because part of the cardiac cycle is systolic.</w:t>
      </w:r>
    </w:p>
    <w:p>
      <w:pPr>
        <w:spacing w:after="40"/>
        <w:ind w:left="360"/>
      </w:pPr>
      <w:r>
        <w:rPr>
          <w:rFonts w:ascii="Times New Roman" w:hAnsi="Times New Roman"/>
          <w:sz w:val="24"/>
          <w:szCs w:val="24"/>
        </w:rPr>
        <w:t xml:space="preserve">C — 120 mm Hg: That is the systolic pressure alone, not the average pressure driving tissue perfusion.</w:t>
      </w:r>
    </w:p>
    <w:p>
      <w:pPr>
        <w:spacing w:after="40"/>
        <w:ind w:left="360"/>
      </w:pPr>
      <w:r>
        <w:rPr>
          <w:rFonts w:ascii="Times New Roman" w:hAnsi="Times New Roman"/>
          <w:sz w:val="24"/>
          <w:szCs w:val="24"/>
        </w:rPr>
        <w:t xml:space="preserve">D — 100 mm Hg: That is the plain arithmetic mean of 120 and 80 - MAP is weighted towards diastole, not a simple average.</w:t>
      </w:r>
    </w:p>
    <w:p>
      <w:pPr>
        <w:spacing w:after="40"/>
        <w:ind w:left="360"/>
      </w:pPr>
      <w:r>
        <w:rPr>
          <w:rFonts w:ascii="Times New Roman" w:hAnsi="Times New Roman"/>
          <w:sz w:val="24"/>
          <w:szCs w:val="24"/>
        </w:rPr>
        <w:t xml:space="preserve">⚠️ Exam Trap: Averaging 120 and 80 to get 100 - the correct MAP is 80 + 40/3 = 93 mm Hg.</w:t>
      </w:r>
    </w:p>
    <w:p>
      <w:pPr>
        <w:spacing w:after="40"/>
        <w:ind w:left="360"/>
      </w:pPr>
      <w:r>
        <w:rPr>
          <w:rFonts w:ascii="Times New Roman" w:hAnsi="Times New Roman"/>
          <w:sz w:val="24"/>
          <w:szCs w:val="24"/>
        </w:rPr>
        <w:t xml:space="preserve">💎 PNC Pearl: MAP = DBP + 1/3 (SBP - DBP); normal about 70-100 mm Hg; tissue perfusion fails below a MAP of about 60 mm 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set of conditions shifts the oxygen-haemoglobin dissociation curve to the RIGHT, so that haemoglobin releases more oxygen to the tissues?</w:t>
      </w:r>
    </w:p>
    <w:p>
      <w:pPr>
        <w:spacing w:after="40"/>
        <w:ind w:left="360"/>
      </w:pPr>
      <w:r>
        <w:rPr>
          <w:rFonts w:ascii="Times New Roman" w:hAnsi="Times New Roman"/>
          <w:sz w:val="24"/>
          <w:szCs w:val="24"/>
        </w:rPr>
        <w:t xml:space="preserve">(a) Rise in temperature, PaCO2 and acidity (fall in pH)</w:t>
      </w:r>
    </w:p>
    <w:p>
      <w:pPr>
        <w:spacing w:after="40"/>
        <w:ind w:left="360"/>
      </w:pPr>
      <w:r>
        <w:rPr>
          <w:rFonts w:ascii="Times New Roman" w:hAnsi="Times New Roman"/>
          <w:sz w:val="24"/>
          <w:szCs w:val="24"/>
        </w:rPr>
        <w:t xml:space="preserve">(b) Decrease in red cell 2,3-DPG</w:t>
      </w:r>
    </w:p>
    <w:p>
      <w:pPr>
        <w:spacing w:after="40"/>
        <w:ind w:left="360"/>
      </w:pPr>
      <w:r>
        <w:rPr>
          <w:rFonts w:ascii="Times New Roman" w:hAnsi="Times New Roman"/>
          <w:sz w:val="24"/>
          <w:szCs w:val="24"/>
        </w:rPr>
        <w:t xml:space="preserve">(c) Alkalosis and hypothermia</w:t>
      </w:r>
    </w:p>
    <w:p>
      <w:pPr>
        <w:spacing w:after="40"/>
        <w:ind w:left="360"/>
      </w:pPr>
      <w:r>
        <w:rPr>
          <w:rFonts w:ascii="Times New Roman" w:hAnsi="Times New Roman"/>
          <w:sz w:val="24"/>
          <w:szCs w:val="24"/>
        </w:rPr>
        <w:t xml:space="preserve">(d) Increased proportion of fetal haemoglobin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Rise in temperature, PaCO2 and acidity (fall in pH)</w:t>
      </w:r>
    </w:p>
    <w:p>
      <w:pPr>
        <w:spacing w:after="40"/>
        <w:ind w:left="360"/>
      </w:pPr>
      <w:r>
        <w:rPr>
          <w:rFonts w:ascii="Times New Roman" w:hAnsi="Times New Roman"/>
          <w:sz w:val="24"/>
          <w:szCs w:val="24"/>
        </w:rPr>
        <w:t xml:space="preserve">🧠 Clinical Rationale: A right shift lowers haemoglobin's affinity for oxygen so more O2 is unloaded - it happens in exercising tissue with more heat, CO2, H+ (low pH) and 2,3-DPG (Bohr effect). A left shift (alkalosis, cold, low 2,3-DPG, fetal Hb, carbon monoxide) holds oxygen more tightly.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Decrease in red cell 2,3-DPG: Less 2,3-DPG raises affinity and shifts the curve LEFT, as in stored blood.</w:t>
      </w:r>
    </w:p>
    <w:p>
      <w:pPr>
        <w:spacing w:after="40"/>
        <w:ind w:left="360"/>
      </w:pPr>
      <w:r>
        <w:rPr>
          <w:rFonts w:ascii="Times New Roman" w:hAnsi="Times New Roman"/>
          <w:sz w:val="24"/>
          <w:szCs w:val="24"/>
        </w:rPr>
        <w:t xml:space="preserve">C — Alkalosis and hypothermia: These shift the curve to the LEFT - haemoglobin holds oxygen more tightly.</w:t>
      </w:r>
    </w:p>
    <w:p>
      <w:pPr>
        <w:spacing w:after="40"/>
        <w:ind w:left="360"/>
      </w:pPr>
      <w:r>
        <w:rPr>
          <w:rFonts w:ascii="Times New Roman" w:hAnsi="Times New Roman"/>
          <w:sz w:val="24"/>
          <w:szCs w:val="24"/>
        </w:rPr>
        <w:t xml:space="preserve">D — Increased proportion of fetal haemoglobin: HbF has high oxygen affinity and shifts the curve LEFT, helping placental uptake.</w:t>
      </w:r>
    </w:p>
    <w:p>
      <w:pPr>
        <w:spacing w:after="40"/>
        <w:ind w:left="360"/>
      </w:pPr>
      <w:r>
        <w:rPr>
          <w:rFonts w:ascii="Times New Roman" w:hAnsi="Times New Roman"/>
          <w:sz w:val="24"/>
          <w:szCs w:val="24"/>
        </w:rPr>
        <w:t xml:space="preserve">⚠️ Exam Trap: Right shift = Release; students reverse the direction with a left shift.</w:t>
      </w:r>
    </w:p>
    <w:p>
      <w:pPr>
        <w:spacing w:after="40"/>
        <w:ind w:left="360"/>
      </w:pPr>
      <w:r>
        <w:rPr>
          <w:rFonts w:ascii="Times New Roman" w:hAnsi="Times New Roman"/>
          <w:sz w:val="24"/>
          <w:szCs w:val="24"/>
        </w:rPr>
        <w:t xml:space="preserve">💎 PNC Pearl: Right shift =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client with haemorrhage, reduced renal perfusion stimulates the juxtaglomerular cells to release renin. What is the final effect of the renin-angiotensin-aldosterone system?</w:t>
      </w:r>
    </w:p>
    <w:p>
      <w:pPr>
        <w:spacing w:after="40"/>
        <w:ind w:left="360"/>
      </w:pPr>
      <w:r>
        <w:rPr>
          <w:rFonts w:ascii="Times New Roman" w:hAnsi="Times New Roman"/>
          <w:sz w:val="24"/>
          <w:szCs w:val="24"/>
        </w:rPr>
        <w:t xml:space="preserve">(a) Increased sodium loss in urine, lowering blood volume</w:t>
      </w:r>
    </w:p>
    <w:p>
      <w:pPr>
        <w:spacing w:after="40"/>
        <w:ind w:left="360"/>
      </w:pPr>
      <w:r>
        <w:rPr>
          <w:rFonts w:ascii="Times New Roman" w:hAnsi="Times New Roman"/>
          <w:sz w:val="24"/>
          <w:szCs w:val="24"/>
        </w:rPr>
        <w:t xml:space="preserve">(b) Release of atrial natriuretic peptide to cause diuresis</w:t>
      </w:r>
    </w:p>
    <w:p>
      <w:pPr>
        <w:spacing w:after="40"/>
        <w:ind w:left="360"/>
      </w:pPr>
      <w:r>
        <w:rPr>
          <w:rFonts w:ascii="Times New Roman" w:hAnsi="Times New Roman"/>
          <w:sz w:val="24"/>
          <w:szCs w:val="24"/>
        </w:rPr>
        <w:t xml:space="preserve">(c) Sodium and water retention with arteriolar vasoconstriction, raising blood pressure</w:t>
      </w:r>
    </w:p>
    <w:p>
      <w:pPr>
        <w:spacing w:after="40"/>
        <w:ind w:left="360"/>
      </w:pPr>
      <w:r>
        <w:rPr>
          <w:rFonts w:ascii="Times New Roman" w:hAnsi="Times New Roman"/>
          <w:sz w:val="24"/>
          <w:szCs w:val="24"/>
        </w:rPr>
        <w:t xml:space="preserve">(d) Vasodilation of arterioles by angiotensin 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Sodium and water retention with arteriolar vasoconstriction, raising blood pressure</w:t>
      </w:r>
    </w:p>
    <w:p>
      <w:pPr>
        <w:spacing w:after="40"/>
        <w:ind w:left="360"/>
      </w:pPr>
      <w:r>
        <w:rPr>
          <w:rFonts w:ascii="Times New Roman" w:hAnsi="Times New Roman"/>
          <w:sz w:val="24"/>
          <w:szCs w:val="24"/>
        </w:rPr>
        <w:t xml:space="preserve">🧠 Clinical Rationale: Renin converts angiotensinogen to angiotensin I, which ACE (mainly in the lungs) converts to angiotensin II - a potent vasoconstrictor that also releases aldosterone. Aldosterone makes the distal tubule retain sodium and water, restoring blood volume and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sodium loss in urine, lowering blood volume: RAAS retains sodium - sodium loss is the action of ANP and diuretics.</w:t>
      </w:r>
    </w:p>
    <w:p>
      <w:pPr>
        <w:spacing w:after="40"/>
        <w:ind w:left="360"/>
      </w:pPr>
      <w:r>
        <w:rPr>
          <w:rFonts w:ascii="Times New Roman" w:hAnsi="Times New Roman"/>
          <w:sz w:val="24"/>
          <w:szCs w:val="24"/>
        </w:rPr>
        <w:t xml:space="preserve">B — Release of atrial natriuretic peptide to cause diuresis: ANP is released from stretched atria and opposes RAAS.</w:t>
      </w:r>
    </w:p>
    <w:p>
      <w:pPr>
        <w:spacing w:after="40"/>
        <w:ind w:left="360"/>
      </w:pPr>
      <w:r>
        <w:rPr>
          <w:rFonts w:ascii="Times New Roman" w:hAnsi="Times New Roman"/>
          <w:sz w:val="24"/>
          <w:szCs w:val="24"/>
        </w:rPr>
        <w:t xml:space="preserve">D — Vasodilation of arterioles by angiotensin I: Angiotensin I is largely inactive; angiotensin II causes vasoCONSTRICTION.</w:t>
      </w:r>
    </w:p>
    <w:p>
      <w:pPr>
        <w:spacing w:after="40"/>
        <w:ind w:left="360"/>
      </w:pPr>
      <w:r>
        <w:rPr>
          <w:rFonts w:ascii="Times New Roman" w:hAnsi="Times New Roman"/>
          <w:sz w:val="24"/>
          <w:szCs w:val="24"/>
        </w:rPr>
        <w:t xml:space="preserve">⚠️ Exam Trap: Aldosterone retains sodium but EXCRETES potassium - hence hypokalaemia in hyperaldosteronism.</w:t>
      </w:r>
    </w:p>
    <w:p>
      <w:pPr>
        <w:spacing w:after="40"/>
        <w:ind w:left="360"/>
      </w:pPr>
      <w:r>
        <w:rPr>
          <w:rFonts w:ascii="Times New Roman" w:hAnsi="Times New Roman"/>
          <w:sz w:val="24"/>
          <w:szCs w:val="24"/>
        </w:rPr>
        <w:t xml:space="preserve">💎 PNC Pearl: Renin (kidney) - Angiotensin I - ACE (lung) - Angiotensin II - Aldosterone (adrenal cortex). ACE inhibitors (-pril) block this step.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patient's lunch provides 60 g carbohydrate, 15 g protein and 10 g fat. The approximate energy value of this meal is:</w:t>
      </w:r>
    </w:p>
    <w:p>
      <w:pPr>
        <w:spacing w:after="40"/>
        <w:ind w:left="360"/>
      </w:pPr>
      <w:r>
        <w:rPr>
          <w:rFonts w:ascii="Times New Roman" w:hAnsi="Times New Roman"/>
          <w:sz w:val="24"/>
          <w:szCs w:val="24"/>
        </w:rPr>
        <w:t xml:space="preserve">(a) 340 kcal</w:t>
      </w:r>
    </w:p>
    <w:p>
      <w:pPr>
        <w:spacing w:after="40"/>
        <w:ind w:left="360"/>
      </w:pPr>
      <w:r>
        <w:rPr>
          <w:rFonts w:ascii="Times New Roman" w:hAnsi="Times New Roman"/>
          <w:sz w:val="24"/>
          <w:szCs w:val="24"/>
        </w:rPr>
        <w:t xml:space="preserve">(b) 765 kcal</w:t>
      </w:r>
    </w:p>
    <w:p>
      <w:pPr>
        <w:spacing w:after="40"/>
        <w:ind w:left="360"/>
      </w:pPr>
      <w:r>
        <w:rPr>
          <w:rFonts w:ascii="Times New Roman" w:hAnsi="Times New Roman"/>
          <w:sz w:val="24"/>
          <w:szCs w:val="24"/>
        </w:rPr>
        <w:t xml:space="preserve">(c) 300 kcal</w:t>
      </w:r>
    </w:p>
    <w:p>
      <w:pPr>
        <w:spacing w:after="40"/>
        <w:ind w:left="360"/>
      </w:pPr>
      <w:r>
        <w:rPr>
          <w:rFonts w:ascii="Times New Roman" w:hAnsi="Times New Roman"/>
          <w:sz w:val="24"/>
          <w:szCs w:val="24"/>
        </w:rPr>
        <w:t xml:space="preserve">(d) 390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390 kcal</w:t>
      </w:r>
    </w:p>
    <w:p>
      <w:pPr>
        <w:spacing w:after="40"/>
        <w:ind w:left="360"/>
      </w:pPr>
      <w:r>
        <w:rPr>
          <w:rFonts w:ascii="Times New Roman" w:hAnsi="Times New Roman"/>
          <w:sz w:val="24"/>
          <w:szCs w:val="24"/>
        </w:rPr>
        <w:t xml:space="preserve">🧠 Clinical Rationale: Carbohydrate 60 x 4 = 240 kcal; protein 15 x 4 = 60 kcal; fat 10 x 9 = 90 kcal. Total = 240 + 60 + 90 = 390 kcal.</w:t>
      </w:r>
    </w:p>
    <w:p>
      <w:pPr>
        <w:spacing w:after="40"/>
        <w:ind w:left="360"/>
      </w:pPr>
      <w:r>
        <w:rPr>
          <w:rFonts w:ascii="Times New Roman" w:hAnsi="Times New Roman"/>
          <w:sz w:val="24"/>
          <w:szCs w:val="24"/>
        </w:rPr>
        <w:t xml:space="preserve">🔍 Key Clues: 60 g | 15 g | 10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340 kcal: Taking fat as 4 kcal/g instead of 9 kcal/g.</w:t>
      </w:r>
    </w:p>
    <w:p>
      <w:pPr>
        <w:spacing w:after="40"/>
        <w:ind w:left="360"/>
      </w:pPr>
      <w:r>
        <w:rPr>
          <w:rFonts w:ascii="Times New Roman" w:hAnsi="Times New Roman"/>
          <w:sz w:val="24"/>
          <w:szCs w:val="24"/>
        </w:rPr>
        <w:t xml:space="preserve">B — 765 kcal: Multiplying every nutrient by 9 kcal/g.</w:t>
      </w:r>
    </w:p>
    <w:p>
      <w:pPr>
        <w:spacing w:after="40"/>
        <w:ind w:left="360"/>
      </w:pPr>
      <w:r>
        <w:rPr>
          <w:rFonts w:ascii="Times New Roman" w:hAnsi="Times New Roman"/>
          <w:sz w:val="24"/>
          <w:szCs w:val="24"/>
        </w:rPr>
        <w:t xml:space="preserve">C — 300 kcal: Leaving out the fat completely (240 + 60).</w:t>
      </w:r>
    </w:p>
    <w:p>
      <w:pPr>
        <w:spacing w:after="40"/>
        <w:ind w:left="360"/>
      </w:pPr>
      <w:r>
        <w:rPr>
          <w:rFonts w:ascii="Times New Roman" w:hAnsi="Times New Roman"/>
          <w:sz w:val="24"/>
          <w:szCs w:val="24"/>
        </w:rPr>
        <w:t xml:space="preserve">⚠️ Exam Trap: Fat gives 9 kcal/g - more than double carbohydrate and protein (4 kcal/g each).</w:t>
      </w:r>
    </w:p>
    <w:p>
      <w:pPr>
        <w:spacing w:after="40"/>
        <w:ind w:left="360"/>
      </w:pPr>
      <w:r>
        <w:rPr>
          <w:rFonts w:ascii="Times New Roman" w:hAnsi="Times New Roman"/>
          <w:sz w:val="24"/>
          <w:szCs w:val="24"/>
        </w:rPr>
        <w:t xml:space="preserve">💎 PNC Pearl: Energy: CHO 4, protein 4, fat 9, alcohol 7 kcal/g. Remember '4-4-9'.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has a musty body odour, fair skin and hair, eczema and developmental delay; his blood phenylalanine level is markedly raised. Deficiency of which enzyme causes this disorder?</w:t>
      </w:r>
    </w:p>
    <w:p>
      <w:pPr>
        <w:spacing w:after="40"/>
        <w:ind w:left="360"/>
      </w:pPr>
      <w:r>
        <w:rPr>
          <w:rFonts w:ascii="Times New Roman" w:hAnsi="Times New Roman"/>
          <w:sz w:val="24"/>
          <w:szCs w:val="24"/>
        </w:rPr>
        <w:t xml:space="preserve">(a) Phenylalanine hydroxylase</w:t>
      </w:r>
    </w:p>
    <w:p>
      <w:pPr>
        <w:spacing w:after="40"/>
        <w:ind w:left="360"/>
      </w:pPr>
      <w:r>
        <w:rPr>
          <w:rFonts w:ascii="Times New Roman" w:hAnsi="Times New Roman"/>
          <w:sz w:val="24"/>
          <w:szCs w:val="24"/>
        </w:rPr>
        <w:t xml:space="preserve">(b) Galactose-1-phosphate uridyl transferase</w:t>
      </w:r>
    </w:p>
    <w:p>
      <w:pPr>
        <w:spacing w:after="40"/>
        <w:ind w:left="360"/>
      </w:pPr>
      <w:r>
        <w:rPr>
          <w:rFonts w:ascii="Times New Roman" w:hAnsi="Times New Roman"/>
          <w:sz w:val="24"/>
          <w:szCs w:val="24"/>
        </w:rPr>
        <w:t xml:space="preserve">(c) Tyrosinase</w:t>
      </w:r>
    </w:p>
    <w:p>
      <w:pPr>
        <w:spacing w:after="40"/>
        <w:ind w:left="360"/>
      </w:pPr>
      <w:r>
        <w:rPr>
          <w:rFonts w:ascii="Times New Roman" w:hAnsi="Times New Roman"/>
          <w:sz w:val="24"/>
          <w:szCs w:val="24"/>
        </w:rPr>
        <w:t xml:space="preserve">(d) Homogentisate oxidase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Phenylalanine hydroxylase</w:t>
      </w:r>
    </w:p>
    <w:p>
      <w:pPr>
        <w:spacing w:after="40"/>
        <w:ind w:left="360"/>
      </w:pPr>
      <w:r>
        <w:rPr>
          <w:rFonts w:ascii="Times New Roman" w:hAnsi="Times New Roman"/>
          <w:sz w:val="24"/>
          <w:szCs w:val="24"/>
        </w:rPr>
        <w:t xml:space="preserve">🧠 Clinical Rationale: Phenylketonuria is an autosomal recessive defect of phenylalanine hydroxylase, which normally converts phenylalanine to tyrosine. Phenylalanine and its ketones accumulate (musty urine, intellectual disability), and low tyrosine reduces melanin (fair skin). Treatment is a low-phenylalanine diet started early.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Galactose-1-phosphate uridyl transferase: Its deficiency causes galactosaemia - jaundice, cataract, liver failure after milk feeds.</w:t>
      </w:r>
    </w:p>
    <w:p>
      <w:pPr>
        <w:spacing w:after="40"/>
        <w:ind w:left="360"/>
      </w:pPr>
      <w:r>
        <w:rPr>
          <w:rFonts w:ascii="Times New Roman" w:hAnsi="Times New Roman"/>
          <w:sz w:val="24"/>
          <w:szCs w:val="24"/>
        </w:rPr>
        <w:t xml:space="preserve">C — Tyrosinase: Its deficiency causes albinism - no melanin but no intellectual disability or musty odour.</w:t>
      </w:r>
    </w:p>
    <w:p>
      <w:pPr>
        <w:spacing w:after="40"/>
        <w:ind w:left="360"/>
      </w:pPr>
      <w:r>
        <w:rPr>
          <w:rFonts w:ascii="Times New Roman" w:hAnsi="Times New Roman"/>
          <w:sz w:val="24"/>
          <w:szCs w:val="24"/>
        </w:rPr>
        <w:t xml:space="preserve">D — Homogentisate oxidase: Its deficiency causes alkaptonuria - urine darkens on standing, ochronosis and arthritis.</w:t>
      </w:r>
    </w:p>
    <w:p>
      <w:pPr>
        <w:spacing w:after="40"/>
        <w:ind w:left="360"/>
      </w:pPr>
      <w:r>
        <w:rPr>
          <w:rFonts w:ascii="Times New Roman" w:hAnsi="Times New Roman"/>
          <w:sz w:val="24"/>
          <w:szCs w:val="24"/>
        </w:rPr>
        <w:t xml:space="preserve">⚠️ Exam Trap: Fair skin tempts 'albinism' - the musty odour and intellectual disability point to PKU.</w:t>
      </w:r>
    </w:p>
    <w:p>
      <w:pPr>
        <w:spacing w:after="40"/>
        <w:ind w:left="360"/>
      </w:pPr>
      <w:r>
        <w:rPr>
          <w:rFonts w:ascii="Times New Roman" w:hAnsi="Times New Roman"/>
          <w:sz w:val="24"/>
          <w:szCs w:val="24"/>
        </w:rPr>
        <w:t xml:space="preserve">💎 PNC Pearl: PKU: PAH enzyme, musty/mousy odour, Guthrie test, low-phenylalanine diet; avoid aspartame.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Microscopy of heart muscle 2 days after a myocardial infarction shows dead cells with preserved outlines but loss of nuclei. This pattern of cell death is:</w:t>
      </w:r>
    </w:p>
    <w:p>
      <w:pPr>
        <w:spacing w:after="40"/>
        <w:ind w:left="360"/>
      </w:pPr>
      <w:r>
        <w:rPr>
          <w:rFonts w:ascii="Times New Roman" w:hAnsi="Times New Roman"/>
          <w:sz w:val="24"/>
          <w:szCs w:val="24"/>
        </w:rPr>
        <w:t xml:space="preserve">(a) Liquefactive necrosis</w:t>
      </w:r>
    </w:p>
    <w:p>
      <w:pPr>
        <w:spacing w:after="40"/>
        <w:ind w:left="360"/>
      </w:pPr>
      <w:r>
        <w:rPr>
          <w:rFonts w:ascii="Times New Roman" w:hAnsi="Times New Roman"/>
          <w:sz w:val="24"/>
          <w:szCs w:val="24"/>
        </w:rPr>
        <w:t xml:space="preserve">(b) Fat necrosis</w:t>
      </w:r>
    </w:p>
    <w:p>
      <w:pPr>
        <w:spacing w:after="40"/>
        <w:ind w:left="360"/>
      </w:pPr>
      <w:r>
        <w:rPr>
          <w:rFonts w:ascii="Times New Roman" w:hAnsi="Times New Roman"/>
          <w:sz w:val="24"/>
          <w:szCs w:val="24"/>
        </w:rPr>
        <w:t xml:space="preserve">(c) Coagulative necrosis</w:t>
      </w:r>
    </w:p>
    <w:p>
      <w:pPr>
        <w:spacing w:after="40"/>
        <w:ind w:left="360"/>
      </w:pPr>
      <w:r>
        <w:rPr>
          <w:rFonts w:ascii="Times New Roman" w:hAnsi="Times New Roman"/>
          <w:sz w:val="24"/>
          <w:szCs w:val="24"/>
        </w:rPr>
        <w:t xml:space="preserve">(d) Caseous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Coagulative necrosis</w:t>
      </w:r>
    </w:p>
    <w:p>
      <w:pPr>
        <w:spacing w:after="40"/>
        <w:ind w:left="360"/>
      </w:pPr>
      <w:r>
        <w:rPr>
          <w:rFonts w:ascii="Times New Roman" w:hAnsi="Times New Roman"/>
          <w:sz w:val="24"/>
          <w:szCs w:val="24"/>
        </w:rPr>
        <w:t xml:space="preserve">🧠 Clinical Rationale: Coagulative necrosis follows ischaemia in solid organs (heart, kidney, spleen). Protein denaturation preserves the tissue architecture and cell outlines ('ghost cells') while nuclei disappear. The brain is the exception - ischaemia there causes liquefactive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Liquefactive necrosis: Seen in brain infarcts and abscesses - tissue digests into a liquid mass.</w:t>
      </w:r>
    </w:p>
    <w:p>
      <w:pPr>
        <w:spacing w:after="40"/>
        <w:ind w:left="360"/>
      </w:pPr>
      <w:r>
        <w:rPr>
          <w:rFonts w:ascii="Times New Roman" w:hAnsi="Times New Roman"/>
          <w:sz w:val="24"/>
          <w:szCs w:val="24"/>
        </w:rPr>
        <w:t xml:space="preserve">B — Fat necrosis: Seen in acute pancreatitis and breast trauma - chalky calcium soaps.</w:t>
      </w:r>
    </w:p>
    <w:p>
      <w:pPr>
        <w:spacing w:after="40"/>
        <w:ind w:left="360"/>
      </w:pPr>
      <w:r>
        <w:rPr>
          <w:rFonts w:ascii="Times New Roman" w:hAnsi="Times New Roman"/>
          <w:sz w:val="24"/>
          <w:szCs w:val="24"/>
        </w:rPr>
        <w:t xml:space="preserve">D — Caseous necrosis: Cheese-like necrosis typical of tuberculosis granulomas.</w:t>
      </w:r>
    </w:p>
    <w:p>
      <w:pPr>
        <w:spacing w:after="40"/>
        <w:ind w:left="360"/>
      </w:pPr>
      <w:r>
        <w:rPr>
          <w:rFonts w:ascii="Times New Roman" w:hAnsi="Times New Roman"/>
          <w:sz w:val="24"/>
          <w:szCs w:val="24"/>
        </w:rPr>
        <w:t xml:space="preserve">⚠️ Exam Trap: Brain infarct = liquefactive, not coagulative - the exam often tests this exception.</w:t>
      </w:r>
    </w:p>
    <w:p>
      <w:pPr>
        <w:spacing w:after="40"/>
        <w:ind w:left="360"/>
      </w:pPr>
      <w:r>
        <w:rPr>
          <w:rFonts w:ascii="Times New Roman" w:hAnsi="Times New Roman"/>
          <w:sz w:val="24"/>
          <w:szCs w:val="24"/>
        </w:rPr>
        <w:t xml:space="preserve">💎 PNC Pearl: Coagulative - heart/kidney; Liquefactive - brain/abscess; Caseous - TB; Fat - pancreas; Fibrinoid - vessel walls.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 is a carrier of haemophilia A marries a man with normal blood clotting. What is the chance that each SON born to them will have haemophilia?</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100%</w:t>
      </w:r>
    </w:p>
    <w:p>
      <w:pPr>
        <w:spacing w:after="40"/>
        <w:ind w:left="360"/>
      </w:pPr>
      <w:r>
        <w:rPr>
          <w:rFonts w:ascii="Times New Roman" w:hAnsi="Times New Roman"/>
          <w:sz w:val="24"/>
          <w:szCs w:val="24"/>
        </w:rPr>
        <w:t xml:space="preserve">(c) 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50%</w:t>
      </w:r>
    </w:p>
    <w:p>
      <w:pPr>
        <w:spacing w:after="40"/>
        <w:ind w:left="360"/>
      </w:pPr>
      <w:r>
        <w:rPr>
          <w:rFonts w:ascii="Times New Roman" w:hAnsi="Times New Roman"/>
          <w:sz w:val="24"/>
          <w:szCs w:val="24"/>
        </w:rPr>
        <w:t xml:space="preserve">🧠 Clinical Rationale: Haemophilia A is X-linked recessive. A son gets his X from his mother: half her X chromosomes carry the gene, so each son has a 50% chance of being affected. Each daughter has a 50% chance of being a carrier and none will be affected (father's X is normal).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the risk for ANY child (1 in 4 of all children), not for sons alone.</w:t>
      </w:r>
    </w:p>
    <w:p>
      <w:pPr>
        <w:spacing w:after="40"/>
        <w:ind w:left="360"/>
      </w:pPr>
      <w:r>
        <w:rPr>
          <w:rFonts w:ascii="Times New Roman" w:hAnsi="Times New Roman"/>
          <w:sz w:val="24"/>
          <w:szCs w:val="24"/>
        </w:rPr>
        <w:t xml:space="preserve">B — 100%: Only if the mother had the gene on both X chromosomes would every son be affected.</w:t>
      </w:r>
    </w:p>
    <w:p>
      <w:pPr>
        <w:spacing w:after="40"/>
        <w:ind w:left="360"/>
      </w:pPr>
      <w:r>
        <w:rPr>
          <w:rFonts w:ascii="Times New Roman" w:hAnsi="Times New Roman"/>
          <w:sz w:val="24"/>
          <w:szCs w:val="24"/>
        </w:rPr>
        <w:t xml:space="preserve">C — 0%: Sons inherit their single X from the carrier mother, so they can be affected.</w:t>
      </w:r>
    </w:p>
    <w:p>
      <w:pPr>
        <w:spacing w:after="40"/>
        <w:ind w:left="360"/>
      </w:pPr>
      <w:r>
        <w:rPr>
          <w:rFonts w:ascii="Times New Roman" w:hAnsi="Times New Roman"/>
          <w:sz w:val="24"/>
          <w:szCs w:val="24"/>
        </w:rPr>
        <w:t xml:space="preserve">⚠️ Exam Trap: Read 'son' vs 'child' carefully - 50% of sons but 25% of all children.</w:t>
      </w:r>
    </w:p>
    <w:p>
      <w:pPr>
        <w:spacing w:after="40"/>
        <w:ind w:left="360"/>
      </w:pPr>
      <w:r>
        <w:rPr>
          <w:rFonts w:ascii="Times New Roman" w:hAnsi="Times New Roman"/>
          <w:sz w:val="24"/>
          <w:szCs w:val="24"/>
        </w:rPr>
        <w:t xml:space="preserve">💎 PNC Pearl: X-linked recessive (haemophilia, G6PD, DMD, colour blindness): carrier mother - 50% sons affected, 50% daughters carriers; no father-to-son transmission.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device used to convert mechanical energy into electrical energy is the:</w:t>
      </w:r>
    </w:p>
    <w:p>
      <w:pPr>
        <w:spacing w:after="40"/>
        <w:ind w:left="360"/>
      </w:pPr>
      <w:r>
        <w:rPr>
          <w:rFonts w:ascii="Times New Roman" w:hAnsi="Times New Roman"/>
          <w:sz w:val="24"/>
          <w:szCs w:val="24"/>
        </w:rPr>
        <w:t xml:space="preserve">(a) Motor</w:t>
      </w:r>
    </w:p>
    <w:p>
      <w:pPr>
        <w:spacing w:after="40"/>
        <w:ind w:left="360"/>
      </w:pPr>
      <w:r>
        <w:rPr>
          <w:rFonts w:ascii="Times New Roman" w:hAnsi="Times New Roman"/>
          <w:sz w:val="24"/>
          <w:szCs w:val="24"/>
        </w:rPr>
        <w:t xml:space="preserve">(b) Generator (dynamo)</w:t>
      </w:r>
    </w:p>
    <w:p>
      <w:pPr>
        <w:spacing w:after="40"/>
        <w:ind w:left="360"/>
      </w:pPr>
      <w:r>
        <w:rPr>
          <w:rFonts w:ascii="Times New Roman" w:hAnsi="Times New Roman"/>
          <w:sz w:val="24"/>
          <w:szCs w:val="24"/>
        </w:rPr>
        <w:t xml:space="preserve">(c) Rectifier</w:t>
      </w:r>
    </w:p>
    <w:p>
      <w:pPr>
        <w:spacing w:after="40"/>
        <w:ind w:left="360"/>
      </w:pPr>
      <w:r>
        <w:rPr>
          <w:rFonts w:ascii="Times New Roman" w:hAnsi="Times New Roman"/>
          <w:sz w:val="24"/>
          <w:szCs w:val="24"/>
        </w:rPr>
        <w:t xml:space="preserve">(d) Transformer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Generator (dynamo)</w:t>
      </w:r>
    </w:p>
    <w:p>
      <w:pPr>
        <w:spacing w:after="40"/>
        <w:ind w:left="360"/>
      </w:pPr>
      <w:r>
        <w:rPr>
          <w:rFonts w:ascii="Times New Roman" w:hAnsi="Times New Roman"/>
          <w:sz w:val="24"/>
          <w:szCs w:val="24"/>
        </w:rPr>
        <w:t xml:space="preserve">🧠 Concept: A generator converts mechanical motion into electricity (electromagnetic induction); a motor does the reverse - electricity into motion.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Motor: A motor converts electrical energy into mechanical energy - the reverse of this.</w:t>
      </w:r>
    </w:p>
    <w:p>
      <w:pPr>
        <w:spacing w:after="40"/>
        <w:ind w:left="360"/>
      </w:pPr>
      <w:r>
        <w:rPr>
          <w:rFonts w:ascii="Times New Roman" w:hAnsi="Times New Roman"/>
          <w:sz w:val="24"/>
          <w:szCs w:val="24"/>
        </w:rPr>
        <w:t xml:space="preserve">C — Rectifier: A rectifier converts alternating current into direct current.</w:t>
      </w:r>
    </w:p>
    <w:p>
      <w:pPr>
        <w:spacing w:after="40"/>
        <w:ind w:left="360"/>
      </w:pPr>
      <w:r>
        <w:rPr>
          <w:rFonts w:ascii="Times New Roman" w:hAnsi="Times New Roman"/>
          <w:sz w:val="24"/>
          <w:szCs w:val="24"/>
        </w:rPr>
        <w:t xml:space="preserve">D — Transformer: A transformer changes AC voltage, not the form of energy.</w:t>
      </w:r>
    </w:p>
    <w:p>
      <w:pPr>
        <w:spacing w:after="40"/>
        <w:ind w:left="360"/>
      </w:pPr>
      <w:r>
        <w:rPr>
          <w:rFonts w:ascii="Times New Roman" w:hAnsi="Times New Roman"/>
          <w:sz w:val="24"/>
          <w:szCs w:val="24"/>
        </w:rPr>
        <w:t xml:space="preserve">⚠️ Exam Trap: Reversing the generator with the motor.</w:t>
      </w:r>
    </w:p>
    <w:p>
      <w:pPr>
        <w:spacing w:after="40"/>
        <w:ind w:left="360"/>
      </w:pPr>
      <w:r>
        <w:rPr>
          <w:rFonts w:ascii="Times New Roman" w:hAnsi="Times New Roman"/>
          <w:sz w:val="24"/>
          <w:szCs w:val="24"/>
        </w:rPr>
        <w:t xml:space="preserve">💎 PNC Pearl: Generator: mechanical to electrical; motor: electrical to mechanical; both use electromagnetic induction.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chemical change?</w:t>
      </w:r>
    </w:p>
    <w:p>
      <w:pPr>
        <w:spacing w:after="40"/>
        <w:ind w:left="360"/>
      </w:pPr>
      <w:r>
        <w:rPr>
          <w:rFonts w:ascii="Times New Roman" w:hAnsi="Times New Roman"/>
          <w:sz w:val="24"/>
          <w:szCs w:val="24"/>
        </w:rPr>
        <w:t xml:space="preserve">(a) Burning of a candle wick</w:t>
      </w:r>
    </w:p>
    <w:p>
      <w:pPr>
        <w:spacing w:after="40"/>
        <w:ind w:left="360"/>
      </w:pPr>
      <w:r>
        <w:rPr>
          <w:rFonts w:ascii="Times New Roman" w:hAnsi="Times New Roman"/>
          <w:sz w:val="24"/>
          <w:szCs w:val="24"/>
        </w:rPr>
        <w:t xml:space="preserve">(b) Cutting of paper</w:t>
      </w:r>
    </w:p>
    <w:p>
      <w:pPr>
        <w:spacing w:after="40"/>
        <w:ind w:left="360"/>
      </w:pPr>
      <w:r>
        <w:rPr>
          <w:rFonts w:ascii="Times New Roman" w:hAnsi="Times New Roman"/>
          <w:sz w:val="24"/>
          <w:szCs w:val="24"/>
        </w:rPr>
        <w:t xml:space="preserve">(c) Breaking of glass</w:t>
      </w:r>
    </w:p>
    <w:p>
      <w:pPr>
        <w:spacing w:after="40"/>
        <w:ind w:left="360"/>
      </w:pPr>
      <w:r>
        <w:rPr>
          <w:rFonts w:ascii="Times New Roman" w:hAnsi="Times New Roman"/>
          <w:sz w:val="24"/>
          <w:szCs w:val="24"/>
        </w:rPr>
        <w:t xml:space="preserve">(d) Melting of wax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Burning of a candle wick</w:t>
      </w:r>
    </w:p>
    <w:p>
      <w:pPr>
        <w:spacing w:after="40"/>
        <w:ind w:left="360"/>
      </w:pPr>
      <w:r>
        <w:rPr>
          <w:rFonts w:ascii="Times New Roman" w:hAnsi="Times New Roman"/>
          <w:sz w:val="24"/>
          <w:szCs w:val="24"/>
        </w:rPr>
        <w:t xml:space="preserve">🧠 Concept: Burning - the wick combines with oxygen forming new substances - is chemical; melting, cutting, and breaking change only shape or state.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Cutting of paper: Cutting changes only size and shape, not composition.</w:t>
      </w:r>
    </w:p>
    <w:p>
      <w:pPr>
        <w:spacing w:after="40"/>
        <w:ind w:left="360"/>
      </w:pPr>
      <w:r>
        <w:rPr>
          <w:rFonts w:ascii="Times New Roman" w:hAnsi="Times New Roman"/>
          <w:sz w:val="24"/>
          <w:szCs w:val="24"/>
        </w:rPr>
        <w:t xml:space="preserve">C — Breaking of glass: Breaking is a physical change with no new substance formed.</w:t>
      </w:r>
    </w:p>
    <w:p>
      <w:pPr>
        <w:spacing w:after="40"/>
        <w:ind w:left="360"/>
      </w:pPr>
      <w:r>
        <w:rPr>
          <w:rFonts w:ascii="Times New Roman" w:hAnsi="Times New Roman"/>
          <w:sz w:val="24"/>
          <w:szCs w:val="24"/>
        </w:rPr>
        <w:t xml:space="preserve">D — Melting of wax: Melting is a physical change - the wax can solidify again.</w:t>
      </w:r>
    </w:p>
    <w:p>
      <w:pPr>
        <w:spacing w:after="40"/>
        <w:ind w:left="360"/>
      </w:pPr>
      <w:r>
        <w:rPr>
          <w:rFonts w:ascii="Times New Roman" w:hAnsi="Times New Roman"/>
          <w:sz w:val="24"/>
          <w:szCs w:val="24"/>
        </w:rPr>
        <w:t xml:space="preserve">⚠️ Exam Trap: Calling every change a chemical change - look for a new substance being formed.</w:t>
      </w:r>
    </w:p>
    <w:p>
      <w:pPr>
        <w:spacing w:after="40"/>
        <w:ind w:left="360"/>
      </w:pPr>
      <w:r>
        <w:rPr>
          <w:rFonts w:ascii="Times New Roman" w:hAnsi="Times New Roman"/>
          <w:sz w:val="24"/>
          <w:szCs w:val="24"/>
        </w:rPr>
        <w:t xml:space="preserve">💎 PNC Pearl: Chemical change forms a new substance and is usually irreversible: burning, rusting, digestion.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vitamin that helps in the absorption of calcium from the intestine is:</w:t>
      </w:r>
    </w:p>
    <w:p>
      <w:pPr>
        <w:spacing w:after="40"/>
        <w:ind w:left="360"/>
      </w:pPr>
      <w:r>
        <w:rPr>
          <w:rFonts w:ascii="Times New Roman" w:hAnsi="Times New Roman"/>
          <w:sz w:val="24"/>
          <w:szCs w:val="24"/>
        </w:rPr>
        <w:t xml:space="preserve">(a) Vitamin D</w:t>
      </w:r>
    </w:p>
    <w:p>
      <w:pPr>
        <w:spacing w:after="40"/>
        <w:ind w:left="360"/>
      </w:pPr>
      <w:r>
        <w:rPr>
          <w:rFonts w:ascii="Times New Roman" w:hAnsi="Times New Roman"/>
          <w:sz w:val="24"/>
          <w:szCs w:val="24"/>
        </w:rPr>
        <w:t xml:space="preserve">(b) Vitamin A</w:t>
      </w:r>
    </w:p>
    <w:p>
      <w:pPr>
        <w:spacing w:after="40"/>
        <w:ind w:left="360"/>
      </w:pPr>
      <w:r>
        <w:rPr>
          <w:rFonts w:ascii="Times New Roman" w:hAnsi="Times New Roman"/>
          <w:sz w:val="24"/>
          <w:szCs w:val="24"/>
        </w:rPr>
        <w:t xml:space="preserve">(c) Vitamin C</w:t>
      </w:r>
    </w:p>
    <w:p>
      <w:pPr>
        <w:spacing w:after="40"/>
        <w:ind w:left="360"/>
      </w:pPr>
      <w:r>
        <w:rPr>
          <w:rFonts w:ascii="Times New Roman" w:hAnsi="Times New Roman"/>
          <w:sz w:val="24"/>
          <w:szCs w:val="24"/>
        </w:rPr>
        <w:t xml:space="preserve">(d) Vitamin 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Vitamin D</w:t>
      </w:r>
    </w:p>
    <w:p>
      <w:pPr>
        <w:spacing w:after="40"/>
        <w:ind w:left="360"/>
      </w:pPr>
      <w:r>
        <w:rPr>
          <w:rFonts w:ascii="Times New Roman" w:hAnsi="Times New Roman"/>
          <w:sz w:val="24"/>
          <w:szCs w:val="24"/>
        </w:rPr>
        <w:t xml:space="preserve">🧠 Concept: Vitamin D promotes calcium absorption in the gut - deficiency causes rickets in children and osteomalacia in adults.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A: Vitamin A is needed for vision and healthy epithelium.</w:t>
      </w:r>
    </w:p>
    <w:p>
      <w:pPr>
        <w:spacing w:after="40"/>
        <w:ind w:left="360"/>
      </w:pPr>
      <w:r>
        <w:rPr>
          <w:rFonts w:ascii="Times New Roman" w:hAnsi="Times New Roman"/>
          <w:sz w:val="24"/>
          <w:szCs w:val="24"/>
        </w:rPr>
        <w:t xml:space="preserve">C — Vitamin C: Vitamin C supports collagen synthesis and iron absorption, not calcium.</w:t>
      </w:r>
    </w:p>
    <w:p>
      <w:pPr>
        <w:spacing w:after="40"/>
        <w:ind w:left="360"/>
      </w:pPr>
      <w:r>
        <w:rPr>
          <w:rFonts w:ascii="Times New Roman" w:hAnsi="Times New Roman"/>
          <w:sz w:val="24"/>
          <w:szCs w:val="24"/>
        </w:rPr>
        <w:t xml:space="preserve">D — Vitamin E: Vitamin E is an antioxidant protecting cell membranes.</w:t>
      </w:r>
    </w:p>
    <w:p>
      <w:pPr>
        <w:spacing w:after="40"/>
        <w:ind w:left="360"/>
      </w:pPr>
      <w:r>
        <w:rPr>
          <w:rFonts w:ascii="Times New Roman" w:hAnsi="Times New Roman"/>
          <w:sz w:val="24"/>
          <w:szCs w:val="24"/>
        </w:rPr>
        <w:t xml:space="preserve">⚠️ Exam Trap: Remembering that vitamin D acts like a hormone to raise calcium absorption, together with parathyroid hormone.</w:t>
      </w:r>
    </w:p>
    <w:p>
      <w:pPr>
        <w:spacing w:after="40"/>
        <w:ind w:left="360"/>
      </w:pPr>
      <w:r>
        <w:rPr>
          <w:rFonts w:ascii="Times New Roman" w:hAnsi="Times New Roman"/>
          <w:sz w:val="24"/>
          <w:szCs w:val="24"/>
        </w:rPr>
        <w:t xml:space="preserve">💎 PNC Pearl: Vitamin D increases intestinal calcium and phosphate absorption; deficiency causes rickets and osteomalacia.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organ of the body produces bile?</w:t>
      </w:r>
    </w:p>
    <w:p>
      <w:pPr>
        <w:spacing w:after="40"/>
        <w:ind w:left="360"/>
      </w:pPr>
      <w:r>
        <w:rPr>
          <w:rFonts w:ascii="Times New Roman" w:hAnsi="Times New Roman"/>
          <w:sz w:val="24"/>
          <w:szCs w:val="24"/>
        </w:rPr>
        <w:t xml:space="preserve">(a) Gallbladder</w:t>
      </w:r>
    </w:p>
    <w:p>
      <w:pPr>
        <w:spacing w:after="40"/>
        <w:ind w:left="360"/>
      </w:pPr>
      <w:r>
        <w:rPr>
          <w:rFonts w:ascii="Times New Roman" w:hAnsi="Times New Roman"/>
          <w:sz w:val="24"/>
          <w:szCs w:val="24"/>
        </w:rPr>
        <w:t xml:space="preserve">(b) Pancreas</w:t>
      </w:r>
    </w:p>
    <w:p>
      <w:pPr>
        <w:spacing w:after="40"/>
        <w:ind w:left="360"/>
      </w:pPr>
      <w:r>
        <w:rPr>
          <w:rFonts w:ascii="Times New Roman" w:hAnsi="Times New Roman"/>
          <w:sz w:val="24"/>
          <w:szCs w:val="24"/>
        </w:rPr>
        <w:t xml:space="preserve">(c) Liver</w:t>
      </w:r>
    </w:p>
    <w:p>
      <w:pPr>
        <w:spacing w:after="40"/>
        <w:ind w:left="360"/>
      </w:pPr>
      <w:r>
        <w:rPr>
          <w:rFonts w:ascii="Times New Roman" w:hAnsi="Times New Roman"/>
          <w:sz w:val="24"/>
          <w:szCs w:val="24"/>
        </w:rPr>
        <w:t xml:space="preserve">(d) Stomach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Liver</w:t>
      </w:r>
    </w:p>
    <w:p>
      <w:pPr>
        <w:spacing w:after="40"/>
        <w:ind w:left="360"/>
      </w:pPr>
      <w:r>
        <w:rPr>
          <w:rFonts w:ascii="Times New Roman" w:hAnsi="Times New Roman"/>
          <w:sz w:val="24"/>
          <w:szCs w:val="24"/>
        </w:rPr>
        <w:t xml:space="preserve">🧠 Concept: The liver makes bile - the gallbladder stores and concentrates it; bile emulsifies fats for digestion.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Gallbladder: The gallbladder stores and concentrates bile; it does not produce it.</w:t>
      </w:r>
    </w:p>
    <w:p>
      <w:pPr>
        <w:spacing w:after="40"/>
        <w:ind w:left="360"/>
      </w:pPr>
      <w:r>
        <w:rPr>
          <w:rFonts w:ascii="Times New Roman" w:hAnsi="Times New Roman"/>
          <w:sz w:val="24"/>
          <w:szCs w:val="24"/>
        </w:rPr>
        <w:t xml:space="preserve">B — Pancreas: The pancreas produces digestive enzymes and bicarbonate.</w:t>
      </w:r>
    </w:p>
    <w:p>
      <w:pPr>
        <w:spacing w:after="40"/>
        <w:ind w:left="360"/>
      </w:pPr>
      <w:r>
        <w:rPr>
          <w:rFonts w:ascii="Times New Roman" w:hAnsi="Times New Roman"/>
          <w:sz w:val="24"/>
          <w:szCs w:val="24"/>
        </w:rPr>
        <w:t xml:space="preserve">D — Stomach: The stomach secretes acid, pepsin and intrinsic factor.</w:t>
      </w:r>
    </w:p>
    <w:p>
      <w:pPr>
        <w:spacing w:after="40"/>
        <w:ind w:left="360"/>
      </w:pPr>
      <w:r>
        <w:rPr>
          <w:rFonts w:ascii="Times New Roman" w:hAnsi="Times New Roman"/>
          <w:sz w:val="24"/>
          <w:szCs w:val="24"/>
        </w:rPr>
        <w:t xml:space="preserve">⚠️ Exam Trap: Confusing production (liver) with storage (gallbladder).</w:t>
      </w:r>
    </w:p>
    <w:p>
      <w:pPr>
        <w:spacing w:after="40"/>
        <w:ind w:left="360"/>
      </w:pPr>
      <w:r>
        <w:rPr>
          <w:rFonts w:ascii="Times New Roman" w:hAnsi="Times New Roman"/>
          <w:sz w:val="24"/>
          <w:szCs w:val="24"/>
        </w:rPr>
        <w:t xml:space="preserve">💎 PNC Pearl: Bile from the liver emulsifies fat; it is stored in the gallbladder and released under cholecystokinin.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electric power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Ohm</w:t>
      </w:r>
    </w:p>
    <w:p>
      <w:pPr>
        <w:spacing w:after="40"/>
        <w:ind w:left="360"/>
      </w:pPr>
      <w:r>
        <w:rPr>
          <w:rFonts w:ascii="Times New Roman" w:hAnsi="Times New Roman"/>
          <w:sz w:val="24"/>
          <w:szCs w:val="24"/>
        </w:rPr>
        <w:t xml:space="preserve">(c) Ampere</w:t>
      </w:r>
    </w:p>
    <w:p>
      <w:pPr>
        <w:spacing w:after="40"/>
        <w:ind w:left="360"/>
      </w:pPr>
      <w:r>
        <w:rPr>
          <w:rFonts w:ascii="Times New Roman" w:hAnsi="Times New Roman"/>
          <w:sz w:val="24"/>
          <w:szCs w:val="24"/>
        </w:rPr>
        <w:t xml:space="preserve">(d) Volt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Watt</w:t>
      </w:r>
    </w:p>
    <w:p>
      <w:pPr>
        <w:spacing w:after="40"/>
        <w:ind w:left="360"/>
      </w:pPr>
      <w:r>
        <w:rPr>
          <w:rFonts w:ascii="Times New Roman" w:hAnsi="Times New Roman"/>
          <w:sz w:val="24"/>
          <w:szCs w:val="24"/>
        </w:rPr>
        <w:t xml:space="preserve">🧠 Concept: Power - energy per second - is measured in watts (1 W = 1 J/s); volts measure potential, ohms resistance, and amperes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Ohm: The ohm is the unit of resistance.</w:t>
      </w:r>
    </w:p>
    <w:p>
      <w:pPr>
        <w:spacing w:after="40"/>
        <w:ind w:left="360"/>
      </w:pPr>
      <w:r>
        <w:rPr>
          <w:rFonts w:ascii="Times New Roman" w:hAnsi="Times New Roman"/>
          <w:sz w:val="24"/>
          <w:szCs w:val="24"/>
        </w:rPr>
        <w:t xml:space="preserve">C — Ampere: The ampere is the unit of current.</w:t>
      </w:r>
    </w:p>
    <w:p>
      <w:pPr>
        <w:spacing w:after="40"/>
        <w:ind w:left="360"/>
      </w:pPr>
      <w:r>
        <w:rPr>
          <w:rFonts w:ascii="Times New Roman" w:hAnsi="Times New Roman"/>
          <w:sz w:val="24"/>
          <w:szCs w:val="24"/>
        </w:rPr>
        <w:t xml:space="preserve">D — Volt: The volt is the unit of potential difference.</w:t>
      </w:r>
    </w:p>
    <w:p>
      <w:pPr>
        <w:spacing w:after="40"/>
        <w:ind w:left="360"/>
      </w:pPr>
      <w:r>
        <w:rPr>
          <w:rFonts w:ascii="Times New Roman" w:hAnsi="Times New Roman"/>
          <w:sz w:val="24"/>
          <w:szCs w:val="24"/>
        </w:rPr>
        <w:t xml:space="preserve">⚠️ Exam Trap: Confusing power (watt) with energy (joule) - power is energy per second.</w:t>
      </w:r>
    </w:p>
    <w:p>
      <w:pPr>
        <w:spacing w:after="40"/>
        <w:ind w:left="360"/>
      </w:pPr>
      <w:r>
        <w:rPr>
          <w:rFonts w:ascii="Times New Roman" w:hAnsi="Times New Roman"/>
          <w:sz w:val="24"/>
          <w:szCs w:val="24"/>
        </w:rPr>
        <w:t xml:space="preserve">💎 PNC Pearl: P = VI; unit watt; 1 watt = 1 joule per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do plants absorb from the atmosphere for photosynthesis?</w:t>
      </w:r>
    </w:p>
    <w:p>
      <w:pPr>
        <w:spacing w:after="40"/>
        <w:ind w:left="360"/>
      </w:pPr>
      <w:r>
        <w:rPr>
          <w:rFonts w:ascii="Times New Roman" w:hAnsi="Times New Roman"/>
          <w:sz w:val="24"/>
          <w:szCs w:val="24"/>
        </w:rPr>
        <w:t xml:space="preserve">(a) Nitrogen</w:t>
      </w:r>
    </w:p>
    <w:p>
      <w:pPr>
        <w:spacing w:after="40"/>
        <w:ind w:left="360"/>
      </w:pPr>
      <w:r>
        <w:rPr>
          <w:rFonts w:ascii="Times New Roman" w:hAnsi="Times New Roman"/>
          <w:sz w:val="24"/>
          <w:szCs w:val="24"/>
        </w:rPr>
        <w:t xml:space="preserve">(b) Carbon dioxide</w:t>
      </w:r>
    </w:p>
    <w:p>
      <w:pPr>
        <w:spacing w:after="40"/>
        <w:ind w:left="360"/>
      </w:pPr>
      <w:r>
        <w:rPr>
          <w:rFonts w:ascii="Times New Roman" w:hAnsi="Times New Roman"/>
          <w:sz w:val="24"/>
          <w:szCs w:val="24"/>
        </w:rPr>
        <w:t xml:space="preserve">(c) Oxygen</w:t>
      </w:r>
    </w:p>
    <w:p>
      <w:pPr>
        <w:spacing w:after="40"/>
        <w:ind w:left="360"/>
      </w:pPr>
      <w:r>
        <w:rPr>
          <w:rFonts w:ascii="Times New Roman" w:hAnsi="Times New Roman"/>
          <w:sz w:val="24"/>
          <w:szCs w:val="24"/>
        </w:rPr>
        <w:t xml:space="preserve">(d)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Carbon dioxide</w:t>
      </w:r>
    </w:p>
    <w:p>
      <w:pPr>
        <w:spacing w:after="40"/>
        <w:ind w:left="360"/>
      </w:pPr>
      <w:r>
        <w:rPr>
          <w:rFonts w:ascii="Times New Roman" w:hAnsi="Times New Roman"/>
          <w:sz w:val="24"/>
          <w:szCs w:val="24"/>
        </w:rPr>
        <w:t xml:space="preserve">🧠 Concept: Plants take in carbon dioxide through stomata for photosynthesis and release oxygen as a by-product.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Nitrogen: Most plants cannot use atmospheric nitrogen directly.</w:t>
      </w:r>
    </w:p>
    <w:p>
      <w:pPr>
        <w:spacing w:after="40"/>
        <w:ind w:left="360"/>
      </w:pPr>
      <w:r>
        <w:rPr>
          <w:rFonts w:ascii="Times New Roman" w:hAnsi="Times New Roman"/>
          <w:sz w:val="24"/>
          <w:szCs w:val="24"/>
        </w:rPr>
        <w:t xml:space="preserve">C — Oxygen: Plants RELEASE oxygen in photosynthesis and take it in for respiration.</w:t>
      </w:r>
    </w:p>
    <w:p>
      <w:pPr>
        <w:spacing w:after="40"/>
        <w:ind w:left="360"/>
      </w:pPr>
      <w:r>
        <w:rPr>
          <w:rFonts w:ascii="Times New Roman" w:hAnsi="Times New Roman"/>
          <w:sz w:val="24"/>
          <w:szCs w:val="24"/>
        </w:rPr>
        <w:t xml:space="preserve">D — Hydrogen: Hydrogen comes from splitting water, not from the atmosphere.</w:t>
      </w:r>
    </w:p>
    <w:p>
      <w:pPr>
        <w:spacing w:after="40"/>
        <w:ind w:left="360"/>
      </w:pPr>
      <w:r>
        <w:rPr>
          <w:rFonts w:ascii="Times New Roman" w:hAnsi="Times New Roman"/>
          <w:sz w:val="24"/>
          <w:szCs w:val="24"/>
        </w:rPr>
        <w:t xml:space="preserve">⚠️ Exam Trap: Forgetting that gas exchange reverses at night, when plants respire.</w:t>
      </w:r>
    </w:p>
    <w:p>
      <w:pPr>
        <w:spacing w:after="40"/>
        <w:ind w:left="360"/>
      </w:pPr>
      <w:r>
        <w:rPr>
          <w:rFonts w:ascii="Times New Roman" w:hAnsi="Times New Roman"/>
          <w:sz w:val="24"/>
          <w:szCs w:val="24"/>
        </w:rPr>
        <w:t xml:space="preserve">💎 PNC Pearl: Photosynthesis: 6CO2 + 6H2O + light gives glucose and 6O2, in the chloroplast.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phenomenon of splitting of white light into its seven colours is called:</w:t>
      </w:r>
    </w:p>
    <w:p>
      <w:pPr>
        <w:spacing w:after="40"/>
        <w:ind w:left="360"/>
      </w:pPr>
      <w:r>
        <w:rPr>
          <w:rFonts w:ascii="Times New Roman" w:hAnsi="Times New Roman"/>
          <w:sz w:val="24"/>
          <w:szCs w:val="24"/>
        </w:rPr>
        <w:t xml:space="preserve">(a) Reflection</w:t>
      </w:r>
    </w:p>
    <w:p>
      <w:pPr>
        <w:spacing w:after="40"/>
        <w:ind w:left="360"/>
      </w:pPr>
      <w:r>
        <w:rPr>
          <w:rFonts w:ascii="Times New Roman" w:hAnsi="Times New Roman"/>
          <w:sz w:val="24"/>
          <w:szCs w:val="24"/>
        </w:rPr>
        <w:t xml:space="preserve">(b) Refraction</w:t>
      </w:r>
    </w:p>
    <w:p>
      <w:pPr>
        <w:spacing w:after="40"/>
        <w:ind w:left="360"/>
      </w:pPr>
      <w:r>
        <w:rPr>
          <w:rFonts w:ascii="Times New Roman" w:hAnsi="Times New Roman"/>
          <w:sz w:val="24"/>
          <w:szCs w:val="24"/>
        </w:rPr>
        <w:t xml:space="preserve">(c) Diffraction</w:t>
      </w:r>
    </w:p>
    <w:p>
      <w:pPr>
        <w:spacing w:after="40"/>
        <w:ind w:left="360"/>
      </w:pPr>
      <w:r>
        <w:rPr>
          <w:rFonts w:ascii="Times New Roman" w:hAnsi="Times New Roman"/>
          <w:sz w:val="24"/>
          <w:szCs w:val="24"/>
        </w:rPr>
        <w:t xml:space="preserve">(d) Dispersion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Dispersion</w:t>
      </w:r>
    </w:p>
    <w:p>
      <w:pPr>
        <w:spacing w:after="40"/>
        <w:ind w:left="360"/>
      </w:pPr>
      <w:r>
        <w:rPr>
          <w:rFonts w:ascii="Times New Roman" w:hAnsi="Times New Roman"/>
          <w:sz w:val="24"/>
          <w:szCs w:val="24"/>
        </w:rPr>
        <w:t xml:space="preserve">🧠 Concept: Dispersion - light bending differently by colour through a prism - gives the spectrum; refraction is general bending and reflection is bouncing back.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Reflection: Reflection is light bouncing off a surface.</w:t>
      </w:r>
    </w:p>
    <w:p>
      <w:pPr>
        <w:spacing w:after="40"/>
        <w:ind w:left="360"/>
      </w:pPr>
      <w:r>
        <w:rPr>
          <w:rFonts w:ascii="Times New Roman" w:hAnsi="Times New Roman"/>
          <w:sz w:val="24"/>
          <w:szCs w:val="24"/>
        </w:rPr>
        <w:t xml:space="preserve">B — Refraction: Refraction is the bending of light on entering a new medium.</w:t>
      </w:r>
    </w:p>
    <w:p>
      <w:pPr>
        <w:spacing w:after="40"/>
        <w:ind w:left="360"/>
      </w:pPr>
      <w:r>
        <w:rPr>
          <w:rFonts w:ascii="Times New Roman" w:hAnsi="Times New Roman"/>
          <w:sz w:val="24"/>
          <w:szCs w:val="24"/>
        </w:rPr>
        <w:t xml:space="preserve">C — Diffraction: Diffraction is light spreading around obstacles.</w:t>
      </w:r>
    </w:p>
    <w:p>
      <w:pPr>
        <w:spacing w:after="40"/>
        <w:ind w:left="360"/>
      </w:pPr>
      <w:r>
        <w:rPr>
          <w:rFonts w:ascii="Times New Roman" w:hAnsi="Times New Roman"/>
          <w:sz w:val="24"/>
          <w:szCs w:val="24"/>
        </w:rPr>
        <w:t xml:space="preserve">⚠️ Exam Trap: Dispersion needs refraction through a prism or raindrops - it is not simple bending.</w:t>
      </w:r>
    </w:p>
    <w:p>
      <w:pPr>
        <w:spacing w:after="40"/>
        <w:ind w:left="360"/>
      </w:pPr>
      <w:r>
        <w:rPr>
          <w:rFonts w:ascii="Times New Roman" w:hAnsi="Times New Roman"/>
          <w:sz w:val="24"/>
          <w:szCs w:val="24"/>
        </w:rPr>
        <w:t xml:space="preserve">💎 PNC Pearl: Dispersion splits white light into VIBGYOR because each colour refracts by a different amount.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haemoglobin level of an adult male is approximately:</w:t>
      </w:r>
    </w:p>
    <w:p>
      <w:pPr>
        <w:spacing w:after="40"/>
        <w:ind w:left="360"/>
      </w:pPr>
      <w:r>
        <w:rPr>
          <w:rFonts w:ascii="Times New Roman" w:hAnsi="Times New Roman"/>
          <w:sz w:val="24"/>
          <w:szCs w:val="24"/>
        </w:rPr>
        <w:t xml:space="preserve">(a) 5-8 g/dL</w:t>
      </w:r>
    </w:p>
    <w:p>
      <w:pPr>
        <w:spacing w:after="40"/>
        <w:ind w:left="360"/>
      </w:pPr>
      <w:r>
        <w:rPr>
          <w:rFonts w:ascii="Times New Roman" w:hAnsi="Times New Roman"/>
          <w:sz w:val="24"/>
          <w:szCs w:val="24"/>
        </w:rPr>
        <w:t xml:space="preserve">(b) 1-2 g/dL</w:t>
      </w:r>
    </w:p>
    <w:p>
      <w:pPr>
        <w:spacing w:after="40"/>
        <w:ind w:left="360"/>
      </w:pPr>
      <w:r>
        <w:rPr>
          <w:rFonts w:ascii="Times New Roman" w:hAnsi="Times New Roman"/>
          <w:sz w:val="24"/>
          <w:szCs w:val="24"/>
        </w:rPr>
        <w:t xml:space="preserve">(c) 20-25 g/dL</w:t>
      </w:r>
    </w:p>
    <w:p>
      <w:pPr>
        <w:spacing w:after="40"/>
        <w:ind w:left="360"/>
      </w:pPr>
      <w:r>
        <w:rPr>
          <w:rFonts w:ascii="Times New Roman" w:hAnsi="Times New Roman"/>
          <w:sz w:val="24"/>
          <w:szCs w:val="24"/>
        </w:rPr>
        <w:t xml:space="preserve">(d) 13-17 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13-17 g/dL</w:t>
      </w:r>
    </w:p>
    <w:p>
      <w:pPr>
        <w:spacing w:after="40"/>
        <w:ind w:left="360"/>
      </w:pPr>
      <w:r>
        <w:rPr>
          <w:rFonts w:ascii="Times New Roman" w:hAnsi="Times New Roman"/>
          <w:sz w:val="24"/>
          <w:szCs w:val="24"/>
        </w:rPr>
        <w:t xml:space="preserve">🧠 Concept: Normal adult male haemoglobin is 13-17 g/dL and female 12-15 g/dL - below this indicates anaemia; levels guide transfusion decisions.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5-8 g/dL: That range indicates significant anaemia.</w:t>
      </w:r>
    </w:p>
    <w:p>
      <w:pPr>
        <w:spacing w:after="40"/>
        <w:ind w:left="360"/>
      </w:pPr>
      <w:r>
        <w:rPr>
          <w:rFonts w:ascii="Times New Roman" w:hAnsi="Times New Roman"/>
          <w:sz w:val="24"/>
          <w:szCs w:val="24"/>
        </w:rPr>
        <w:t xml:space="preserve">B — 1-2 g/dL: That level is incompatible with life.</w:t>
      </w:r>
    </w:p>
    <w:p>
      <w:pPr>
        <w:spacing w:after="40"/>
        <w:ind w:left="360"/>
      </w:pPr>
      <w:r>
        <w:rPr>
          <w:rFonts w:ascii="Times New Roman" w:hAnsi="Times New Roman"/>
          <w:sz w:val="24"/>
          <w:szCs w:val="24"/>
        </w:rPr>
        <w:t xml:space="preserve">C — 20-25 g/dL: That range suggests polycythaemia, well above normal.</w:t>
      </w:r>
    </w:p>
    <w:p>
      <w:pPr>
        <w:spacing w:after="40"/>
        <w:ind w:left="360"/>
      </w:pPr>
      <w:r>
        <w:rPr>
          <w:rFonts w:ascii="Times New Roman" w:hAnsi="Times New Roman"/>
          <w:sz w:val="24"/>
          <w:szCs w:val="24"/>
        </w:rPr>
        <w:t xml:space="preserve">⚠️ Exam Trap: Remembering that the female range is slightly lower, about 12-15 g/dL.</w:t>
      </w:r>
    </w:p>
    <w:p>
      <w:pPr>
        <w:spacing w:after="40"/>
        <w:ind w:left="360"/>
      </w:pPr>
      <w:r>
        <w:rPr>
          <w:rFonts w:ascii="Times New Roman" w:hAnsi="Times New Roman"/>
          <w:sz w:val="24"/>
          <w:szCs w:val="24"/>
        </w:rPr>
        <w:t xml:space="preserve">💎 PNC Pearl: Adult male haemoglobin 13-17 g/dL; adult female 12-15 g/dL.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conductor of electricity?</w:t>
      </w:r>
    </w:p>
    <w:p>
      <w:pPr>
        <w:spacing w:after="40"/>
        <w:ind w:left="360"/>
      </w:pPr>
      <w:r>
        <w:rPr>
          <w:rFonts w:ascii="Times New Roman" w:hAnsi="Times New Roman"/>
          <w:sz w:val="24"/>
          <w:szCs w:val="24"/>
        </w:rPr>
        <w:t xml:space="preserve">(a) Plastic</w:t>
      </w:r>
    </w:p>
    <w:p>
      <w:pPr>
        <w:spacing w:after="40"/>
        <w:ind w:left="360"/>
      </w:pPr>
      <w:r>
        <w:rPr>
          <w:rFonts w:ascii="Times New Roman" w:hAnsi="Times New Roman"/>
          <w:sz w:val="24"/>
          <w:szCs w:val="24"/>
        </w:rPr>
        <w:t xml:space="preserve">(b) Rubber</w:t>
      </w:r>
    </w:p>
    <w:p>
      <w:pPr>
        <w:spacing w:after="40"/>
        <w:ind w:left="360"/>
      </w:pPr>
      <w:r>
        <w:rPr>
          <w:rFonts w:ascii="Times New Roman" w:hAnsi="Times New Roman"/>
          <w:sz w:val="24"/>
          <w:szCs w:val="24"/>
        </w:rPr>
        <w:t xml:space="preserve">(c) Copper</w:t>
      </w:r>
    </w:p>
    <w:p>
      <w:pPr>
        <w:spacing w:after="40"/>
        <w:ind w:left="360"/>
      </w:pPr>
      <w:r>
        <w:rPr>
          <w:rFonts w:ascii="Times New Roman" w:hAnsi="Times New Roman"/>
          <w:sz w:val="24"/>
          <w:szCs w:val="24"/>
        </w:rPr>
        <w:t xml:space="preserve">(d) Glass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Copper</w:t>
      </w:r>
    </w:p>
    <w:p>
      <w:pPr>
        <w:spacing w:after="40"/>
        <w:ind w:left="360"/>
      </w:pPr>
      <w:r>
        <w:rPr>
          <w:rFonts w:ascii="Times New Roman" w:hAnsi="Times New Roman"/>
          <w:sz w:val="24"/>
          <w:szCs w:val="24"/>
        </w:rPr>
        <w:t xml:space="preserve">🧠 Concept: Copper - with free electrons - conducts electricity well; rubber, glass, and plastic are insulators used to protect against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Plastic: Plastic is an insulator used for coating and handles.</w:t>
      </w:r>
    </w:p>
    <w:p>
      <w:pPr>
        <w:spacing w:after="40"/>
        <w:ind w:left="360"/>
      </w:pPr>
      <w:r>
        <w:rPr>
          <w:rFonts w:ascii="Times New Roman" w:hAnsi="Times New Roman"/>
          <w:sz w:val="24"/>
          <w:szCs w:val="24"/>
        </w:rPr>
        <w:t xml:space="preserve">B — Rubber: Rubber is an insulator used to sheathe electrical wires.</w:t>
      </w:r>
    </w:p>
    <w:p>
      <w:pPr>
        <w:spacing w:after="40"/>
        <w:ind w:left="360"/>
      </w:pPr>
      <w:r>
        <w:rPr>
          <w:rFonts w:ascii="Times New Roman" w:hAnsi="Times New Roman"/>
          <w:sz w:val="24"/>
          <w:szCs w:val="24"/>
        </w:rPr>
        <w:t xml:space="preserve">D — Glass: Glass is an insulator.</w:t>
      </w:r>
    </w:p>
    <w:p>
      <w:pPr>
        <w:spacing w:after="40"/>
        <w:ind w:left="360"/>
      </w:pPr>
      <w:r>
        <w:rPr>
          <w:rFonts w:ascii="Times New Roman" w:hAnsi="Times New Roman"/>
          <w:sz w:val="24"/>
          <w:szCs w:val="24"/>
        </w:rPr>
        <w:t xml:space="preserve">⚠️ Exam Trap: Remembering that metals with free electrons conduct, while most non-metals do not.</w:t>
      </w:r>
    </w:p>
    <w:p>
      <w:pPr>
        <w:spacing w:after="40"/>
        <w:ind w:left="360"/>
      </w:pPr>
      <w:r>
        <w:rPr>
          <w:rFonts w:ascii="Times New Roman" w:hAnsi="Times New Roman"/>
          <w:sz w:val="24"/>
          <w:szCs w:val="24"/>
        </w:rPr>
        <w:t xml:space="preserve">💎 PNC Pearl: Conductors: copper, silver, aluminium; insulators: rubber, glass, plastic and dry wood.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microscope that controls the amount of light is the:</w:t>
      </w:r>
    </w:p>
    <w:p>
      <w:pPr>
        <w:spacing w:after="40"/>
        <w:ind w:left="360"/>
      </w:pPr>
      <w:r>
        <w:rPr>
          <w:rFonts w:ascii="Times New Roman" w:hAnsi="Times New Roman"/>
          <w:sz w:val="24"/>
          <w:szCs w:val="24"/>
        </w:rPr>
        <w:t xml:space="preserve">(a) Eyepiece</w:t>
      </w:r>
    </w:p>
    <w:p>
      <w:pPr>
        <w:spacing w:after="40"/>
        <w:ind w:left="360"/>
      </w:pPr>
      <w:r>
        <w:rPr>
          <w:rFonts w:ascii="Times New Roman" w:hAnsi="Times New Roman"/>
          <w:sz w:val="24"/>
          <w:szCs w:val="24"/>
        </w:rPr>
        <w:t xml:space="preserve">(b) Diaphragm</w:t>
      </w:r>
    </w:p>
    <w:p>
      <w:pPr>
        <w:spacing w:after="40"/>
        <w:ind w:left="360"/>
      </w:pPr>
      <w:r>
        <w:rPr>
          <w:rFonts w:ascii="Times New Roman" w:hAnsi="Times New Roman"/>
          <w:sz w:val="24"/>
          <w:szCs w:val="24"/>
        </w:rPr>
        <w:t xml:space="preserve">(c) Objective lens</w:t>
      </w:r>
    </w:p>
    <w:p>
      <w:pPr>
        <w:spacing w:after="40"/>
        <w:ind w:left="360"/>
      </w:pPr>
      <w:r>
        <w:rPr>
          <w:rFonts w:ascii="Times New Roman" w:hAnsi="Times New Roman"/>
          <w:sz w:val="24"/>
          <w:szCs w:val="24"/>
        </w:rPr>
        <w:t xml:space="preserve">(d) Stage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Diaphragm</w:t>
      </w:r>
    </w:p>
    <w:p>
      <w:pPr>
        <w:spacing w:after="40"/>
        <w:ind w:left="360"/>
      </w:pPr>
      <w:r>
        <w:rPr>
          <w:rFonts w:ascii="Times New Roman" w:hAnsi="Times New Roman"/>
          <w:sz w:val="24"/>
          <w:szCs w:val="24"/>
        </w:rPr>
        <w:t xml:space="preserve">🧠 Concept: The diaphragm - under the stage - adjusts light intensity for a clear image; the objective and eyepiece lenses magnify the specimen.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Eyepiece: The eyepiece magnifies the image formed by the objective.</w:t>
      </w:r>
    </w:p>
    <w:p>
      <w:pPr>
        <w:spacing w:after="40"/>
        <w:ind w:left="360"/>
      </w:pPr>
      <w:r>
        <w:rPr>
          <w:rFonts w:ascii="Times New Roman" w:hAnsi="Times New Roman"/>
          <w:sz w:val="24"/>
          <w:szCs w:val="24"/>
        </w:rPr>
        <w:t xml:space="preserve">C — Objective lens: The objective lens magnifies the specimen.</w:t>
      </w:r>
    </w:p>
    <w:p>
      <w:pPr>
        <w:spacing w:after="40"/>
        <w:ind w:left="360"/>
      </w:pPr>
      <w:r>
        <w:rPr>
          <w:rFonts w:ascii="Times New Roman" w:hAnsi="Times New Roman"/>
          <w:sz w:val="24"/>
          <w:szCs w:val="24"/>
        </w:rPr>
        <w:t xml:space="preserve">D — Stage: The stage supports the slide.</w:t>
      </w:r>
    </w:p>
    <w:p>
      <w:pPr>
        <w:spacing w:after="40"/>
        <w:ind w:left="360"/>
      </w:pPr>
      <w:r>
        <w:rPr>
          <w:rFonts w:ascii="Times New Roman" w:hAnsi="Times New Roman"/>
          <w:sz w:val="24"/>
          <w:szCs w:val="24"/>
        </w:rPr>
        <w:t xml:space="preserve">⚠️ Exam Trap: Confusing the diaphragm (adjusts light) with the condenser (focuses light).</w:t>
      </w:r>
    </w:p>
    <w:p>
      <w:pPr>
        <w:spacing w:after="40"/>
        <w:ind w:left="360"/>
      </w:pPr>
      <w:r>
        <w:rPr>
          <w:rFonts w:ascii="Times New Roman" w:hAnsi="Times New Roman"/>
          <w:sz w:val="24"/>
          <w:szCs w:val="24"/>
        </w:rPr>
        <w:t xml:space="preserve">💎 PNC Pearl: Total magnification = objective x eyepiece; the diaphragm controls illumination and contrast.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'Statue of Unity', the world's tallest statue, is a tribute to:</w:t>
      </w:r>
    </w:p>
    <w:p>
      <w:pPr>
        <w:spacing w:after="40"/>
        <w:ind w:left="360"/>
      </w:pPr>
      <w:r>
        <w:rPr>
          <w:rFonts w:ascii="Times New Roman" w:hAnsi="Times New Roman"/>
          <w:sz w:val="24"/>
          <w:szCs w:val="24"/>
        </w:rPr>
        <w:t xml:space="preserve">(a) Sardar Vallabhbhai Patel</w:t>
      </w:r>
    </w:p>
    <w:p>
      <w:pPr>
        <w:spacing w:after="40"/>
        <w:ind w:left="360"/>
      </w:pPr>
      <w:r>
        <w:rPr>
          <w:rFonts w:ascii="Times New Roman" w:hAnsi="Times New Roman"/>
          <w:sz w:val="24"/>
          <w:szCs w:val="24"/>
        </w:rPr>
        <w:t xml:space="preserve">(b) Mahatma Gandhi</w:t>
      </w:r>
    </w:p>
    <w:p>
      <w:pPr>
        <w:spacing w:after="40"/>
        <w:ind w:left="360"/>
      </w:pPr>
      <w:r>
        <w:rPr>
          <w:rFonts w:ascii="Times New Roman" w:hAnsi="Times New Roman"/>
          <w:sz w:val="24"/>
          <w:szCs w:val="24"/>
        </w:rPr>
        <w:t xml:space="preserve">(c) Jawaharlal Nehru</w:t>
      </w:r>
    </w:p>
    <w:p>
      <w:pPr>
        <w:spacing w:after="40"/>
        <w:ind w:left="360"/>
      </w:pPr>
      <w:r>
        <w:rPr>
          <w:rFonts w:ascii="Times New Roman" w:hAnsi="Times New Roman"/>
          <w:sz w:val="24"/>
          <w:szCs w:val="24"/>
        </w:rPr>
        <w:t xml:space="preserve">(d) B.R. Ambedkar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Sardar Vallabhbhai Patel</w:t>
      </w:r>
    </w:p>
    <w:p>
      <w:pPr>
        <w:spacing w:after="40"/>
        <w:ind w:left="360"/>
      </w:pPr>
      <w:r>
        <w:rPr>
          <w:rFonts w:ascii="Times New Roman" w:hAnsi="Times New Roman"/>
          <w:sz w:val="24"/>
          <w:szCs w:val="24"/>
        </w:rPr>
        <w:t xml:space="preserve">🧠 Concept: The 182-metre Statue of Unity (2018) at the Narmada river, Gujarat, honours Sardar Patel - the 'Iron Man of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Mahatma Gandhi: Gandhi is honoured at Raj Ghat, not by the Statue of Unity.</w:t>
      </w:r>
    </w:p>
    <w:p>
      <w:pPr>
        <w:spacing w:after="40"/>
        <w:ind w:left="360"/>
      </w:pPr>
      <w:r>
        <w:rPr>
          <w:rFonts w:ascii="Times New Roman" w:hAnsi="Times New Roman"/>
          <w:sz w:val="24"/>
          <w:szCs w:val="24"/>
        </w:rPr>
        <w:t xml:space="preserve">C — Jawaharlal Nehru: Nehru is commemorated at Shanti Van.</w:t>
      </w:r>
    </w:p>
    <w:p>
      <w:pPr>
        <w:spacing w:after="40"/>
        <w:ind w:left="360"/>
      </w:pPr>
      <w:r>
        <w:rPr>
          <w:rFonts w:ascii="Times New Roman" w:hAnsi="Times New Roman"/>
          <w:sz w:val="24"/>
          <w:szCs w:val="24"/>
        </w:rPr>
        <w:t xml:space="preserve">D — B.R. Ambedkar: Ambedkar is commemorated at Chaitya Bhoomi in Mumbai.</w:t>
      </w:r>
    </w:p>
    <w:p>
      <w:pPr>
        <w:spacing w:after="40"/>
        <w:ind w:left="360"/>
      </w:pPr>
      <w:r>
        <w:rPr>
          <w:rFonts w:ascii="Times New Roman" w:hAnsi="Times New Roman"/>
          <w:sz w:val="24"/>
          <w:szCs w:val="24"/>
        </w:rPr>
        <w:t xml:space="preserve">⚠️ Exam Trap: The Statue of Unity stands at Kevadiya, Gujarat, on the Narmada and was unveiled in 2018.</w:t>
      </w:r>
    </w:p>
    <w:p>
      <w:pPr>
        <w:spacing w:after="40"/>
        <w:ind w:left="360"/>
      </w:pPr>
      <w:r>
        <w:rPr>
          <w:rFonts w:ascii="Times New Roman" w:hAnsi="Times New Roman"/>
          <w:sz w:val="24"/>
          <w:szCs w:val="24"/>
        </w:rPr>
        <w:t xml:space="preserve">💎 PNC Pearl: Statue of Unity: 182 m, the world's tallest statue, dedicated to Sardar Patel, the Iron Man of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International Atomic Energy Agency (IAEA) is located in:</w:t>
      </w:r>
    </w:p>
    <w:p>
      <w:pPr>
        <w:spacing w:after="40"/>
        <w:ind w:left="360"/>
      </w:pPr>
      <w:r>
        <w:rPr>
          <w:rFonts w:ascii="Times New Roman" w:hAnsi="Times New Roman"/>
          <w:sz w:val="24"/>
          <w:szCs w:val="24"/>
        </w:rPr>
        <w:t xml:space="preserve">(a) New York, USA</w:t>
      </w:r>
    </w:p>
    <w:p>
      <w:pPr>
        <w:spacing w:after="40"/>
        <w:ind w:left="360"/>
      </w:pPr>
      <w:r>
        <w:rPr>
          <w:rFonts w:ascii="Times New Roman" w:hAnsi="Times New Roman"/>
          <w:sz w:val="24"/>
          <w:szCs w:val="24"/>
        </w:rPr>
        <w:t xml:space="preserve">(b) Vienna, Austria</w:t>
      </w:r>
    </w:p>
    <w:p>
      <w:pPr>
        <w:spacing w:after="40"/>
        <w:ind w:left="360"/>
      </w:pPr>
      <w:r>
        <w:rPr>
          <w:rFonts w:ascii="Times New Roman" w:hAnsi="Times New Roman"/>
          <w:sz w:val="24"/>
          <w:szCs w:val="24"/>
        </w:rPr>
        <w:t xml:space="preserve">(c) Geneva, Switzerland</w:t>
      </w:r>
    </w:p>
    <w:p>
      <w:pPr>
        <w:spacing w:after="40"/>
        <w:ind w:left="360"/>
      </w:pPr>
      <w:r>
        <w:rPr>
          <w:rFonts w:ascii="Times New Roman" w:hAnsi="Times New Roman"/>
          <w:sz w:val="24"/>
          <w:szCs w:val="24"/>
        </w:rPr>
        <w:t xml:space="preserve">(d) Paris, France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Vienna, Austria</w:t>
      </w:r>
    </w:p>
    <w:p>
      <w:pPr>
        <w:spacing w:after="40"/>
        <w:ind w:left="360"/>
      </w:pPr>
      <w:r>
        <w:rPr>
          <w:rFonts w:ascii="Times New Roman" w:hAnsi="Times New Roman"/>
          <w:sz w:val="24"/>
          <w:szCs w:val="24"/>
        </w:rPr>
        <w:t xml:space="preserve">🧠 Concept: The IAEA - the world's nuclear watchdog, founded in 1957 - is headquartered in Vienna, Austria.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 York, USA: New York hosts the UN headquarters and UNICEF.</w:t>
      </w:r>
    </w:p>
    <w:p>
      <w:pPr>
        <w:spacing w:after="40"/>
        <w:ind w:left="360"/>
      </w:pPr>
      <w:r>
        <w:rPr>
          <w:rFonts w:ascii="Times New Roman" w:hAnsi="Times New Roman"/>
          <w:sz w:val="24"/>
          <w:szCs w:val="24"/>
        </w:rPr>
        <w:t xml:space="preserve">C — Geneva, Switzerland: Geneva hosts WHO and the ILO.</w:t>
      </w:r>
    </w:p>
    <w:p>
      <w:pPr>
        <w:spacing w:after="40"/>
        <w:ind w:left="360"/>
      </w:pPr>
      <w:r>
        <w:rPr>
          <w:rFonts w:ascii="Times New Roman" w:hAnsi="Times New Roman"/>
          <w:sz w:val="24"/>
          <w:szCs w:val="24"/>
        </w:rPr>
        <w:t xml:space="preserve">D — Paris, France: Paris hosts UNESCO.</w:t>
      </w:r>
    </w:p>
    <w:p>
      <w:pPr>
        <w:spacing w:after="40"/>
        <w:ind w:left="360"/>
      </w:pPr>
      <w:r>
        <w:rPr>
          <w:rFonts w:ascii="Times New Roman" w:hAnsi="Times New Roman"/>
          <w:sz w:val="24"/>
          <w:szCs w:val="24"/>
        </w:rPr>
        <w:t xml:space="preserve">⚠️ Exam Trap: Vienna also hosts UNIDO - do not confuse it with Geneva.</w:t>
      </w:r>
    </w:p>
    <w:p>
      <w:pPr>
        <w:spacing w:after="40"/>
        <w:ind w:left="360"/>
      </w:pPr>
      <w:r>
        <w:rPr>
          <w:rFonts w:ascii="Times New Roman" w:hAnsi="Times New Roman"/>
          <w:sz w:val="24"/>
          <w:szCs w:val="24"/>
        </w:rPr>
        <w:t xml:space="preserve">💎 PNC Pearl: IAEA: Vienna; it promotes the peaceful use of nuclear energy and verifies non-proliferation.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'Golden Quadrilateral' highway project connects which cities?</w:t>
      </w:r>
    </w:p>
    <w:p>
      <w:pPr>
        <w:spacing w:after="40"/>
        <w:ind w:left="360"/>
      </w:pPr>
      <w:r>
        <w:rPr>
          <w:rFonts w:ascii="Times New Roman" w:hAnsi="Times New Roman"/>
          <w:sz w:val="24"/>
          <w:szCs w:val="24"/>
        </w:rPr>
        <w:t xml:space="preserve">(a) Delhi, Mumbai, Chennai, and Kolkata</w:t>
      </w:r>
    </w:p>
    <w:p>
      <w:pPr>
        <w:spacing w:after="40"/>
        <w:ind w:left="360"/>
      </w:pPr>
      <w:r>
        <w:rPr>
          <w:rFonts w:ascii="Times New Roman" w:hAnsi="Times New Roman"/>
          <w:sz w:val="24"/>
          <w:szCs w:val="24"/>
        </w:rPr>
        <w:t xml:space="preserve">(b) Only Delhi and Agra</w:t>
      </w:r>
    </w:p>
    <w:p>
      <w:pPr>
        <w:spacing w:after="40"/>
        <w:ind w:left="360"/>
      </w:pPr>
      <w:r>
        <w:rPr>
          <w:rFonts w:ascii="Times New Roman" w:hAnsi="Times New Roman"/>
          <w:sz w:val="24"/>
          <w:szCs w:val="24"/>
        </w:rPr>
        <w:t xml:space="preserve">(c) Only south Indian cities</w:t>
      </w:r>
    </w:p>
    <w:p>
      <w:pPr>
        <w:spacing w:after="40"/>
        <w:ind w:left="360"/>
      </w:pPr>
      <w:r>
        <w:rPr>
          <w:rFonts w:ascii="Times New Roman" w:hAnsi="Times New Roman"/>
          <w:sz w:val="24"/>
          <w:szCs w:val="24"/>
        </w:rPr>
        <w:t xml:space="preserve">(d) Only north Indian cities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Delhi, Mumbai, Chennai, and Kolkata</w:t>
      </w:r>
    </w:p>
    <w:p>
      <w:pPr>
        <w:spacing w:after="40"/>
        <w:ind w:left="360"/>
      </w:pPr>
      <w:r>
        <w:rPr>
          <w:rFonts w:ascii="Times New Roman" w:hAnsi="Times New Roman"/>
          <w:sz w:val="24"/>
          <w:szCs w:val="24"/>
        </w:rPr>
        <w:t xml:space="preserve">🧠 Concept: The Golden Quadrilateral - about 5,846 km - links Delhi, Mumbai, Chennai, and Kolkata, forming a diamond of national highways.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Delhi and Agra: Delhi to Agra is just one segment of a much larger network.</w:t>
      </w:r>
    </w:p>
    <w:p>
      <w:pPr>
        <w:spacing w:after="40"/>
        <w:ind w:left="360"/>
      </w:pPr>
      <w:r>
        <w:rPr>
          <w:rFonts w:ascii="Times New Roman" w:hAnsi="Times New Roman"/>
          <w:sz w:val="24"/>
          <w:szCs w:val="24"/>
        </w:rPr>
        <w:t xml:space="preserve">C — Only south Indian cities: Chennai is in the south, but the network covers the whole country.</w:t>
      </w:r>
    </w:p>
    <w:p>
      <w:pPr>
        <w:spacing w:after="40"/>
        <w:ind w:left="360"/>
      </w:pPr>
      <w:r>
        <w:rPr>
          <w:rFonts w:ascii="Times New Roman" w:hAnsi="Times New Roman"/>
          <w:sz w:val="24"/>
          <w:szCs w:val="24"/>
        </w:rPr>
        <w:t xml:space="preserve">D — Only north Indian cities: The project spans all four regions of India.</w:t>
      </w:r>
    </w:p>
    <w:p>
      <w:pPr>
        <w:spacing w:after="40"/>
        <w:ind w:left="360"/>
      </w:pPr>
      <w:r>
        <w:rPr>
          <w:rFonts w:ascii="Times New Roman" w:hAnsi="Times New Roman"/>
          <w:sz w:val="24"/>
          <w:szCs w:val="24"/>
        </w:rPr>
        <w:t xml:space="preserve">⚠️ Exam Trap: The Golden Quadrilateral connects four metros; the North-South and East-West corridors are separate projects.</w:t>
      </w:r>
    </w:p>
    <w:p>
      <w:pPr>
        <w:spacing w:after="40"/>
        <w:ind w:left="360"/>
      </w:pPr>
      <w:r>
        <w:rPr>
          <w:rFonts w:ascii="Times New Roman" w:hAnsi="Times New Roman"/>
          <w:sz w:val="24"/>
          <w:szCs w:val="24"/>
        </w:rPr>
        <w:t xml:space="preserve">💎 PNC Pearl: Golden Quadrilateral: Delhi-Mumbai-Chennai-Kolkata.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man to fly an aeroplane was:</w:t>
      </w:r>
    </w:p>
    <w:p>
      <w:pPr>
        <w:spacing w:after="40"/>
        <w:ind w:left="360"/>
      </w:pPr>
      <w:r>
        <w:rPr>
          <w:rFonts w:ascii="Times New Roman" w:hAnsi="Times New Roman"/>
          <w:sz w:val="24"/>
          <w:szCs w:val="24"/>
        </w:rPr>
        <w:t xml:space="preserve">(a) Henry Ford</w:t>
      </w:r>
    </w:p>
    <w:p>
      <w:pPr>
        <w:spacing w:after="40"/>
        <w:ind w:left="360"/>
      </w:pPr>
      <w:r>
        <w:rPr>
          <w:rFonts w:ascii="Times New Roman" w:hAnsi="Times New Roman"/>
          <w:sz w:val="24"/>
          <w:szCs w:val="24"/>
        </w:rPr>
        <w:t xml:space="preserve">(b) Charles Lindbergh</w:t>
      </w:r>
    </w:p>
    <w:p>
      <w:pPr>
        <w:spacing w:after="40"/>
        <w:ind w:left="360"/>
      </w:pPr>
      <w:r>
        <w:rPr>
          <w:rFonts w:ascii="Times New Roman" w:hAnsi="Times New Roman"/>
          <w:sz w:val="24"/>
          <w:szCs w:val="24"/>
        </w:rPr>
        <w:t xml:space="preserve">(c) Orville Wright</w:t>
      </w:r>
    </w:p>
    <w:p>
      <w:pPr>
        <w:spacing w:after="40"/>
        <w:ind w:left="360"/>
      </w:pPr>
      <w:r>
        <w:rPr>
          <w:rFonts w:ascii="Times New Roman" w:hAnsi="Times New Roman"/>
          <w:sz w:val="24"/>
          <w:szCs w:val="24"/>
        </w:rPr>
        <w:t xml:space="preserve">(d) Amelia Earhart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Orville Wright</w:t>
      </w:r>
    </w:p>
    <w:p>
      <w:pPr>
        <w:spacing w:after="40"/>
        <w:ind w:left="360"/>
      </w:pPr>
      <w:r>
        <w:rPr>
          <w:rFonts w:ascii="Times New Roman" w:hAnsi="Times New Roman"/>
          <w:sz w:val="24"/>
          <w:szCs w:val="24"/>
        </w:rPr>
        <w:t xml:space="preserve">🧠 Concept: Orville Wright made the first powered, controlled flight at Kitty Hawk in 1903 with his brother Wilbur; Lindbergh flew solo across the Atlantic in 1927.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Henry Ford: Henry Ford pioneered automobile mass production.</w:t>
      </w:r>
    </w:p>
    <w:p>
      <w:pPr>
        <w:spacing w:after="40"/>
        <w:ind w:left="360"/>
      </w:pPr>
      <w:r>
        <w:rPr>
          <w:rFonts w:ascii="Times New Roman" w:hAnsi="Times New Roman"/>
          <w:sz w:val="24"/>
          <w:szCs w:val="24"/>
        </w:rPr>
        <w:t xml:space="preserve">B — Charles Lindbergh: Lindbergh made the first solo non-stop transatlantic flight in 1927.</w:t>
      </w:r>
    </w:p>
    <w:p>
      <w:pPr>
        <w:spacing w:after="40"/>
        <w:ind w:left="360"/>
      </w:pPr>
      <w:r>
        <w:rPr>
          <w:rFonts w:ascii="Times New Roman" w:hAnsi="Times New Roman"/>
          <w:sz w:val="24"/>
          <w:szCs w:val="24"/>
        </w:rPr>
        <w:t xml:space="preserve">D — Amelia Earhart: Earhart was the first woman to fly solo across the Atlantic.</w:t>
      </w:r>
    </w:p>
    <w:p>
      <w:pPr>
        <w:spacing w:after="40"/>
        <w:ind w:left="360"/>
      </w:pPr>
      <w:r>
        <w:rPr>
          <w:rFonts w:ascii="Times New Roman" w:hAnsi="Times New Roman"/>
          <w:sz w:val="24"/>
          <w:szCs w:val="24"/>
        </w:rPr>
        <w:t xml:space="preserve">⚠️ Exam Trap: Wilbur and Orville Wright flew at Kitty Hawk in 1903, with Orville at the controls.</w:t>
      </w:r>
    </w:p>
    <w:p>
      <w:pPr>
        <w:spacing w:after="40"/>
        <w:ind w:left="360"/>
      </w:pPr>
      <w:r>
        <w:rPr>
          <w:rFonts w:ascii="Times New Roman" w:hAnsi="Times New Roman"/>
          <w:sz w:val="24"/>
          <w:szCs w:val="24"/>
        </w:rPr>
        <w:t xml:space="preserve">💎 PNC Pearl: Wright brothers, 17 December 1903, Kitty Hawk: the first powered, controlled flight.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Anthem' of India was first sung in 1911 at which city's conference?</w:t>
      </w:r>
    </w:p>
    <w:p>
      <w:pPr>
        <w:spacing w:after="40"/>
        <w:ind w:left="360"/>
      </w:pPr>
      <w:r>
        <w:rPr>
          <w:rFonts w:ascii="Times New Roman" w:hAnsi="Times New Roman"/>
          <w:sz w:val="24"/>
          <w:szCs w:val="24"/>
        </w:rPr>
        <w:t xml:space="preserve">(a) Chennai</w:t>
      </w:r>
    </w:p>
    <w:p>
      <w:pPr>
        <w:spacing w:after="40"/>
        <w:ind w:left="360"/>
      </w:pPr>
      <w:r>
        <w:rPr>
          <w:rFonts w:ascii="Times New Roman" w:hAnsi="Times New Roman"/>
          <w:sz w:val="24"/>
          <w:szCs w:val="24"/>
        </w:rPr>
        <w:t xml:space="preserve">(b) Calcutta (Kolkata)</w:t>
      </w:r>
    </w:p>
    <w:p>
      <w:pPr>
        <w:spacing w:after="40"/>
        <w:ind w:left="360"/>
      </w:pPr>
      <w:r>
        <w:rPr>
          <w:rFonts w:ascii="Times New Roman" w:hAnsi="Times New Roman"/>
          <w:sz w:val="24"/>
          <w:szCs w:val="24"/>
        </w:rPr>
        <w:t xml:space="preserve">(c) Mumbai</w:t>
      </w:r>
    </w:p>
    <w:p>
      <w:pPr>
        <w:spacing w:after="40"/>
        <w:ind w:left="360"/>
      </w:pPr>
      <w:r>
        <w:rPr>
          <w:rFonts w:ascii="Times New Roman" w:hAnsi="Times New Roman"/>
          <w:sz w:val="24"/>
          <w:szCs w:val="24"/>
        </w:rPr>
        <w:t xml:space="preserve">(d) Delhi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Calcutta (Kolkata)</w:t>
      </w:r>
    </w:p>
    <w:p>
      <w:pPr>
        <w:spacing w:after="40"/>
        <w:ind w:left="360"/>
      </w:pPr>
      <w:r>
        <w:rPr>
          <w:rFonts w:ascii="Times New Roman" w:hAnsi="Times New Roman"/>
          <w:sz w:val="24"/>
          <w:szCs w:val="24"/>
        </w:rPr>
        <w:t xml:space="preserve">🧠 Concept: Jana Gana Mana was first sung at the Indian National Congress session in Calcutta in December 1911; it was adopted as the national anthem in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Chennai: Chennai is linked with the 1927 Congress session, not the anthem debut.</w:t>
      </w:r>
    </w:p>
    <w:p>
      <w:pPr>
        <w:spacing w:after="40"/>
        <w:ind w:left="360"/>
      </w:pPr>
      <w:r>
        <w:rPr>
          <w:rFonts w:ascii="Times New Roman" w:hAnsi="Times New Roman"/>
          <w:sz w:val="24"/>
          <w:szCs w:val="24"/>
        </w:rPr>
        <w:t xml:space="preserve">C — Mumbai: Mumbai hosted other Congress sessions, not the first rendering of the anthem.</w:t>
      </w:r>
    </w:p>
    <w:p>
      <w:pPr>
        <w:spacing w:after="40"/>
        <w:ind w:left="360"/>
      </w:pPr>
      <w:r>
        <w:rPr>
          <w:rFonts w:ascii="Times New Roman" w:hAnsi="Times New Roman"/>
          <w:sz w:val="24"/>
          <w:szCs w:val="24"/>
        </w:rPr>
        <w:t xml:space="preserve">D — Delhi: Delhi hosted the 1911 Durbar, but the anthem was first sung at the Calcutta session.</w:t>
      </w:r>
    </w:p>
    <w:p>
      <w:pPr>
        <w:spacing w:after="40"/>
        <w:ind w:left="360"/>
      </w:pPr>
      <w:r>
        <w:rPr>
          <w:rFonts w:ascii="Times New Roman" w:hAnsi="Times New Roman"/>
          <w:sz w:val="24"/>
          <w:szCs w:val="24"/>
        </w:rPr>
        <w:t xml:space="preserve">⚠️ Exam Trap: Jana Gana Mana was first sung at the Calcutta session of the Indian National Congress in December 1911.</w:t>
      </w:r>
    </w:p>
    <w:p>
      <w:pPr>
        <w:spacing w:after="40"/>
        <w:ind w:left="360"/>
      </w:pPr>
      <w:r>
        <w:rPr>
          <w:rFonts w:ascii="Times New Roman" w:hAnsi="Times New Roman"/>
          <w:sz w:val="24"/>
          <w:szCs w:val="24"/>
        </w:rPr>
        <w:t xml:space="preserve">💎 PNC Pearl: First sung 27 December 1911 at Calcutta; adopted as the national anthem on 24 January 1950.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river is known as the 'Sorrow of Bengal'?</w:t>
      </w:r>
    </w:p>
    <w:p>
      <w:pPr>
        <w:spacing w:after="40"/>
        <w:ind w:left="360"/>
      </w:pPr>
      <w:r>
        <w:rPr>
          <w:rFonts w:ascii="Times New Roman" w:hAnsi="Times New Roman"/>
          <w:sz w:val="24"/>
          <w:szCs w:val="24"/>
        </w:rPr>
        <w:t xml:space="preserve">(a) Mahanadi</w:t>
      </w:r>
    </w:p>
    <w:p>
      <w:pPr>
        <w:spacing w:after="40"/>
        <w:ind w:left="360"/>
      </w:pPr>
      <w:r>
        <w:rPr>
          <w:rFonts w:ascii="Times New Roman" w:hAnsi="Times New Roman"/>
          <w:sz w:val="24"/>
          <w:szCs w:val="24"/>
        </w:rPr>
        <w:t xml:space="preserve">(b) Damodar</w:t>
      </w:r>
    </w:p>
    <w:p>
      <w:pPr>
        <w:spacing w:after="40"/>
        <w:ind w:left="360"/>
      </w:pPr>
      <w:r>
        <w:rPr>
          <w:rFonts w:ascii="Times New Roman" w:hAnsi="Times New Roman"/>
          <w:sz w:val="24"/>
          <w:szCs w:val="24"/>
        </w:rPr>
        <w:t xml:space="preserve">(c) Brahmaputra</w:t>
      </w:r>
    </w:p>
    <w:p>
      <w:pPr>
        <w:spacing w:after="40"/>
        <w:ind w:left="360"/>
      </w:pPr>
      <w:r>
        <w:rPr>
          <w:rFonts w:ascii="Times New Roman" w:hAnsi="Times New Roman"/>
          <w:sz w:val="24"/>
          <w:szCs w:val="24"/>
        </w:rPr>
        <w:t xml:space="preserve">(d) Ganga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Damodar</w:t>
      </w:r>
    </w:p>
    <w:p>
      <w:pPr>
        <w:spacing w:after="40"/>
        <w:ind w:left="360"/>
      </w:pPr>
      <w:r>
        <w:rPr>
          <w:rFonts w:ascii="Times New Roman" w:hAnsi="Times New Roman"/>
          <w:sz w:val="24"/>
          <w:szCs w:val="24"/>
        </w:rPr>
        <w:t xml:space="preserve">🧠 Concept: The Damodar - with its destructive floods - is the 'Sorrow of Bengal'; the Damodar Valley Corporation tamed it for power and irrigation.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Mahanadi: The Mahanadi is called the Sorrow of Odisha.</w:t>
      </w:r>
    </w:p>
    <w:p>
      <w:pPr>
        <w:spacing w:after="40"/>
        <w:ind w:left="360"/>
      </w:pPr>
      <w:r>
        <w:rPr>
          <w:rFonts w:ascii="Times New Roman" w:hAnsi="Times New Roman"/>
          <w:sz w:val="24"/>
          <w:szCs w:val="24"/>
        </w:rPr>
        <w:t xml:space="preserve">C — Brahmaputra: The Brahmaputra is called the Sorrow of Assam.</w:t>
      </w:r>
    </w:p>
    <w:p>
      <w:pPr>
        <w:spacing w:after="40"/>
        <w:ind w:left="360"/>
      </w:pPr>
      <w:r>
        <w:rPr>
          <w:rFonts w:ascii="Times New Roman" w:hAnsi="Times New Roman"/>
          <w:sz w:val="24"/>
          <w:szCs w:val="24"/>
        </w:rPr>
        <w:t xml:space="preserve">D — Ganga: The Ganga is a major river but is not called the Sorrow of Bengal.</w:t>
      </w:r>
    </w:p>
    <w:p>
      <w:pPr>
        <w:spacing w:after="40"/>
        <w:ind w:left="360"/>
      </w:pPr>
      <w:r>
        <w:rPr>
          <w:rFonts w:ascii="Times New Roman" w:hAnsi="Times New Roman"/>
          <w:sz w:val="24"/>
          <w:szCs w:val="24"/>
        </w:rPr>
        <w:t xml:space="preserve">⚠️ Exam Trap: Match each river to its title: Damodar (Bengal), Brahmaputra (Assam), Kosi (Bihar), Mahanadi (Odisha).</w:t>
      </w:r>
    </w:p>
    <w:p>
      <w:pPr>
        <w:spacing w:after="40"/>
        <w:ind w:left="360"/>
      </w:pPr>
      <w:r>
        <w:rPr>
          <w:rFonts w:ascii="Times New Roman" w:hAnsi="Times New Roman"/>
          <w:sz w:val="24"/>
          <w:szCs w:val="24"/>
        </w:rPr>
        <w:t xml:space="preserve">💎 PNC Pearl: Damodar is the Sorrow of Bengal; the Damodar Valley Corporation was set up in 1948.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'Red Fort' in Delhi was built by which Mughal emperor?</w:t>
      </w:r>
    </w:p>
    <w:p>
      <w:pPr>
        <w:spacing w:after="40"/>
        <w:ind w:left="360"/>
      </w:pPr>
      <w:r>
        <w:rPr>
          <w:rFonts w:ascii="Times New Roman" w:hAnsi="Times New Roman"/>
          <w:sz w:val="24"/>
          <w:szCs w:val="24"/>
        </w:rPr>
        <w:t xml:space="preserve">(a) Akbar</w:t>
      </w:r>
    </w:p>
    <w:p>
      <w:pPr>
        <w:spacing w:after="40"/>
        <w:ind w:left="360"/>
      </w:pPr>
      <w:r>
        <w:rPr>
          <w:rFonts w:ascii="Times New Roman" w:hAnsi="Times New Roman"/>
          <w:sz w:val="24"/>
          <w:szCs w:val="24"/>
        </w:rPr>
        <w:t xml:space="preserve">(b) Aurangzeb</w:t>
      </w:r>
    </w:p>
    <w:p>
      <w:pPr>
        <w:spacing w:after="40"/>
        <w:ind w:left="360"/>
      </w:pPr>
      <w:r>
        <w:rPr>
          <w:rFonts w:ascii="Times New Roman" w:hAnsi="Times New Roman"/>
          <w:sz w:val="24"/>
          <w:szCs w:val="24"/>
        </w:rPr>
        <w:t xml:space="preserve">(c) Babur</w:t>
      </w:r>
    </w:p>
    <w:p>
      <w:pPr>
        <w:spacing w:after="40"/>
        <w:ind w:left="360"/>
      </w:pPr>
      <w:r>
        <w:rPr>
          <w:rFonts w:ascii="Times New Roman" w:hAnsi="Times New Roman"/>
          <w:sz w:val="24"/>
          <w:szCs w:val="24"/>
        </w:rPr>
        <w:t xml:space="preserve">(d) Shah Jahan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Shah Jahan</w:t>
      </w:r>
    </w:p>
    <w:p>
      <w:pPr>
        <w:spacing w:after="40"/>
        <w:ind w:left="360"/>
      </w:pPr>
      <w:r>
        <w:rPr>
          <w:rFonts w:ascii="Times New Roman" w:hAnsi="Times New Roman"/>
          <w:sz w:val="24"/>
          <w:szCs w:val="24"/>
        </w:rPr>
        <w:t xml:space="preserve">🧠 Concept: Shah Jahan built the Red Fort (Lal Qila) in 1648 as his palace-fortress; the Prime Minister addresses the nation from it on Independence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Akbar: Akbar built the Agra Fort and Fatehpur Sikri.</w:t>
      </w:r>
    </w:p>
    <w:p>
      <w:pPr>
        <w:spacing w:after="40"/>
        <w:ind w:left="360"/>
      </w:pPr>
      <w:r>
        <w:rPr>
          <w:rFonts w:ascii="Times New Roman" w:hAnsi="Times New Roman"/>
          <w:sz w:val="24"/>
          <w:szCs w:val="24"/>
        </w:rPr>
        <w:t xml:space="preserve">B — Aurangzeb: Aurangzeb built the Bibi ka Maqbara and the Moti Masjid inside the Red Fort.</w:t>
      </w:r>
    </w:p>
    <w:p>
      <w:pPr>
        <w:spacing w:after="40"/>
        <w:ind w:left="360"/>
      </w:pPr>
      <w:r>
        <w:rPr>
          <w:rFonts w:ascii="Times New Roman" w:hAnsi="Times New Roman"/>
          <w:sz w:val="24"/>
          <w:szCs w:val="24"/>
        </w:rPr>
        <w:t xml:space="preserve">C — Babur: Babur founded the Mughal dynasty and built the Babri Masjid.</w:t>
      </w:r>
    </w:p>
    <w:p>
      <w:pPr>
        <w:spacing w:after="40"/>
        <w:ind w:left="360"/>
      </w:pPr>
      <w:r>
        <w:rPr>
          <w:rFonts w:ascii="Times New Roman" w:hAnsi="Times New Roman"/>
          <w:sz w:val="24"/>
          <w:szCs w:val="24"/>
        </w:rPr>
        <w:t xml:space="preserve">⚠️ Exam Trap: Shah Jahan also built the Taj Mahal and Jama Masjid; the Red Fort was completed in 1648.</w:t>
      </w:r>
    </w:p>
    <w:p>
      <w:pPr>
        <w:spacing w:after="40"/>
        <w:ind w:left="360"/>
      </w:pPr>
      <w:r>
        <w:rPr>
          <w:rFonts w:ascii="Times New Roman" w:hAnsi="Times New Roman"/>
          <w:sz w:val="24"/>
          <w:szCs w:val="24"/>
        </w:rPr>
        <w:t xml:space="preserve">💎 PNC Pearl: Red Fort (Lal Qila), built by Shah Jahan, 1648; the Prime Minister hoists the flag there on Independence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'City of Joy' is the nickname of:</w:t>
      </w:r>
    </w:p>
    <w:p>
      <w:pPr>
        <w:spacing w:after="40"/>
        <w:ind w:left="360"/>
      </w:pPr>
      <w:r>
        <w:rPr>
          <w:rFonts w:ascii="Times New Roman" w:hAnsi="Times New Roman"/>
          <w:sz w:val="24"/>
          <w:szCs w:val="24"/>
        </w:rPr>
        <w:t xml:space="preserve">(a) Delhi</w:t>
      </w:r>
    </w:p>
    <w:p>
      <w:pPr>
        <w:spacing w:after="40"/>
        <w:ind w:left="360"/>
      </w:pPr>
      <w:r>
        <w:rPr>
          <w:rFonts w:ascii="Times New Roman" w:hAnsi="Times New Roman"/>
          <w:sz w:val="24"/>
          <w:szCs w:val="24"/>
        </w:rPr>
        <w:t xml:space="preserve">(b) Mumbai</w:t>
      </w:r>
    </w:p>
    <w:p>
      <w:pPr>
        <w:spacing w:after="40"/>
        <w:ind w:left="360"/>
      </w:pPr>
      <w:r>
        <w:rPr>
          <w:rFonts w:ascii="Times New Roman" w:hAnsi="Times New Roman"/>
          <w:sz w:val="24"/>
          <w:szCs w:val="24"/>
        </w:rPr>
        <w:t xml:space="preserve">(c) Bengaluru</w:t>
      </w:r>
    </w:p>
    <w:p>
      <w:pPr>
        <w:spacing w:after="40"/>
        <w:ind w:left="360"/>
      </w:pPr>
      <w:r>
        <w:rPr>
          <w:rFonts w:ascii="Times New Roman" w:hAnsi="Times New Roman"/>
          <w:sz w:val="24"/>
          <w:szCs w:val="24"/>
        </w:rPr>
        <w:t xml:space="preserve">(d) Kolkata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Kolkata</w:t>
      </w:r>
    </w:p>
    <w:p>
      <w:pPr>
        <w:spacing w:after="40"/>
        <w:ind w:left="360"/>
      </w:pPr>
      <w:r>
        <w:rPr>
          <w:rFonts w:ascii="Times New Roman" w:hAnsi="Times New Roman"/>
          <w:sz w:val="24"/>
          <w:szCs w:val="24"/>
        </w:rPr>
        <w:t xml:space="preserve">🧠 Concept: Kolkata - the capital of West Bengal - is the 'City of Joy', a name popularised by Dominique Lapierre's book.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Delhi: Delhi is the capital and Dilwalon ki Dilli, not the City of Joy.</w:t>
      </w:r>
    </w:p>
    <w:p>
      <w:pPr>
        <w:spacing w:after="40"/>
        <w:ind w:left="360"/>
      </w:pPr>
      <w:r>
        <w:rPr>
          <w:rFonts w:ascii="Times New Roman" w:hAnsi="Times New Roman"/>
          <w:sz w:val="24"/>
          <w:szCs w:val="24"/>
        </w:rPr>
        <w:t xml:space="preserve">B — Mumbai: Mumbai is the City of Dreams, or the city that never sleeps.</w:t>
      </w:r>
    </w:p>
    <w:p>
      <w:pPr>
        <w:spacing w:after="40"/>
        <w:ind w:left="360"/>
      </w:pPr>
      <w:r>
        <w:rPr>
          <w:rFonts w:ascii="Times New Roman" w:hAnsi="Times New Roman"/>
          <w:sz w:val="24"/>
          <w:szCs w:val="24"/>
        </w:rPr>
        <w:t xml:space="preserve">C — Bengaluru: Bengaluru is the Garden City and the Silicon Valley of India.</w:t>
      </w:r>
    </w:p>
    <w:p>
      <w:pPr>
        <w:spacing w:after="40"/>
        <w:ind w:left="360"/>
      </w:pPr>
      <w:r>
        <w:rPr>
          <w:rFonts w:ascii="Times New Roman" w:hAnsi="Times New Roman"/>
          <w:sz w:val="24"/>
          <w:szCs w:val="24"/>
        </w:rPr>
        <w:t xml:space="preserve">⚠️ Exam Trap: The nickname comes from Dominique Lapierre's novel about Kolkata.</w:t>
      </w:r>
    </w:p>
    <w:p>
      <w:pPr>
        <w:spacing w:after="40"/>
        <w:ind w:left="360"/>
      </w:pPr>
      <w:r>
        <w:rPr>
          <w:rFonts w:ascii="Times New Roman" w:hAnsi="Times New Roman"/>
          <w:sz w:val="24"/>
          <w:szCs w:val="24"/>
        </w:rPr>
        <w:t xml:space="preserve">💎 PNC Pearl: Kolkata City of Joy; Mumbai City of Dreams; Jaipur Pink City; Jodhpur Blue City.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Cricket Council (ICC) headquarters is located in:</w:t>
      </w:r>
    </w:p>
    <w:p>
      <w:pPr>
        <w:spacing w:after="40"/>
        <w:ind w:left="360"/>
      </w:pPr>
      <w:r>
        <w:rPr>
          <w:rFonts w:ascii="Times New Roman" w:hAnsi="Times New Roman"/>
          <w:sz w:val="24"/>
          <w:szCs w:val="24"/>
        </w:rPr>
        <w:t xml:space="preserve">(a) Mumbai, India</w:t>
      </w:r>
    </w:p>
    <w:p>
      <w:pPr>
        <w:spacing w:after="40"/>
        <w:ind w:left="360"/>
      </w:pPr>
      <w:r>
        <w:rPr>
          <w:rFonts w:ascii="Times New Roman" w:hAnsi="Times New Roman"/>
          <w:sz w:val="24"/>
          <w:szCs w:val="24"/>
        </w:rPr>
        <w:t xml:space="preserve">(b) Sydney, Australia</w:t>
      </w:r>
    </w:p>
    <w:p>
      <w:pPr>
        <w:spacing w:after="40"/>
        <w:ind w:left="360"/>
      </w:pPr>
      <w:r>
        <w:rPr>
          <w:rFonts w:ascii="Times New Roman" w:hAnsi="Times New Roman"/>
          <w:sz w:val="24"/>
          <w:szCs w:val="24"/>
        </w:rPr>
        <w:t xml:space="preserve">(c) Dubai, UAE</w:t>
      </w:r>
    </w:p>
    <w:p>
      <w:pPr>
        <w:spacing w:after="40"/>
        <w:ind w:left="360"/>
      </w:pPr>
      <w:r>
        <w:rPr>
          <w:rFonts w:ascii="Times New Roman" w:hAnsi="Times New Roman"/>
          <w:sz w:val="24"/>
          <w:szCs w:val="24"/>
        </w:rPr>
        <w:t xml:space="preserve">(d) London, UK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Dubai, UAE</w:t>
      </w:r>
    </w:p>
    <w:p>
      <w:pPr>
        <w:spacing w:after="40"/>
        <w:ind w:left="360"/>
      </w:pPr>
      <w:r>
        <w:rPr>
          <w:rFonts w:ascii="Times New Roman" w:hAnsi="Times New Roman"/>
          <w:sz w:val="24"/>
          <w:szCs w:val="24"/>
        </w:rPr>
        <w:t xml:space="preserve">🧠 Concept: The ICC - the world governing body of cricket - moved its headquarters to Dubai in 2005; it was earlier in London.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Mumbai, India: Mumbai hosts the BCCI headquarters, not the ICC.</w:t>
      </w:r>
    </w:p>
    <w:p>
      <w:pPr>
        <w:spacing w:after="40"/>
        <w:ind w:left="360"/>
      </w:pPr>
      <w:r>
        <w:rPr>
          <w:rFonts w:ascii="Times New Roman" w:hAnsi="Times New Roman"/>
          <w:sz w:val="24"/>
          <w:szCs w:val="24"/>
        </w:rPr>
        <w:t xml:space="preserve">B — Sydney, Australia: Sydney is not an ICC headquarters location.</w:t>
      </w:r>
    </w:p>
    <w:p>
      <w:pPr>
        <w:spacing w:after="40"/>
        <w:ind w:left="360"/>
      </w:pPr>
      <w:r>
        <w:rPr>
          <w:rFonts w:ascii="Times New Roman" w:hAnsi="Times New Roman"/>
          <w:sz w:val="24"/>
          <w:szCs w:val="24"/>
        </w:rPr>
        <w:t xml:space="preserve">D — London, UK: London was the ICC headquarters until 2005.</w:t>
      </w:r>
    </w:p>
    <w:p>
      <w:pPr>
        <w:spacing w:after="40"/>
        <w:ind w:left="360"/>
      </w:pPr>
      <w:r>
        <w:rPr>
          <w:rFonts w:ascii="Times New Roman" w:hAnsi="Times New Roman"/>
          <w:sz w:val="24"/>
          <w:szCs w:val="24"/>
        </w:rPr>
        <w:t xml:space="preserve">⚠️ Exam Trap: The ICC moved from London to Dubai in 2005.</w:t>
      </w:r>
    </w:p>
    <w:p>
      <w:pPr>
        <w:spacing w:after="40"/>
        <w:ind w:left="360"/>
      </w:pPr>
      <w:r>
        <w:rPr>
          <w:rFonts w:ascii="Times New Roman" w:hAnsi="Times New Roman"/>
          <w:sz w:val="24"/>
          <w:szCs w:val="24"/>
        </w:rPr>
        <w:t xml:space="preserve">💎 PNC Pearl: ICC headquarters: Dubai, UAE since 2005; founded 1909 as the Imperial Cricket Conference.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state is known as 'God's Own Country'?</w:t>
      </w:r>
    </w:p>
    <w:p>
      <w:pPr>
        <w:spacing w:after="40"/>
        <w:ind w:left="360"/>
      </w:pPr>
      <w:r>
        <w:rPr>
          <w:rFonts w:ascii="Times New Roman" w:hAnsi="Times New Roman"/>
          <w:sz w:val="24"/>
          <w:szCs w:val="24"/>
        </w:rPr>
        <w:t xml:space="preserve">(a) Kerala</w:t>
      </w:r>
    </w:p>
    <w:p>
      <w:pPr>
        <w:spacing w:after="40"/>
        <w:ind w:left="360"/>
      </w:pPr>
      <w:r>
        <w:rPr>
          <w:rFonts w:ascii="Times New Roman" w:hAnsi="Times New Roman"/>
          <w:sz w:val="24"/>
          <w:szCs w:val="24"/>
        </w:rPr>
        <w:t xml:space="preserve">(b) Assam</w:t>
      </w:r>
    </w:p>
    <w:p>
      <w:pPr>
        <w:spacing w:after="40"/>
        <w:ind w:left="360"/>
      </w:pPr>
      <w:r>
        <w:rPr>
          <w:rFonts w:ascii="Times New Roman" w:hAnsi="Times New Roman"/>
          <w:sz w:val="24"/>
          <w:szCs w:val="24"/>
        </w:rPr>
        <w:t xml:space="preserve">(c) Punjab</w:t>
      </w:r>
    </w:p>
    <w:p>
      <w:pPr>
        <w:spacing w:after="40"/>
        <w:ind w:left="360"/>
      </w:pPr>
      <w:r>
        <w:rPr>
          <w:rFonts w:ascii="Times New Roman" w:hAnsi="Times New Roman"/>
          <w:sz w:val="24"/>
          <w:szCs w:val="24"/>
        </w:rPr>
        <w:t xml:space="preserve">(d) Rajasthan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Kerala</w:t>
      </w:r>
    </w:p>
    <w:p>
      <w:pPr>
        <w:spacing w:after="40"/>
        <w:ind w:left="360"/>
      </w:pPr>
      <w:r>
        <w:rPr>
          <w:rFonts w:ascii="Times New Roman" w:hAnsi="Times New Roman"/>
          <w:sz w:val="24"/>
          <w:szCs w:val="24"/>
        </w:rPr>
        <w:t xml:space="preserve">🧠 Concept: Kerala - with its backwaters, hills, and beaches - is nicknamed 'God's Own Country'; Punjab is the 'Land of Five Rivers'.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Assam: Assam is known for tea and the one-horned rhinoceros.</w:t>
      </w:r>
    </w:p>
    <w:p>
      <w:pPr>
        <w:spacing w:after="40"/>
        <w:ind w:left="360"/>
      </w:pPr>
      <w:r>
        <w:rPr>
          <w:rFonts w:ascii="Times New Roman" w:hAnsi="Times New Roman"/>
          <w:sz w:val="24"/>
          <w:szCs w:val="24"/>
        </w:rPr>
        <w:t xml:space="preserve">C — Punjab: Punjab is the land of five rivers and India's breadbasket.</w:t>
      </w:r>
    </w:p>
    <w:p>
      <w:pPr>
        <w:spacing w:after="40"/>
        <w:ind w:left="360"/>
      </w:pPr>
      <w:r>
        <w:rPr>
          <w:rFonts w:ascii="Times New Roman" w:hAnsi="Times New Roman"/>
          <w:sz w:val="24"/>
          <w:szCs w:val="24"/>
        </w:rPr>
        <w:t xml:space="preserve">D — Rajasthan: Rajasthan is the land of kings and deserts.</w:t>
      </w:r>
    </w:p>
    <w:p>
      <w:pPr>
        <w:spacing w:after="40"/>
        <w:ind w:left="360"/>
      </w:pPr>
      <w:r>
        <w:rPr>
          <w:rFonts w:ascii="Times New Roman" w:hAnsi="Times New Roman"/>
          <w:sz w:val="24"/>
          <w:szCs w:val="24"/>
        </w:rPr>
        <w:t xml:space="preserve">⚠️ Exam Trap: Kerala is also called the Spice Garden of India.</w:t>
      </w:r>
    </w:p>
    <w:p>
      <w:pPr>
        <w:spacing w:after="40"/>
        <w:ind w:left="360"/>
      </w:pPr>
      <w:r>
        <w:rPr>
          <w:rFonts w:ascii="Times New Roman" w:hAnsi="Times New Roman"/>
          <w:sz w:val="24"/>
          <w:szCs w:val="24"/>
        </w:rPr>
        <w:t xml:space="preserve">💎 PNC Pearl: God's Own Country: Kerala, famous for its backwaters and tourism.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15% of 240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42</w:t>
      </w:r>
    </w:p>
    <w:p>
      <w:pPr>
        <w:spacing w:after="40"/>
        <w:ind w:left="360"/>
      </w:pPr>
      <w:r>
        <w:rPr>
          <w:rFonts w:ascii="Times New Roman" w:hAnsi="Times New Roman"/>
          <w:sz w:val="24"/>
          <w:szCs w:val="24"/>
        </w:rPr>
        <w:t xml:space="preserve">(c) 24</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36</w:t>
      </w:r>
    </w:p>
    <w:p>
      <w:pPr>
        <w:spacing w:after="40"/>
        <w:ind w:left="360"/>
      </w:pPr>
      <w:r>
        <w:rPr>
          <w:rFonts w:ascii="Times New Roman" w:hAnsi="Times New Roman"/>
          <w:sz w:val="24"/>
          <w:szCs w:val="24"/>
        </w:rPr>
        <w:t xml:space="preserve">🧠 Method: 15/100 x 240 = 36.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That is 12.5% of 240.</w:t>
      </w:r>
    </w:p>
    <w:p>
      <w:pPr>
        <w:spacing w:after="40"/>
        <w:ind w:left="360"/>
      </w:pPr>
      <w:r>
        <w:rPr>
          <w:rFonts w:ascii="Times New Roman" w:hAnsi="Times New Roman"/>
          <w:sz w:val="24"/>
          <w:szCs w:val="24"/>
        </w:rPr>
        <w:t xml:space="preserve">B — 42: That is 17.5% of 240.</w:t>
      </w:r>
    </w:p>
    <w:p>
      <w:pPr>
        <w:spacing w:after="40"/>
        <w:ind w:left="360"/>
      </w:pPr>
      <w:r>
        <w:rPr>
          <w:rFonts w:ascii="Times New Roman" w:hAnsi="Times New Roman"/>
          <w:sz w:val="24"/>
          <w:szCs w:val="24"/>
        </w:rPr>
        <w:t xml:space="preserve">C — 24: That is 10% of 240.</w:t>
      </w:r>
    </w:p>
    <w:p>
      <w:pPr>
        <w:spacing w:after="40"/>
        <w:ind w:left="360"/>
      </w:pPr>
      <w:r>
        <w:rPr>
          <w:rFonts w:ascii="Times New Roman" w:hAnsi="Times New Roman"/>
          <w:sz w:val="24"/>
          <w:szCs w:val="24"/>
        </w:rPr>
        <w:t xml:space="preserve">⚠️ Exam Trap: Computing 10% (24) and forgetting the extra 5%.</w:t>
      </w:r>
    </w:p>
    <w:p>
      <w:pPr>
        <w:spacing w:after="40"/>
        <w:ind w:left="360"/>
      </w:pPr>
      <w:r>
        <w:rPr>
          <w:rFonts w:ascii="Times New Roman" w:hAnsi="Times New Roman"/>
          <w:sz w:val="24"/>
          <w:szCs w:val="24"/>
        </w:rPr>
        <w:t xml:space="preserve">💎 PNC Trick: 15% of 240 = 12% + 3% = 28.8 + 7.2 = 36, or 240 x 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price of 12 eggs is Rs 60, the price of 20 eggs is:</w:t>
      </w:r>
    </w:p>
    <w:p>
      <w:pPr>
        <w:spacing w:after="40"/>
        <w:ind w:left="360"/>
      </w:pPr>
      <w:r>
        <w:rPr>
          <w:rFonts w:ascii="Times New Roman" w:hAnsi="Times New Roman"/>
          <w:sz w:val="24"/>
          <w:szCs w:val="24"/>
        </w:rPr>
        <w:t xml:space="preserve">(a) Rs 100</w:t>
      </w:r>
    </w:p>
    <w:p>
      <w:pPr>
        <w:spacing w:after="40"/>
        <w:ind w:left="360"/>
      </w:pPr>
      <w:r>
        <w:rPr>
          <w:rFonts w:ascii="Times New Roman" w:hAnsi="Times New Roman"/>
          <w:sz w:val="24"/>
          <w:szCs w:val="24"/>
        </w:rPr>
        <w:t xml:space="preserve">(b) Rs 80</w:t>
      </w:r>
    </w:p>
    <w:p>
      <w:pPr>
        <w:spacing w:after="40"/>
        <w:ind w:left="360"/>
      </w:pPr>
      <w:r>
        <w:rPr>
          <w:rFonts w:ascii="Times New Roman" w:hAnsi="Times New Roman"/>
          <w:sz w:val="24"/>
          <w:szCs w:val="24"/>
        </w:rPr>
        <w:t xml:space="preserve">(c) Rs 120</w:t>
      </w:r>
    </w:p>
    <w:p>
      <w:pPr>
        <w:spacing w:after="40"/>
        <w:ind w:left="360"/>
      </w:pPr>
      <w:r>
        <w:rPr>
          <w:rFonts w:ascii="Times New Roman" w:hAnsi="Times New Roman"/>
          <w:sz w:val="24"/>
          <w:szCs w:val="24"/>
        </w:rPr>
        <w:t xml:space="preserve">(d) Rs 90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100</w:t>
      </w:r>
    </w:p>
    <w:p>
      <w:pPr>
        <w:spacing w:after="40"/>
        <w:ind w:left="360"/>
      </w:pPr>
      <w:r>
        <w:rPr>
          <w:rFonts w:ascii="Times New Roman" w:hAnsi="Times New Roman"/>
          <w:sz w:val="24"/>
          <w:szCs w:val="24"/>
        </w:rPr>
        <w:t xml:space="preserve">🧠 Method: One egg costs 60 / 12 = Rs 5; 20 eggs cost 20 x 5 = Rs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80: That implies Rs 4 per egg.</w:t>
      </w:r>
    </w:p>
    <w:p>
      <w:pPr>
        <w:spacing w:after="40"/>
        <w:ind w:left="360"/>
      </w:pPr>
      <w:r>
        <w:rPr>
          <w:rFonts w:ascii="Times New Roman" w:hAnsi="Times New Roman"/>
          <w:sz w:val="24"/>
          <w:szCs w:val="24"/>
        </w:rPr>
        <w:t xml:space="preserve">C — Rs 120: That implies Rs 6 per egg.</w:t>
      </w:r>
    </w:p>
    <w:p>
      <w:pPr>
        <w:spacing w:after="40"/>
        <w:ind w:left="360"/>
      </w:pPr>
      <w:r>
        <w:rPr>
          <w:rFonts w:ascii="Times New Roman" w:hAnsi="Times New Roman"/>
          <w:sz w:val="24"/>
          <w:szCs w:val="24"/>
        </w:rPr>
        <w:t xml:space="preserve">D — Rs 90: That implies Rs 4.50 per egg.</w:t>
      </w:r>
    </w:p>
    <w:p>
      <w:pPr>
        <w:spacing w:after="40"/>
        <w:ind w:left="360"/>
      </w:pPr>
      <w:r>
        <w:rPr>
          <w:rFonts w:ascii="Times New Roman" w:hAnsi="Times New Roman"/>
          <w:sz w:val="24"/>
          <w:szCs w:val="24"/>
        </w:rPr>
        <w:t xml:space="preserve">⚠️ Exam Trap: Find the unit price first, then multiply - do not scale the total by guesswork.</w:t>
      </w:r>
    </w:p>
    <w:p>
      <w:pPr>
        <w:spacing w:after="40"/>
        <w:ind w:left="360"/>
      </w:pPr>
      <w:r>
        <w:rPr>
          <w:rFonts w:ascii="Times New Roman" w:hAnsi="Times New Roman"/>
          <w:sz w:val="24"/>
          <w:szCs w:val="24"/>
        </w:rPr>
        <w:t xml:space="preserve">💎 PNC Trick: Unitary method: 60/12 = Rs 5 per egg, so 20 eggs cost Rs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6, 9, 12, and 15 is:</w:t>
      </w:r>
    </w:p>
    <w:p>
      <w:pPr>
        <w:spacing w:after="40"/>
        <w:ind w:left="360"/>
      </w:pPr>
      <w:r>
        <w:rPr>
          <w:rFonts w:ascii="Times New Roman" w:hAnsi="Times New Roman"/>
          <w:sz w:val="24"/>
          <w:szCs w:val="24"/>
        </w:rPr>
        <w:t xml:space="preserve">(a) 11</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10.5</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10.5</w:t>
      </w:r>
    </w:p>
    <w:p>
      <w:pPr>
        <w:spacing w:after="40"/>
        <w:ind w:left="360"/>
      </w:pPr>
      <w:r>
        <w:rPr>
          <w:rFonts w:ascii="Times New Roman" w:hAnsi="Times New Roman"/>
          <w:sz w:val="24"/>
          <w:szCs w:val="24"/>
        </w:rPr>
        <w:t xml:space="preserve">🧠 Method: Sum = 6 + 9 + 12 + 15 = 42; average = 42 / 4 = 10.5.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 That is a careless division of the sum.</w:t>
      </w:r>
    </w:p>
    <w:p>
      <w:pPr>
        <w:spacing w:after="40"/>
        <w:ind w:left="360"/>
      </w:pPr>
      <w:r>
        <w:rPr>
          <w:rFonts w:ascii="Times New Roman" w:hAnsi="Times New Roman"/>
          <w:sz w:val="24"/>
          <w:szCs w:val="24"/>
        </w:rPr>
        <w:t xml:space="preserve">B — 12: One too high.</w:t>
      </w:r>
    </w:p>
    <w:p>
      <w:pPr>
        <w:spacing w:after="40"/>
        <w:ind w:left="360"/>
      </w:pPr>
      <w:r>
        <w:rPr>
          <w:rFonts w:ascii="Times New Roman" w:hAnsi="Times New Roman"/>
          <w:sz w:val="24"/>
          <w:szCs w:val="24"/>
        </w:rPr>
        <w:t xml:space="preserve">D — 10: One too low - part of the sum is ignored.</w:t>
      </w:r>
    </w:p>
    <w:p>
      <w:pPr>
        <w:spacing w:after="40"/>
        <w:ind w:left="360"/>
      </w:pPr>
      <w:r>
        <w:rPr>
          <w:rFonts w:ascii="Times New Roman" w:hAnsi="Times New Roman"/>
          <w:sz w:val="24"/>
          <w:szCs w:val="24"/>
        </w:rPr>
        <w:t xml:space="preserve">⚠️ Exam Trap: Add all four numbers (42) and divide by the count (4).</w:t>
      </w:r>
    </w:p>
    <w:p>
      <w:pPr>
        <w:spacing w:after="40"/>
        <w:ind w:left="360"/>
      </w:pPr>
      <w:r>
        <w:rPr>
          <w:rFonts w:ascii="Times New Roman" w:hAnsi="Times New Roman"/>
          <w:sz w:val="24"/>
          <w:szCs w:val="24"/>
        </w:rPr>
        <w:t xml:space="preserve">💎 PNC Trick: Average = 42/4 = 10.5.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120 m long crosses a 180 m platform in 15 seconds. Its speed is:</w:t>
      </w:r>
    </w:p>
    <w:p>
      <w:pPr>
        <w:spacing w:after="40"/>
        <w:ind w:left="360"/>
      </w:pPr>
      <w:r>
        <w:rPr>
          <w:rFonts w:ascii="Times New Roman" w:hAnsi="Times New Roman"/>
          <w:sz w:val="24"/>
          <w:szCs w:val="24"/>
        </w:rPr>
        <w:t xml:space="preserve">(a) 48 km/h</w:t>
      </w:r>
    </w:p>
    <w:p>
      <w:pPr>
        <w:spacing w:after="40"/>
        <w:ind w:left="360"/>
      </w:pPr>
      <w:r>
        <w:rPr>
          <w:rFonts w:ascii="Times New Roman" w:hAnsi="Times New Roman"/>
          <w:sz w:val="24"/>
          <w:szCs w:val="24"/>
        </w:rPr>
        <w:t xml:space="preserve">(b) 72 km/h</w:t>
      </w:r>
    </w:p>
    <w:p>
      <w:pPr>
        <w:spacing w:after="40"/>
        <w:ind w:left="360"/>
      </w:pPr>
      <w:r>
        <w:rPr>
          <w:rFonts w:ascii="Times New Roman" w:hAnsi="Times New Roman"/>
          <w:sz w:val="24"/>
          <w:szCs w:val="24"/>
        </w:rPr>
        <w:t xml:space="preserve">(c) 60 km/h</w:t>
      </w:r>
    </w:p>
    <w:p>
      <w:pPr>
        <w:spacing w:after="40"/>
        <w:ind w:left="360"/>
      </w:pPr>
      <w:r>
        <w:rPr>
          <w:rFonts w:ascii="Times New Roman" w:hAnsi="Times New Roman"/>
          <w:sz w:val="24"/>
          <w:szCs w:val="24"/>
        </w:rPr>
        <w:t xml:space="preserve">(d) 54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72 km/h</w:t>
      </w:r>
    </w:p>
    <w:p>
      <w:pPr>
        <w:spacing w:after="40"/>
        <w:ind w:left="360"/>
      </w:pPr>
      <w:r>
        <w:rPr>
          <w:rFonts w:ascii="Times New Roman" w:hAnsi="Times New Roman"/>
          <w:sz w:val="24"/>
          <w:szCs w:val="24"/>
        </w:rPr>
        <w:t xml:space="preserve">🧠 Method: Total distance = 120 + 180 = 300 m; speed = 300/15 = 20 m/s = 20 x 18/5 = 72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48 km/h: 48 km/h is 13.33 m/s, giving 200 m.</w:t>
      </w:r>
    </w:p>
    <w:p>
      <w:pPr>
        <w:spacing w:after="40"/>
        <w:ind w:left="360"/>
      </w:pPr>
      <w:r>
        <w:rPr>
          <w:rFonts w:ascii="Times New Roman" w:hAnsi="Times New Roman"/>
          <w:sz w:val="24"/>
          <w:szCs w:val="24"/>
        </w:rPr>
        <w:t xml:space="preserve">C — 60 km/h: 60 km/h is 16.67 m/s, which over 15 s gives 250 m, not 300 m.</w:t>
      </w:r>
    </w:p>
    <w:p>
      <w:pPr>
        <w:spacing w:after="40"/>
        <w:ind w:left="360"/>
      </w:pPr>
      <w:r>
        <w:rPr>
          <w:rFonts w:ascii="Times New Roman" w:hAnsi="Times New Roman"/>
          <w:sz w:val="24"/>
          <w:szCs w:val="24"/>
        </w:rPr>
        <w:t xml:space="preserve">D — 54 km/h: 54 km/h is 15 m/s, giving 225 m.</w:t>
      </w:r>
    </w:p>
    <w:p>
      <w:pPr>
        <w:spacing w:after="40"/>
        <w:ind w:left="360"/>
      </w:pPr>
      <w:r>
        <w:rPr>
          <w:rFonts w:ascii="Times New Roman" w:hAnsi="Times New Roman"/>
          <w:sz w:val="24"/>
          <w:szCs w:val="24"/>
        </w:rPr>
        <w:t xml:space="preserve">⚠️ Exam Trap: Forgetting to add the train length and the platform length before dividing.</w:t>
      </w:r>
    </w:p>
    <w:p>
      <w:pPr>
        <w:spacing w:after="40"/>
        <w:ind w:left="360"/>
      </w:pPr>
      <w:r>
        <w:rPr>
          <w:rFonts w:ascii="Times New Roman" w:hAnsi="Times New Roman"/>
          <w:sz w:val="24"/>
          <w:szCs w:val="24"/>
        </w:rPr>
        <w:t xml:space="preserve">💎 PNC Trick: Crossing a platform: total distance = train length + platform length; then convert m/s to km/h.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6, 8, and 12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72</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24</w:t>
      </w:r>
    </w:p>
    <w:p>
      <w:pPr>
        <w:spacing w:after="40"/>
        <w:ind w:left="360"/>
      </w:pPr>
      <w:r>
        <w:rPr>
          <w:rFonts w:ascii="Times New Roman" w:hAnsi="Times New Roman"/>
          <w:sz w:val="24"/>
          <w:szCs w:val="24"/>
        </w:rPr>
        <w:t xml:space="preserve">🧠 Method: Multiples of 6: 6, 12, 18, 24...; of 8: 8, 16, 24...; of 12: 12, 24... - LCM = 24.</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36: 36 is divisible by 6 and 12 but not by 8.</w:t>
      </w:r>
    </w:p>
    <w:p>
      <w:pPr>
        <w:spacing w:after="40"/>
        <w:ind w:left="360"/>
      </w:pPr>
      <w:r>
        <w:rPr>
          <w:rFonts w:ascii="Times New Roman" w:hAnsi="Times New Roman"/>
          <w:sz w:val="24"/>
          <w:szCs w:val="24"/>
        </w:rPr>
        <w:t xml:space="preserve">C — 72: 72 is a common multiple but larger than needed.</w:t>
      </w:r>
    </w:p>
    <w:p>
      <w:pPr>
        <w:spacing w:after="40"/>
        <w:ind w:left="360"/>
      </w:pPr>
      <w:r>
        <w:rPr>
          <w:rFonts w:ascii="Times New Roman" w:hAnsi="Times New Roman"/>
          <w:sz w:val="24"/>
          <w:szCs w:val="24"/>
        </w:rPr>
        <w:t xml:space="preserve">D — 48: 48 is a common multiple but not the least.</w:t>
      </w:r>
    </w:p>
    <w:p>
      <w:pPr>
        <w:spacing w:after="40"/>
        <w:ind w:left="360"/>
      </w:pPr>
      <w:r>
        <w:rPr>
          <w:rFonts w:ascii="Times New Roman" w:hAnsi="Times New Roman"/>
          <w:sz w:val="24"/>
          <w:szCs w:val="24"/>
        </w:rPr>
        <w:t xml:space="preserve">⚠️ Exam Trap: Stopping at 36 without checking the largest number, 8.</w:t>
      </w:r>
    </w:p>
    <w:p>
      <w:pPr>
        <w:spacing w:after="40"/>
        <w:ind w:left="360"/>
      </w:pPr>
      <w:r>
        <w:rPr>
          <w:rFonts w:ascii="Times New Roman" w:hAnsi="Times New Roman"/>
          <w:sz w:val="24"/>
          <w:szCs w:val="24"/>
        </w:rPr>
        <w:t xml:space="preserve">💎 PNC Trick: 6 = 2x3, 8 = 2^3, 12 = 2^2 x 3, so LCM = 2^3 x 3 = 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10, 21, 43, 87, ?</w:t>
      </w:r>
    </w:p>
    <w:p>
      <w:pPr>
        <w:spacing w:after="40"/>
        <w:ind w:left="360"/>
      </w:pPr>
      <w:r>
        <w:rPr>
          <w:rFonts w:ascii="Times New Roman" w:hAnsi="Times New Roman"/>
          <w:sz w:val="24"/>
          <w:szCs w:val="24"/>
        </w:rPr>
        <w:t xml:space="preserve">(a) 174</w:t>
      </w:r>
    </w:p>
    <w:p>
      <w:pPr>
        <w:spacing w:after="40"/>
        <w:ind w:left="360"/>
      </w:pPr>
      <w:r>
        <w:rPr>
          <w:rFonts w:ascii="Times New Roman" w:hAnsi="Times New Roman"/>
          <w:sz w:val="24"/>
          <w:szCs w:val="24"/>
        </w:rPr>
        <w:t xml:space="preserve">(b) 175</w:t>
      </w:r>
    </w:p>
    <w:p>
      <w:pPr>
        <w:spacing w:after="40"/>
        <w:ind w:left="360"/>
      </w:pPr>
      <w:r>
        <w:rPr>
          <w:rFonts w:ascii="Times New Roman" w:hAnsi="Times New Roman"/>
          <w:sz w:val="24"/>
          <w:szCs w:val="24"/>
        </w:rPr>
        <w:t xml:space="preserve">(c) 180</w:t>
      </w:r>
    </w:p>
    <w:p>
      <w:pPr>
        <w:spacing w:after="40"/>
        <w:ind w:left="360"/>
      </w:pPr>
      <w:r>
        <w:rPr>
          <w:rFonts w:ascii="Times New Roman" w:hAnsi="Times New Roman"/>
          <w:sz w:val="24"/>
          <w:szCs w:val="24"/>
        </w:rPr>
        <w:t xml:space="preserve">(d) 170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175</w:t>
      </w:r>
    </w:p>
    <w:p>
      <w:pPr>
        <w:spacing w:after="40"/>
        <w:ind w:left="360"/>
      </w:pPr>
      <w:r>
        <w:rPr>
          <w:rFonts w:ascii="Times New Roman" w:hAnsi="Times New Roman"/>
          <w:sz w:val="24"/>
          <w:szCs w:val="24"/>
        </w:rPr>
        <w:t xml:space="preserve">🧠 Method: Each term doubles and adds 1: 87 x 2 + 1 = 175.</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174: That breaks the doubling pattern of the differences.</w:t>
      </w:r>
    </w:p>
    <w:p>
      <w:pPr>
        <w:spacing w:after="40"/>
        <w:ind w:left="360"/>
      </w:pPr>
      <w:r>
        <w:rPr>
          <w:rFonts w:ascii="Times New Roman" w:hAnsi="Times New Roman"/>
          <w:sz w:val="24"/>
          <w:szCs w:val="24"/>
        </w:rPr>
        <w:t xml:space="preserve">C — 180: That uses a difference of 93.</w:t>
      </w:r>
    </w:p>
    <w:p>
      <w:pPr>
        <w:spacing w:after="40"/>
        <w:ind w:left="360"/>
      </w:pPr>
      <w:r>
        <w:rPr>
          <w:rFonts w:ascii="Times New Roman" w:hAnsi="Times New Roman"/>
          <w:sz w:val="24"/>
          <w:szCs w:val="24"/>
        </w:rPr>
        <w:t xml:space="preserve">D — 170: That uses a difference of 83 instead of 87.</w:t>
      </w:r>
    </w:p>
    <w:p>
      <w:pPr>
        <w:spacing w:after="40"/>
        <w:ind w:left="360"/>
      </w:pPr>
      <w:r>
        <w:rPr>
          <w:rFonts w:ascii="Times New Roman" w:hAnsi="Times New Roman"/>
          <w:sz w:val="24"/>
          <w:szCs w:val="24"/>
        </w:rPr>
        <w:t xml:space="preserve">⚠️ Exam Trap: The rule is x2 + 1, so the differences 11, 22, 44 double each time.</w:t>
      </w:r>
    </w:p>
    <w:p>
      <w:pPr>
        <w:spacing w:after="40"/>
        <w:ind w:left="360"/>
      </w:pPr>
      <w:r>
        <w:rPr>
          <w:rFonts w:ascii="Times New Roman" w:hAnsi="Times New Roman"/>
          <w:sz w:val="24"/>
          <w:szCs w:val="24"/>
        </w:rPr>
        <w:t xml:space="preserve">💎 PNC Trick: 10x2+1=21, 21x2+1=43, 43x2+1=87, 87x2+1=175.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'TREE' is coded as 20-18-5-5, the code for 'LEAF' is:</w:t>
      </w:r>
    </w:p>
    <w:p>
      <w:pPr>
        <w:spacing w:after="40"/>
        <w:ind w:left="360"/>
      </w:pPr>
      <w:r>
        <w:rPr>
          <w:rFonts w:ascii="Times New Roman" w:hAnsi="Times New Roman"/>
          <w:sz w:val="24"/>
          <w:szCs w:val="24"/>
        </w:rPr>
        <w:t xml:space="preserve">(a) 13-5-2-7</w:t>
      </w:r>
    </w:p>
    <w:p>
      <w:pPr>
        <w:spacing w:after="40"/>
        <w:ind w:left="360"/>
      </w:pPr>
      <w:r>
        <w:rPr>
          <w:rFonts w:ascii="Times New Roman" w:hAnsi="Times New Roman"/>
          <w:sz w:val="24"/>
          <w:szCs w:val="24"/>
        </w:rPr>
        <w:t xml:space="preserve">(b) 12-5-1-6</w:t>
      </w:r>
    </w:p>
    <w:p>
      <w:pPr>
        <w:spacing w:after="40"/>
        <w:ind w:left="360"/>
      </w:pPr>
      <w:r>
        <w:rPr>
          <w:rFonts w:ascii="Times New Roman" w:hAnsi="Times New Roman"/>
          <w:sz w:val="24"/>
          <w:szCs w:val="24"/>
        </w:rPr>
        <w:t xml:space="preserve">(c) 12-6-1-6</w:t>
      </w:r>
    </w:p>
    <w:p>
      <w:pPr>
        <w:spacing w:after="40"/>
        <w:ind w:left="360"/>
      </w:pPr>
      <w:r>
        <w:rPr>
          <w:rFonts w:ascii="Times New Roman" w:hAnsi="Times New Roman"/>
          <w:sz w:val="24"/>
          <w:szCs w:val="24"/>
        </w:rPr>
        <w:t xml:space="preserve">(d) 11-4-1-5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12-5-1-6</w:t>
      </w:r>
    </w:p>
    <w:p>
      <w:pPr>
        <w:spacing w:after="40"/>
        <w:ind w:left="360"/>
      </w:pPr>
      <w:r>
        <w:rPr>
          <w:rFonts w:ascii="Times New Roman" w:hAnsi="Times New Roman"/>
          <w:sz w:val="24"/>
          <w:szCs w:val="24"/>
        </w:rPr>
        <w:t xml:space="preserve">🧠 Method: L = 12, E = 5, A = 1, F = 6 - so LEAF is 12-5-1-6.</w:t>
      </w:r>
    </w:p>
    <w:p>
      <w:pPr>
        <w:spacing w:after="40"/>
        <w:ind w:left="360"/>
      </w:pPr>
      <w:r>
        <w:rPr>
          <w:rFonts w:ascii="Times New Roman" w:hAnsi="Times New Roman"/>
          <w:sz w:val="24"/>
          <w:szCs w:val="24"/>
        </w:rPr>
        <w:t xml:space="preserve">🔍 Key Clues: TREE | LEAF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13-5-2-7: The first and last letters are coded wrongly.</w:t>
      </w:r>
    </w:p>
    <w:p>
      <w:pPr>
        <w:spacing w:after="40"/>
        <w:ind w:left="360"/>
      </w:pPr>
      <w:r>
        <w:rPr>
          <w:rFonts w:ascii="Times New Roman" w:hAnsi="Times New Roman"/>
          <w:sz w:val="24"/>
          <w:szCs w:val="24"/>
        </w:rPr>
        <w:t xml:space="preserve">C — 12-6-1-6: The middle letters are coded wrongly.</w:t>
      </w:r>
    </w:p>
    <w:p>
      <w:pPr>
        <w:spacing w:after="40"/>
        <w:ind w:left="360"/>
      </w:pPr>
      <w:r>
        <w:rPr>
          <w:rFonts w:ascii="Times New Roman" w:hAnsi="Times New Roman"/>
          <w:sz w:val="24"/>
          <w:szCs w:val="24"/>
        </w:rPr>
        <w:t xml:space="preserve">D — 11-4-1-5: Every value is one less than the true letter position.</w:t>
      </w:r>
    </w:p>
    <w:p>
      <w:pPr>
        <w:spacing w:after="40"/>
        <w:ind w:left="360"/>
      </w:pPr>
      <w:r>
        <w:rPr>
          <w:rFonts w:ascii="Times New Roman" w:hAnsi="Times New Roman"/>
          <w:sz w:val="24"/>
          <w:szCs w:val="24"/>
        </w:rPr>
        <w:t xml:space="preserve">⚠️ Exam Trap: Recalling alphabetical positions - L=12, E=5, A=1, F=6.</w:t>
      </w:r>
    </w:p>
    <w:p>
      <w:pPr>
        <w:spacing w:after="40"/>
        <w:ind w:left="360"/>
      </w:pPr>
      <w:r>
        <w:rPr>
          <w:rFonts w:ascii="Times New Roman" w:hAnsi="Times New Roman"/>
          <w:sz w:val="24"/>
          <w:szCs w:val="24"/>
        </w:rPr>
        <w:t xml:space="preserve">💎 PNC Trick: Letter coding uses A=1 to Z=26, so LEAF = 12-5-1-6.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sum of Rs 1,200 at 10% simple interest for 2 years earns interest of:</w:t>
      </w:r>
    </w:p>
    <w:p>
      <w:pPr>
        <w:spacing w:after="40"/>
        <w:ind w:left="360"/>
      </w:pPr>
      <w:r>
        <w:rPr>
          <w:rFonts w:ascii="Times New Roman" w:hAnsi="Times New Roman"/>
          <w:sz w:val="24"/>
          <w:szCs w:val="24"/>
        </w:rPr>
        <w:t xml:space="preserve">(a) Rs 200</w:t>
      </w:r>
    </w:p>
    <w:p>
      <w:pPr>
        <w:spacing w:after="40"/>
        <w:ind w:left="360"/>
      </w:pPr>
      <w:r>
        <w:rPr>
          <w:rFonts w:ascii="Times New Roman" w:hAnsi="Times New Roman"/>
          <w:sz w:val="24"/>
          <w:szCs w:val="24"/>
        </w:rPr>
        <w:t xml:space="preserve">(b) Rs 260</w:t>
      </w:r>
    </w:p>
    <w:p>
      <w:pPr>
        <w:spacing w:after="40"/>
        <w:ind w:left="360"/>
      </w:pPr>
      <w:r>
        <w:rPr>
          <w:rFonts w:ascii="Times New Roman" w:hAnsi="Times New Roman"/>
          <w:sz w:val="24"/>
          <w:szCs w:val="24"/>
        </w:rPr>
        <w:t xml:space="preserve">(c) Rs 240</w:t>
      </w:r>
    </w:p>
    <w:p>
      <w:pPr>
        <w:spacing w:after="40"/>
        <w:ind w:left="360"/>
      </w:pPr>
      <w:r>
        <w:rPr>
          <w:rFonts w:ascii="Times New Roman" w:hAnsi="Times New Roman"/>
          <w:sz w:val="24"/>
          <w:szCs w:val="24"/>
        </w:rPr>
        <w:t xml:space="preserve">(d) Rs 120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240</w:t>
      </w:r>
    </w:p>
    <w:p>
      <w:pPr>
        <w:spacing w:after="40"/>
        <w:ind w:left="360"/>
      </w:pPr>
      <w:r>
        <w:rPr>
          <w:rFonts w:ascii="Times New Roman" w:hAnsi="Times New Roman"/>
          <w:sz w:val="24"/>
          <w:szCs w:val="24"/>
        </w:rPr>
        <w:t xml:space="preserve">🧠 Method: SI = 1,200 x 10 x 2 / 100 = Rs 240.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200: That is the interest for a single year.</w:t>
      </w:r>
    </w:p>
    <w:p>
      <w:pPr>
        <w:spacing w:after="40"/>
        <w:ind w:left="360"/>
      </w:pPr>
      <w:r>
        <w:rPr>
          <w:rFonts w:ascii="Times New Roman" w:hAnsi="Times New Roman"/>
          <w:sz w:val="24"/>
          <w:szCs w:val="24"/>
        </w:rPr>
        <w:t xml:space="preserve">B — Rs 260: That works out to about 10.8% per year.</w:t>
      </w:r>
    </w:p>
    <w:p>
      <w:pPr>
        <w:spacing w:after="40"/>
        <w:ind w:left="360"/>
      </w:pPr>
      <w:r>
        <w:rPr>
          <w:rFonts w:ascii="Times New Roman" w:hAnsi="Times New Roman"/>
          <w:sz w:val="24"/>
          <w:szCs w:val="24"/>
        </w:rPr>
        <w:t xml:space="preserve">D — Rs 120: That works out to 5% per year.</w:t>
      </w:r>
    </w:p>
    <w:p>
      <w:pPr>
        <w:spacing w:after="40"/>
        <w:ind w:left="360"/>
      </w:pPr>
      <w:r>
        <w:rPr>
          <w:rFonts w:ascii="Times New Roman" w:hAnsi="Times New Roman"/>
          <w:sz w:val="24"/>
          <w:szCs w:val="24"/>
        </w:rPr>
        <w:t xml:space="preserve">⚠️ Exam Trap: Forgetting to multiply by the time period in SI = PRT/100.</w:t>
      </w:r>
    </w:p>
    <w:p>
      <w:pPr>
        <w:spacing w:after="40"/>
        <w:ind w:left="360"/>
      </w:pPr>
      <w:r>
        <w:rPr>
          <w:rFonts w:ascii="Times New Roman" w:hAnsi="Times New Roman"/>
          <w:sz w:val="24"/>
          <w:szCs w:val="24"/>
        </w:rPr>
        <w:t xml:space="preserve">💎 PNC Trick: SI = 1200 x 10 x 2 / 100 = Rs 240.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day before yesterday was Sunday, what day is tomorrow?</w:t>
      </w:r>
    </w:p>
    <w:p>
      <w:pPr>
        <w:spacing w:after="40"/>
        <w:ind w:left="360"/>
      </w:pPr>
      <w:r>
        <w:rPr>
          <w:rFonts w:ascii="Times New Roman" w:hAnsi="Times New Roman"/>
          <w:sz w:val="24"/>
          <w:szCs w:val="24"/>
        </w:rPr>
        <w:t xml:space="preserve">(a) Wednesday</w:t>
      </w:r>
    </w:p>
    <w:p>
      <w:pPr>
        <w:spacing w:after="40"/>
        <w:ind w:left="360"/>
      </w:pPr>
      <w:r>
        <w:rPr>
          <w:rFonts w:ascii="Times New Roman" w:hAnsi="Times New Roman"/>
          <w:sz w:val="24"/>
          <w:szCs w:val="24"/>
        </w:rPr>
        <w:t xml:space="preserve">(b) Tuesday</w:t>
      </w:r>
    </w:p>
    <w:p>
      <w:pPr>
        <w:spacing w:after="40"/>
        <w:ind w:left="360"/>
      </w:pPr>
      <w:r>
        <w:rPr>
          <w:rFonts w:ascii="Times New Roman" w:hAnsi="Times New Roman"/>
          <w:sz w:val="24"/>
          <w:szCs w:val="24"/>
        </w:rPr>
        <w:t xml:space="preserve">(c) Monday</w:t>
      </w:r>
    </w:p>
    <w:p>
      <w:pPr>
        <w:spacing w:after="40"/>
        <w:ind w:left="360"/>
      </w:pPr>
      <w:r>
        <w:rPr>
          <w:rFonts w:ascii="Times New Roman" w:hAnsi="Times New Roman"/>
          <w:sz w:val="24"/>
          <w:szCs w:val="24"/>
        </w:rPr>
        <w:t xml:space="preserve">(d) Thursday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Wednesday</w:t>
      </w:r>
    </w:p>
    <w:p>
      <w:pPr>
        <w:spacing w:after="40"/>
        <w:ind w:left="360"/>
      </w:pPr>
      <w:r>
        <w:rPr>
          <w:rFonts w:ascii="Times New Roman" w:hAnsi="Times New Roman"/>
          <w:sz w:val="24"/>
          <w:szCs w:val="24"/>
        </w:rPr>
        <w:t xml:space="preserve">🧠 Method: Day before yesterday = Sunday, so yesterday = Monday, today = Tuesday, and tomorrow = Wednesday.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Tuesday: That would make today Monday and the day before yesterday Saturday.</w:t>
      </w:r>
    </w:p>
    <w:p>
      <w:pPr>
        <w:spacing w:after="40"/>
        <w:ind w:left="360"/>
      </w:pPr>
      <w:r>
        <w:rPr>
          <w:rFonts w:ascii="Times New Roman" w:hAnsi="Times New Roman"/>
          <w:sz w:val="24"/>
          <w:szCs w:val="24"/>
        </w:rPr>
        <w:t xml:space="preserve">C — Monday: That would make today Sunday and the day before yesterday Friday.</w:t>
      </w:r>
    </w:p>
    <w:p>
      <w:pPr>
        <w:spacing w:after="40"/>
        <w:ind w:left="360"/>
      </w:pPr>
      <w:r>
        <w:rPr>
          <w:rFonts w:ascii="Times New Roman" w:hAnsi="Times New Roman"/>
          <w:sz w:val="24"/>
          <w:szCs w:val="24"/>
        </w:rPr>
        <w:t xml:space="preserve">D — Thursday: That would make today Wednesday and the day before yesterday Monday.</w:t>
      </w:r>
    </w:p>
    <w:p>
      <w:pPr>
        <w:spacing w:after="40"/>
        <w:ind w:left="360"/>
      </w:pPr>
      <w:r>
        <w:rPr>
          <w:rFonts w:ascii="Times New Roman" w:hAnsi="Times New Roman"/>
          <w:sz w:val="24"/>
          <w:szCs w:val="24"/>
        </w:rPr>
        <w:t xml:space="preserve">⚠️ Exam Trap: Work backwards step by step: day before yesterday, yesterday, today, tomorrow.</w:t>
      </w:r>
    </w:p>
    <w:p>
      <w:pPr>
        <w:spacing w:after="40"/>
        <w:ind w:left="360"/>
      </w:pPr>
      <w:r>
        <w:rPr>
          <w:rFonts w:ascii="Times New Roman" w:hAnsi="Times New Roman"/>
          <w:sz w:val="24"/>
          <w:szCs w:val="24"/>
        </w:rPr>
        <w:t xml:space="preserve">💎 PNC Trick: If the day before yesterday was Sunday, today is Tuesday, so tomorrow is Wednesday.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starts from point A and walks 2 km east, then 3 km north, then 2 km west. How far is he from point A?</w:t>
      </w:r>
    </w:p>
    <w:p>
      <w:pPr>
        <w:spacing w:after="40"/>
        <w:ind w:left="360"/>
      </w:pPr>
      <w:r>
        <w:rPr>
          <w:rFonts w:ascii="Times New Roman" w:hAnsi="Times New Roman"/>
          <w:sz w:val="24"/>
          <w:szCs w:val="24"/>
        </w:rPr>
        <w:t xml:space="preserve">(a) 2 km</w:t>
      </w:r>
    </w:p>
    <w:p>
      <w:pPr>
        <w:spacing w:after="40"/>
        <w:ind w:left="360"/>
      </w:pPr>
      <w:r>
        <w:rPr>
          <w:rFonts w:ascii="Times New Roman" w:hAnsi="Times New Roman"/>
          <w:sz w:val="24"/>
          <w:szCs w:val="24"/>
        </w:rPr>
        <w:t xml:space="preserve">(b) 4 km</w:t>
      </w:r>
    </w:p>
    <w:p>
      <w:pPr>
        <w:spacing w:after="40"/>
        <w:ind w:left="360"/>
      </w:pPr>
      <w:r>
        <w:rPr>
          <w:rFonts w:ascii="Times New Roman" w:hAnsi="Times New Roman"/>
          <w:sz w:val="24"/>
          <w:szCs w:val="24"/>
        </w:rPr>
        <w:t xml:space="preserve">(c) 5 km</w:t>
      </w:r>
    </w:p>
    <w:p>
      <w:pPr>
        <w:spacing w:after="40"/>
        <w:ind w:left="360"/>
      </w:pPr>
      <w:r>
        <w:rPr>
          <w:rFonts w:ascii="Times New Roman" w:hAnsi="Times New Roman"/>
          <w:sz w:val="24"/>
          <w:szCs w:val="24"/>
        </w:rPr>
        <w:t xml:space="preserve">(d) 3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 km</w:t>
      </w:r>
    </w:p>
    <w:p>
      <w:pPr>
        <w:spacing w:after="40"/>
        <w:ind w:left="360"/>
      </w:pPr>
      <w:r>
        <w:rPr>
          <w:rFonts w:ascii="Times New Roman" w:hAnsi="Times New Roman"/>
          <w:sz w:val="24"/>
          <w:szCs w:val="24"/>
        </w:rPr>
        <w:t xml:space="preserve">🧠 Method: East 2 then west 2 cancel - he ends 3 km north of the start.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km: That ignores the 3 km northward leg.</w:t>
      </w:r>
    </w:p>
    <w:p>
      <w:pPr>
        <w:spacing w:after="40"/>
        <w:ind w:left="360"/>
      </w:pPr>
      <w:r>
        <w:rPr>
          <w:rFonts w:ascii="Times New Roman" w:hAnsi="Times New Roman"/>
          <w:sz w:val="24"/>
          <w:szCs w:val="24"/>
        </w:rPr>
        <w:t xml:space="preserve">B — 4 km: That is the total distance walked, not the displacement.</w:t>
      </w:r>
    </w:p>
    <w:p>
      <w:pPr>
        <w:spacing w:after="40"/>
        <w:ind w:left="360"/>
      </w:pPr>
      <w:r>
        <w:rPr>
          <w:rFonts w:ascii="Times New Roman" w:hAnsi="Times New Roman"/>
          <w:sz w:val="24"/>
          <w:szCs w:val="24"/>
        </w:rPr>
        <w:t xml:space="preserve">C — 5 km: That adds 2 and 3 as though they were along the same line.</w:t>
      </w:r>
    </w:p>
    <w:p>
      <w:pPr>
        <w:spacing w:after="40"/>
        <w:ind w:left="360"/>
      </w:pPr>
      <w:r>
        <w:rPr>
          <w:rFonts w:ascii="Times New Roman" w:hAnsi="Times New Roman"/>
          <w:sz w:val="24"/>
          <w:szCs w:val="24"/>
        </w:rPr>
        <w:t xml:space="preserve">⚠️ Exam Trap: The 2 km east and 2 km west cancel, leaving only the 3 km north.</w:t>
      </w:r>
    </w:p>
    <w:p>
      <w:pPr>
        <w:spacing w:after="40"/>
        <w:ind w:left="360"/>
      </w:pPr>
      <w:r>
        <w:rPr>
          <w:rFonts w:ascii="Times New Roman" w:hAnsi="Times New Roman"/>
          <w:sz w:val="24"/>
          <w:szCs w:val="24"/>
        </w:rPr>
        <w:t xml:space="preserve">💎 PNC Trick: Equal and opposite legs cancel, so the displacement from A is 3 km north.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