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chronic kidney disease is prescribed a low-protein diet. The nurse explains that the purpose is to:</w:t>
      </w:r>
    </w:p>
    <w:p>
      <w:r>
        <w:t xml:space="preserve">(a) Reduce the workload on the kidneys and decrease urea production</w:t>
      </w:r>
    </w:p>
    <w:p>
      <w:r>
        <w:t xml:space="preserve">(b) Increase serum albumin levels</w:t>
      </w:r>
    </w:p>
    <w:p>
      <w:r>
        <w:t xml:space="preserve">(c) Prevent fluid overload</w:t>
      </w:r>
    </w:p>
    <w:p>
      <w:r>
        <w:t xml:space="preserve">(d) Improve calcium absorption</w:t>
      </w:r>
    </w:p>
    <w:p>
      <w:r>
        <w:t xml:space="preserve">Answer: a</w:t>
      </w:r>
    </w:p>
    <w:p>
      <w:r>
        <w:t xml:space="preserve">Solution: Protein restriction in CKD reduces the production of urea and other nitrogenous waste products, decreasing the excretory workload on the failing kidneys and slowing disease progression.</w:t>
      </w:r>
    </w:p>
    <w:p>
      <w:r>
        <w:t xml:space="preserve">Positive Marks: 1</w:t>
      </w:r>
    </w:p>
    <w:p>
      <w:r>
        <w:t xml:space="preserve">Negative Marks: 0.25</w:t>
      </w:r>
    </w:p>
    <w:p>
      <w:r>
        <w:t xml:space="preserve"/>
      </w:r>
    </w:p>
    <w:p>
      <w:r>
        <w:t xml:space="preserve">Question: The nurse is caring for a client with pneumonia who has a productive cough. Which nursing action is most important?</w:t>
      </w:r>
    </w:p>
    <w:p>
      <w:r>
        <w:t xml:space="preserve">(a) Encourage deep breathing and coughing</w:t>
      </w:r>
    </w:p>
    <w:p>
      <w:r>
        <w:t xml:space="preserve">(b) Restrict oral fluids</w:t>
      </w:r>
    </w:p>
    <w:p>
      <w:r>
        <w:t xml:space="preserve">(c) Place the client in a supine position</w:t>
      </w:r>
    </w:p>
    <w:p>
      <w:r>
        <w:t xml:space="preserve">(d) Administer a cough suppressant</w:t>
      </w:r>
    </w:p>
    <w:p>
      <w:r>
        <w:t xml:space="preserve">Answer: a</w:t>
      </w:r>
    </w:p>
    <w:p>
      <w:r>
        <w:t xml:space="preserve">Solution: Deep breathing and coughing help mobilize and expel secretions, keeping the airways clear and improving ventilation. Cough suppressants would be inappropriate for a productive cough.</w:t>
      </w:r>
    </w:p>
    <w:p>
      <w:r>
        <w:t xml:space="preserve">Positive Marks: 1</w:t>
      </w:r>
    </w:p>
    <w:p>
      <w:r>
        <w:t xml:space="preserve">Negative Marks: 0.25</w:t>
      </w:r>
    </w:p>
    <w:p>
      <w:r>
        <w:t xml:space="preserve"/>
      </w:r>
    </w:p>
    <w:p>
      <w:r>
        <w:t xml:space="preserve">Question: A client is receiving intravenous potassium chloride. Which is the most important nursing consideration?</w:t>
      </w:r>
    </w:p>
    <w:p>
      <w:r>
        <w:t xml:space="preserve">(a) Never administer by IV push or bolus</w:t>
      </w:r>
    </w:p>
    <w:p>
      <w:r>
        <w:t xml:space="preserve">(b) Give it rapidly to correct the deficit</w:t>
      </w:r>
    </w:p>
    <w:p>
      <w:r>
        <w:t xml:space="preserve">(c) Administer it in the same line as blood</w:t>
      </w:r>
    </w:p>
    <w:p>
      <w:r>
        <w:t xml:space="preserve">(d) Use a small-gauge vein only</w:t>
      </w:r>
    </w:p>
    <w:p>
      <w:r>
        <w:t xml:space="preserve">Answer: a</w:t>
      </w:r>
    </w:p>
    <w:p>
      <w:r>
        <w:t xml:space="preserve">Solution: Potassium chloride must never be given by IV push or bolus because rapid administration can cause fatal cardiac arrhythmias. It is always diluted in IV fluids and infused slowly.</w:t>
      </w:r>
    </w:p>
    <w:p>
      <w:r>
        <w:t xml:space="preserve">Positive Marks: 1</w:t>
      </w:r>
    </w:p>
    <w:p>
      <w:r>
        <w:t xml:space="preserve">Negative Marks: 0.25</w:t>
      </w:r>
    </w:p>
    <w:p>
      <w:r>
        <w:t xml:space="preserve"/>
      </w:r>
    </w:p>
    <w:p>
      <w:r>
        <w:t xml:space="preserve">Question: A client with a head injury has clear fluid draining from the nose. The nurse should first:</w:t>
      </w:r>
    </w:p>
    <w:p>
      <w:r>
        <w:t xml:space="preserve">(a) Test the fluid for glucose</w:t>
      </w:r>
    </w:p>
    <w:p>
      <w:r>
        <w:t xml:space="preserve">(b) Suction the nose vigorously</w:t>
      </w:r>
    </w:p>
    <w:p>
      <w:r>
        <w:t xml:space="preserve">(c) Pack the nostrils with gauze</w:t>
      </w:r>
    </w:p>
    <w:p>
      <w:r>
        <w:t xml:space="preserve">(d) Place the client in Trendelenburg position</w:t>
      </w:r>
    </w:p>
    <w:p>
      <w:r>
        <w:t xml:space="preserve">Answer: a</w:t>
      </w:r>
    </w:p>
    <w:p>
      <w:r>
        <w:t xml:space="preserve">Solution: Clear nasal drainage after head injury may be cerebrospinal fluid (CSF) leaking from a basilar skull fracture. CSF contains glucose, so testing the drainage helps confirm the leak; the nurse should also notify the physician and not suction or pack the nose.</w:t>
      </w:r>
    </w:p>
    <w:p>
      <w:r>
        <w:t xml:space="preserve">Positive Marks: 1</w:t>
      </w:r>
    </w:p>
    <w:p>
      <w:r>
        <w:t xml:space="preserve">Negative Marks: 0.25</w:t>
      </w:r>
    </w:p>
    <w:p>
      <w:r>
        <w:t xml:space="preserve"/>
      </w:r>
    </w:p>
    <w:p>
      <w:r>
        <w:t xml:space="preserve">Question: Which client position is most appropriate for a client with severe dyspnea?</w:t>
      </w:r>
    </w:p>
    <w:p>
      <w:r>
        <w:t xml:space="preserve">(a) High Fowler's position</w:t>
      </w:r>
    </w:p>
    <w:p>
      <w:r>
        <w:t xml:space="preserve">(b) Supine position</w:t>
      </w:r>
    </w:p>
    <w:p>
      <w:r>
        <w:t xml:space="preserve">(c) Left lateral position</w:t>
      </w:r>
    </w:p>
    <w:p>
      <w:r>
        <w:t xml:space="preserve">(d) Prone position</w:t>
      </w:r>
    </w:p>
    <w:p>
      <w:r>
        <w:t xml:space="preserve">Answer: a</w:t>
      </w:r>
    </w:p>
    <w:p>
      <w:r>
        <w:t xml:space="preserve">Solution: High Fowler's position (sitting upright at 90 degrees) maximizes chest expansion and lung ventilation, easing breathing for the dyspneic client.</w:t>
      </w:r>
    </w:p>
    <w:p>
      <w:r>
        <w:t xml:space="preserve">Positive Marks: 1</w:t>
      </w:r>
    </w:p>
    <w:p>
      <w:r>
        <w:t xml:space="preserve">Negative Marks: 0.25</w:t>
      </w:r>
    </w:p>
    <w:p>
      <w:r>
        <w:t xml:space="preserve"/>
      </w:r>
    </w:p>
    <w:p>
      <w:r>
        <w:t xml:space="preserve">Question: The nurse is preparing to administer a tuberculin skin test. The injection should be given:</w:t>
      </w:r>
    </w:p>
    <w:p>
      <w:r>
        <w:t xml:space="preserve">(a) Intradermally</w:t>
      </w:r>
    </w:p>
    <w:p>
      <w:r>
        <w:t xml:space="preserve">(b) Subcutaneously</w:t>
      </w:r>
    </w:p>
    <w:p>
      <w:r>
        <w:t xml:space="preserve">(c) Intramuscularly</w:t>
      </w:r>
    </w:p>
    <w:p>
      <w:r>
        <w:t xml:space="preserve">(d) Intravenously</w:t>
      </w:r>
    </w:p>
    <w:p>
      <w:r>
        <w:t xml:space="preserve">Answer: a</w:t>
      </w:r>
    </w:p>
    <w:p>
      <w:r>
        <w:t xml:space="preserve">Solution: The Mantoux tuberculin test is given intradermally (into the dermis) on the inner forearm, forming a small wheal. It is read 48–72 hours later.</w:t>
      </w:r>
    </w:p>
    <w:p>
      <w:r>
        <w:t xml:space="preserve">Positive Marks: 1</w:t>
      </w:r>
    </w:p>
    <w:p>
      <w:r>
        <w:t xml:space="preserve">Negative Marks: 0.25</w:t>
      </w:r>
    </w:p>
    <w:p>
      <w:r>
        <w:t xml:space="preserve"/>
      </w:r>
    </w:p>
    <w:p>
      <w:r>
        <w:t xml:space="preserve">Question: A client with acute pancreatitis is complaining of severe abdominal pain. Which position will most likely reduce the pain?</w:t>
      </w:r>
    </w:p>
    <w:p>
      <w:r>
        <w:t xml:space="preserve">(a) Sitting up and leaning forward</w:t>
      </w:r>
    </w:p>
    <w:p>
      <w:r>
        <w:t xml:space="preserve">(b) Lying flat on the back</w:t>
      </w:r>
    </w:p>
    <w:p>
      <w:r>
        <w:t xml:space="preserve">(c) Lying on the left side</w:t>
      </w:r>
    </w:p>
    <w:p>
      <w:r>
        <w:t xml:space="preserve">(d) Prone position</w:t>
      </w:r>
    </w:p>
    <w:p>
      <w:r>
        <w:t xml:space="preserve">Answer: a</w:t>
      </w:r>
    </w:p>
    <w:p>
      <w:r>
        <w:t xml:space="preserve">Solution: Leaning forward while sitting reduces pressure on the inflamed pancreas and eases pain. The nurse should also maintain the client NPO and administer analgesics as ordered.</w:t>
      </w:r>
    </w:p>
    <w:p>
      <w:r>
        <w:t xml:space="preserve">Positive Marks: 1</w:t>
      </w:r>
    </w:p>
    <w:p>
      <w:r>
        <w:t xml:space="preserve">Negative Marks: 0.25</w:t>
      </w:r>
    </w:p>
    <w:p>
      <w:r>
        <w:t xml:space="preserve"/>
      </w:r>
    </w:p>
    <w:p>
      <w:r>
        <w:t xml:space="preserve">Question: The nurse is evaluating a client's understanding of a low-sodium diet. Which food selection indicates correct learning?</w:t>
      </w:r>
    </w:p>
    <w:p>
      <w:r>
        <w:t xml:space="preserve">(a) Canned soup</w:t>
      </w:r>
    </w:p>
    <w:p>
      <w:r>
        <w:t xml:space="preserve">(b) Fresh vegetables</w:t>
      </w:r>
    </w:p>
    <w:p>
      <w:r>
        <w:t xml:space="preserve">(c) Salted peanuts</w:t>
      </w:r>
    </w:p>
    <w:p>
      <w:r>
        <w:t xml:space="preserve">(d) Processed cheese</w:t>
      </w:r>
    </w:p>
    <w:p>
      <w:r>
        <w:t xml:space="preserve">Answer: b</w:t>
      </w:r>
    </w:p>
    <w:p>
      <w:r>
        <w:t xml:space="preserve">Solution: Fresh vegetables are naturally low in sodium. Canned soup, salted peanuts, and processed cheese are high in sodium and should be avoided on a low-sodium diet.</w:t>
      </w:r>
    </w:p>
    <w:p>
      <w:r>
        <w:t xml:space="preserve">Positive Marks: 1</w:t>
      </w:r>
    </w:p>
    <w:p>
      <w:r>
        <w:t xml:space="preserve">Negative Marks: 0.25</w:t>
      </w:r>
    </w:p>
    <w:p>
      <w:r>
        <w:t xml:space="preserve"/>
      </w:r>
    </w:p>
    <w:p>
      <w:r>
        <w:t xml:space="preserve">Question: A client is about to undergo a paracentesis. In which position should the nurse place the client?</w:t>
      </w:r>
    </w:p>
    <w:p>
      <w:r>
        <w:t xml:space="preserve">(a) Upright, sitting on the edge of the bed with feet supported</w:t>
      </w:r>
    </w:p>
    <w:p>
      <w:r>
        <w:t xml:space="preserve">(b) Supine with the head elevated 15 degrees</w:t>
      </w:r>
    </w:p>
    <w:p>
      <w:r>
        <w:t xml:space="preserve">(c) Prone position</w:t>
      </w:r>
    </w:p>
    <w:p>
      <w:r>
        <w:t xml:space="preserve">(d) Left lateral with knees flexed</w:t>
      </w:r>
    </w:p>
    <w:p>
      <w:r>
        <w:t xml:space="preserve">Answer: a</w:t>
      </w:r>
    </w:p>
    <w:p>
      <w:r>
        <w:t xml:space="preserve">Solution: During paracentesis the client sits upright with the back supported so that fluid pools in the lower abdomen, making the procedure easier and safer. Vital signs are monitored throughout.</w:t>
      </w:r>
    </w:p>
    <w:p>
      <w:r>
        <w:t xml:space="preserve">Positive Marks: 1</w:t>
      </w:r>
    </w:p>
    <w:p>
      <w:r>
        <w:t xml:space="preserve">Negative Marks: 0.25</w:t>
      </w:r>
    </w:p>
    <w:p>
      <w:r>
        <w:t xml:space="preserve"/>
      </w:r>
    </w:p>
    <w:p>
      <w:r>
        <w:t xml:space="preserve">Question: Which of the following is the most reliable indicator of fluid balance in a hospitalized client?</w:t>
      </w:r>
    </w:p>
    <w:p>
      <w:r>
        <w:t xml:space="preserve">(a) Daily weight</w:t>
      </w:r>
    </w:p>
    <w:p>
      <w:r>
        <w:t xml:space="preserve">(b) Intake and output records</w:t>
      </w:r>
    </w:p>
    <w:p>
      <w:r>
        <w:t xml:space="preserve">(c) Skin turgor</w:t>
      </w:r>
    </w:p>
    <w:p>
      <w:r>
        <w:t xml:space="preserve">(d) Urine specific gravity</w:t>
      </w:r>
    </w:p>
    <w:p>
      <w:r>
        <w:t xml:space="preserve">Answer: a</w:t>
      </w:r>
    </w:p>
    <w:p>
      <w:r>
        <w:t xml:space="preserve">Solution: Daily weight is the most reliable indicator of fluid balance — 1 liter of fluid weighs approximately 1 kg. Intake/output, skin turgor, and specific gravity provide supporting data.</w:t>
      </w:r>
    </w:p>
    <w:p>
      <w:r>
        <w:t xml:space="preserve">Positive Marks: 1</w:t>
      </w:r>
    </w:p>
    <w:p>
      <w:r>
        <w:t xml:space="preserve">Negative Marks: 0.25</w:t>
      </w:r>
    </w:p>
    <w:p>
      <w:r>
        <w:t xml:space="preserve">Question: A nurse is inserting a nasogastric tube. Which action is most appropriate to facilitate passage of the tube through the oropharynx?</w:t>
      </w:r>
    </w:p>
    <w:p>
      <w:r>
        <w:t xml:space="preserve">(a) Ask the client to swallow as the tube is advanced</w:t>
      </w:r>
    </w:p>
    <w:p>
      <w:r>
        <w:t xml:space="preserve">(b) Instruct the client to hold his breath</w:t>
      </w:r>
    </w:p>
    <w:p>
      <w:r>
        <w:t xml:space="preserve">(c) Tilt the client's head backward during the entire procedure</w:t>
      </w:r>
    </w:p>
    <w:p>
      <w:r>
        <w:t xml:space="preserve">(d) Apply suction while advancing the tube</w:t>
      </w:r>
    </w:p>
    <w:p>
      <w:r>
        <w:t xml:space="preserve">Answer: a</w:t>
      </w:r>
    </w:p>
    <w:p>
      <w:r>
        <w:t xml:space="preserve">Solution: Asking the client to swallow during insertion moves the epiglottis and opens the esophagus, easing passage of the tube. The head should be flexed forward once the tube reaches the oropharynx.</w:t>
      </w:r>
    </w:p>
    <w:p>
      <w:r>
        <w:t xml:space="preserve">Positive Marks: 1</w:t>
      </w:r>
    </w:p>
    <w:p>
      <w:r>
        <w:t xml:space="preserve">Negative Marks: 0.25</w:t>
      </w:r>
    </w:p>
    <w:p>
      <w:r>
        <w:t xml:space="preserve"/>
      </w:r>
    </w:p>
    <w:p>
      <w:r>
        <w:t xml:space="preserve">Question: The nurse is preparing to give a bed bath to a client. What is the recommended water temperature?</w:t>
      </w:r>
    </w:p>
    <w:p>
      <w:r>
        <w:t xml:space="preserve">(a) 43–46°C (110–115°F)</w:t>
      </w:r>
    </w:p>
    <w:p>
      <w:r>
        <w:t xml:space="preserve">(b) 20–25°C (68–77°F)</w:t>
      </w:r>
    </w:p>
    <w:p>
      <w:r>
        <w:t xml:space="preserve">(c) 50–55°C (122–131°F)</w:t>
      </w:r>
    </w:p>
    <w:p>
      <w:r>
        <w:t xml:space="preserve">(d) 35°C (95°F) or below</w:t>
      </w:r>
    </w:p>
    <w:p>
      <w:r>
        <w:t xml:space="preserve">Answer: a</w:t>
      </w:r>
    </w:p>
    <w:p>
      <w:r>
        <w:t xml:space="preserve">Solution: Bed bath water should be comfortably warm at 43–46°C (110–115°F) to promote comfort and cleansing without burning the skin.</w:t>
      </w:r>
    </w:p>
    <w:p>
      <w:r>
        <w:t xml:space="preserve">Positive Marks: 1</w:t>
      </w:r>
    </w:p>
    <w:p>
      <w:r>
        <w:t xml:space="preserve">Negative Marks: 0.25</w:t>
      </w:r>
    </w:p>
    <w:p>
      <w:r>
        <w:t xml:space="preserve"/>
      </w:r>
    </w:p>
    <w:p>
      <w:r>
        <w:t xml:space="preserve">Question: A client is receiving oxygen by nasal cannula at 2 L/min. The nurse calculates the approximate FiO2 delivered as:</w:t>
      </w:r>
    </w:p>
    <w:p>
      <w:r>
        <w:t xml:space="preserve">(a) 24–28%</w:t>
      </w:r>
    </w:p>
    <w:p>
      <w:r>
        <w:t xml:space="preserve">(b) 35–40%</w:t>
      </w:r>
    </w:p>
    <w:p>
      <w:r>
        <w:t xml:space="preserve">(c) 50%</w:t>
      </w:r>
    </w:p>
    <w:p>
      <w:r>
        <w:t xml:space="preserve">(d) 100%</w:t>
      </w:r>
    </w:p>
    <w:p>
      <w:r>
        <w:t xml:space="preserve">Answer: a</w:t>
      </w:r>
    </w:p>
    <w:p>
      <w:r>
        <w:t xml:space="preserve">Solution: Each liter per minute of nasal cannula oxygen adds about 4% FiO2 above room air (21%). At 2 L/min, the delivered FiO2 is approximately 28%.</w:t>
      </w:r>
    </w:p>
    <w:p>
      <w:r>
        <w:t xml:space="preserve">Positive Marks: 1</w:t>
      </w:r>
    </w:p>
    <w:p>
      <w:r>
        <w:t xml:space="preserve">Negative Marks: 0.25</w:t>
      </w:r>
    </w:p>
    <w:p>
      <w:r>
        <w:t xml:space="preserve"/>
      </w:r>
    </w:p>
    <w:p>
      <w:r>
        <w:t xml:space="preserve">Question: The nurse is caring for a client with a chest tube connected to a water-seal drainage system. The nurse observes continuous bubbling in the water-seal chamber. This indicates:</w:t>
      </w:r>
    </w:p>
    <w:p>
      <w:r>
        <w:t xml:space="preserve">(a) An air leak in the system</w:t>
      </w:r>
    </w:p>
    <w:p>
      <w:r>
        <w:t xml:space="preserve">(b) Normal functioning of the system</w:t>
      </w:r>
    </w:p>
    <w:p>
      <w:r>
        <w:t xml:space="preserve">(c) The lung has fully re-expanded</w:t>
      </w:r>
    </w:p>
    <w:p>
      <w:r>
        <w:t xml:space="preserve">(d) The drainage is excessive</w:t>
      </w:r>
    </w:p>
    <w:p>
      <w:r>
        <w:t xml:space="preserve">Answer: a</w:t>
      </w:r>
    </w:p>
    <w:p>
      <w:r>
        <w:t xml:space="preserve">Solution: Intermittent bubbling in the water-seal chamber is normal with expiration; continuous bubbling indicates an air leak that must be investigated by checking connections and the insertion site.</w:t>
      </w:r>
    </w:p>
    <w:p>
      <w:r>
        <w:t xml:space="preserve">Positive Marks: 1</w:t>
      </w:r>
    </w:p>
    <w:p>
      <w:r>
        <w:t xml:space="preserve">Negative Marks: 0.25</w:t>
      </w:r>
    </w:p>
    <w:p>
      <w:r>
        <w:t xml:space="preserve"/>
      </w:r>
    </w:p>
    <w:p>
      <w:r>
        <w:t xml:space="preserve">Question: A client is prescribed an enema to be retained. Which instruction is important for the nurse to give?</w:t>
      </w:r>
    </w:p>
    <w:p>
      <w:r>
        <w:t xml:space="preserve">(a) "Try to hold the solution for 5–10 minutes."</w:t>
      </w:r>
    </w:p>
    <w:p>
      <w:r>
        <w:t xml:space="preserve">(b) "Empty your bowels immediately."</w:t>
      </w:r>
    </w:p>
    <w:p>
      <w:r>
        <w:t xml:space="preserve">(c) "Lie on your right side during the procedure."</w:t>
      </w:r>
    </w:p>
    <w:p>
      <w:r>
        <w:t xml:space="preserve">(d) "Take a deep breath and cough during insertion."</w:t>
      </w:r>
    </w:p>
    <w:p>
      <w:r>
        <w:t xml:space="preserve">Answer: a</w:t>
      </w:r>
    </w:p>
    <w:p>
      <w:r>
        <w:t xml:space="preserve">Solution: A retention enema must be held for 5–10 minutes (or as ordered) so the solution can soften stool or deliver medication. The client lies on the left side and breathes slowly during insertion.</w:t>
      </w:r>
    </w:p>
    <w:p>
      <w:r>
        <w:t xml:space="preserve">Positive Marks: 1</w:t>
      </w:r>
    </w:p>
    <w:p>
      <w:r>
        <w:t xml:space="preserve">Negative Marks: 0.25</w:t>
      </w:r>
    </w:p>
    <w:p>
      <w:r>
        <w:t xml:space="preserve"/>
      </w:r>
    </w:p>
    <w:p>
      <w:r>
        <w:t xml:space="preserve">Question: Which assessment finding is an early sign of hypoxemia?</w:t>
      </w:r>
    </w:p>
    <w:p>
      <w:r>
        <w:t xml:space="preserve">(a) Restlessness and confusion</w:t>
      </w:r>
    </w:p>
    <w:p>
      <w:r>
        <w:t xml:space="preserve">(b) Cyanosis of the nail beds</w:t>
      </w:r>
    </w:p>
    <w:p>
      <w:r>
        <w:t xml:space="preserve">(c) Bradycardia</w:t>
      </w:r>
    </w:p>
    <w:p>
      <w:r>
        <w:t xml:space="preserve">(d) Deep, rapid respirations with exhaustion</w:t>
      </w:r>
    </w:p>
    <w:p>
      <w:r>
        <w:t xml:space="preserve">Answer: a</w:t>
      </w:r>
    </w:p>
    <w:p>
      <w:r>
        <w:t xml:space="preserve">Solution: Restlessness, anxiety, and confusion are early signs of hypoxemia because the brain is highly sensitive to oxygen deprivation. Cyanosis and bradycardia are late signs.</w:t>
      </w:r>
    </w:p>
    <w:p>
      <w:r>
        <w:t xml:space="preserve">Positive Marks: 1</w:t>
      </w:r>
    </w:p>
    <w:p>
      <w:r>
        <w:t xml:space="preserve">Negative Marks: 0.25</w:t>
      </w:r>
    </w:p>
    <w:p>
      <w:r>
        <w:t xml:space="preserve"/>
      </w:r>
    </w:p>
    <w:p>
      <w:r>
        <w:t xml:space="preserve">Question: The nurse is applying a warm compress to a client's inflamed joint. The nurse should:</w:t>
      </w:r>
    </w:p>
    <w:p>
      <w:r>
        <w:t xml:space="preserve">(a) Check the skin frequently for redness or burns</w:t>
      </w:r>
    </w:p>
    <w:p>
      <w:r>
        <w:t xml:space="preserve">(b) Leave the compress on until it cools completely</w:t>
      </w:r>
    </w:p>
    <w:p>
      <w:r>
        <w:t xml:space="preserve">(c) Use water above 60°C (140°F) for effectiveness</w:t>
      </w:r>
    </w:p>
    <w:p>
      <w:r>
        <w:t xml:space="preserve">(d) Apply the compress without a protective layer</w:t>
      </w:r>
    </w:p>
    <w:p>
      <w:r>
        <w:t xml:space="preserve">Answer: a</w:t>
      </w:r>
    </w:p>
    <w:p>
      <w:r>
        <w:t xml:space="preserve">Solution: Warm compresses must be checked frequently for excessive redness, blistering, or burns, especially in clients with impaired sensation. The temperature should be tolerable, and a protective layer is used.</w:t>
      </w:r>
    </w:p>
    <w:p>
      <w:r>
        <w:t xml:space="preserve">Positive Marks: 1</w:t>
      </w:r>
    </w:p>
    <w:p>
      <w:r>
        <w:t xml:space="preserve">Negative Marks: 0.25</w:t>
      </w:r>
    </w:p>
    <w:p>
      <w:r>
        <w:t xml:space="preserve"/>
      </w:r>
    </w:p>
    <w:p>
      <w:r>
        <w:t xml:space="preserve">Question: A client is ordered a 24-hour urine collection. Which nursing action is correct?</w:t>
      </w:r>
    </w:p>
    <w:p>
      <w:r>
        <w:t xml:space="preserve">(a) Discard the first voided specimen and start the collection</w:t>
      </w:r>
    </w:p>
    <w:p>
      <w:r>
        <w:t xml:space="preserve">(b) Add a preservative to the container only at the end</w:t>
      </w:r>
    </w:p>
    <w:p>
      <w:r>
        <w:t xml:space="preserve">(c) Keep the specimen at room temperature</w:t>
      </w:r>
    </w:p>
    <w:p>
      <w:r>
        <w:t xml:space="preserve">(d) Collect urine only during the day</w:t>
      </w:r>
    </w:p>
    <w:p>
      <w:r>
        <w:t xml:space="preserve">Answer: a</w:t>
      </w:r>
    </w:p>
    <w:p>
      <w:r>
        <w:t xml:space="preserve">Solution: The 24-hour urine collection begins by discarding the first void, then collecting all urine (including the final void at the end time) in a refrigerated or preserved container as specified.</w:t>
      </w:r>
    </w:p>
    <w:p>
      <w:r>
        <w:t xml:space="preserve">Positive Marks: 1</w:t>
      </w:r>
    </w:p>
    <w:p>
      <w:r>
        <w:t xml:space="preserve">Negative Marks: 0.25</w:t>
      </w:r>
    </w:p>
    <w:p>
      <w:r>
        <w:t xml:space="preserve"/>
      </w:r>
    </w:p>
    <w:p>
      <w:r>
        <w:t xml:space="preserve">Question: A postoperative client has not voided for 8 hours and has a distended bladder. The nurse should first:</w:t>
      </w:r>
    </w:p>
    <w:p>
      <w:r>
        <w:t xml:space="preserve">(a) Assess for the urge to void and provide privacy</w:t>
      </w:r>
    </w:p>
    <w:p>
      <w:r>
        <w:t xml:space="preserve">(b) Insert a urinary catheter immediately</w:t>
      </w:r>
    </w:p>
    <w:p>
      <w:r>
        <w:t xml:space="preserve">(c) Give the client a diuretic</w:t>
      </w:r>
    </w:p>
    <w:p>
      <w:r>
        <w:t xml:space="preserve">(d) Document and wait another 4 hours</w:t>
      </w:r>
    </w:p>
    <w:p>
      <w:r>
        <w:t xml:space="preserve">Answer: a</w:t>
      </w:r>
    </w:p>
    <w:p>
      <w:r>
        <w:t xml:space="preserve">Solution: Noninvasive measures come first: the nurse offers the bedpan/bedside commode, provides privacy, runs water, or applies warmth to help the client void. Catheterization is used only if these measures fail.</w:t>
      </w:r>
    </w:p>
    <w:p>
      <w:r>
        <w:t xml:space="preserve">Positive Marks: 1</w:t>
      </w:r>
    </w:p>
    <w:p>
      <w:r>
        <w:t xml:space="preserve">Negative Marks: 0.25</w:t>
      </w:r>
    </w:p>
    <w:p>
      <w:r>
        <w:t xml:space="preserve"/>
      </w:r>
    </w:p>
    <w:p>
      <w:r>
        <w:t xml:space="preserve">Question: The nurse observes a student preparing to give an intramuscular injection in the ventrogluteal site. The student positions the client:</w:t>
      </w:r>
    </w:p>
    <w:p>
      <w:r>
        <w:t xml:space="preserve">(a) Lying on the side with the knee and hip flexed</w:t>
      </w:r>
    </w:p>
    <w:p>
      <w:r>
        <w:t xml:space="preserve">(b) Standing upright</w:t>
      </w:r>
    </w:p>
    <w:p>
      <w:r>
        <w:t xml:space="preserve">(c) Sitting with legs dangling</w:t>
      </w:r>
    </w:p>
    <w:p>
      <w:r>
        <w:t xml:space="preserve">(d) Lying prone with toes pointing inward</w:t>
      </w:r>
    </w:p>
    <w:p>
      <w:r>
        <w:t xml:space="preserve">Answer: a</w:t>
      </w:r>
    </w:p>
    <w:p>
      <w:r>
        <w:t xml:space="preserve">Solution: The ventrogluteal site requires the client to lie on the side with the upper knee and hip flexed, which relaxes the gluteal muscles. This site is preferred because it avoids major nerves and blood vessels.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