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Post-traumatic stress disorder (PTSD) typically follows:</w:t>
      </w:r>
    </w:p>
    <w:p>
      <w:r>
        <w:t>(a) A terrifying traumatic event and includes flashbacks, nightmares and hypervigilance</w:t>
      </w:r>
    </w:p>
    <w:p>
      <w:r>
        <w:t>(b) A normal life event</w:t>
      </w:r>
    </w:p>
    <w:p>
      <w:r>
        <w:t>(c) Viral infection</w:t>
      </w:r>
    </w:p>
    <w:p>
      <w:r>
        <w:t>(d) Poor diet</w:t>
      </w:r>
    </w:p>
    <w:p>
      <w:r>
        <w:t>Answer: a</w:t>
      </w:r>
    </w:p>
    <w:p>
      <w:r>
        <w:t>Solution:</w:t>
        <w:br/>
        <w:t>✅ Correct Answer: a - A terrifying traumatic event and includes flashbacks, nightmares and hypervigilance</w:t>
        <w:br/>
        <w:t>🧠 Clinical Rationale: PTSD develops after exposure to a traumatic event (accident, assault, disaster) and includes re-experiencing (flashbacks, nightmares), avoidance, negative mood and hyperarousal (startle, insomnia) lasting over a month. Treatment includes trauma-focused therapy and SSRIs.</w:t>
        <w:br/>
        <w:t>🔍 Key Clues: 'Stress'</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PTSD develops after exposure to a traumatic event (accident, assault, disaster) and includes re-experiencing (flashbacks, nightmares), avoidance, negative mood and hyperarousal (startle, insomnia) lasting over a month.</w:t>
        <w:br/>
        <w:t>💎 PNC Pearl: Treatment includes trauma-focused therapy and SSRIs.</w:t>
      </w:r>
    </w:p>
    <w:p>
      <w:r>
        <w:t>Positive Marks: 1</w:t>
      </w:r>
    </w:p>
    <w:p>
      <w:r>
        <w:t>Negative Marks: 0.25</w:t>
      </w:r>
    </w:p>
    <w:p/>
    <w:p>
      <w:r>
        <w:t>Question: The largest organ of the human body is the:</w:t>
      </w:r>
    </w:p>
    <w:p>
      <w:r>
        <w:t>(a) Liver</w:t>
      </w:r>
    </w:p>
    <w:p>
      <w:r>
        <w:t>(b) Skin</w:t>
      </w:r>
    </w:p>
    <w:p>
      <w:r>
        <w:t>(c) Lungs</w:t>
      </w:r>
    </w:p>
    <w:p>
      <w:r>
        <w:t>(d) Brain</w:t>
      </w:r>
    </w:p>
    <w:p>
      <w:r>
        <w:t>Answer: b</w:t>
      </w:r>
    </w:p>
    <w:p>
      <w:r>
        <w:t>Solution:</w:t>
        <w:br/>
        <w:t>✅ Correct Answer: b - Skin</w:t>
        <w:br/>
        <w:t>🧠 Clinical Rationale: The skin is the largest organ of the body, covering about 1.5-2 sq m in an adult, and the liver is the largest gland and the largest internal organ. The skin provides protection, temperature regulation, sensation and vitamin D synthesis.</w:t>
        <w:br/>
        <w:t>🔍 Key Clues: The decisive detail is in the stem - match the correct option to it.</w:t>
        <w:br/>
        <w:t>❌ Why Not Other Options?</w:t>
        <w:br/>
        <w:t>(a) - The skin is the largest organ of the body, covering about 1.5-2 sq m in an adult, and the liver is the largest gland and the largest internal organ.</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skin provides protection, temperature regulation, sensation and vitamin D synthesis.</w:t>
      </w:r>
    </w:p>
    <w:p>
      <w:r>
        <w:t>Positive Marks: 1</w:t>
      </w:r>
    </w:p>
    <w:p>
      <w:r>
        <w:t>Negative Marks: 0.25</w:t>
      </w:r>
    </w:p>
    <w:p/>
    <w:p>
      <w:r>
        <w:t>Question: In neonatal resuscitation, positive-pressure ventilation (PPV) is started when the heart rate is:</w:t>
      </w:r>
    </w:p>
    <w:p>
      <w:r>
        <w:t>(a) Above 100/min</w:t>
      </w:r>
    </w:p>
    <w:p>
      <w:r>
        <w:t>(b) Below 60/min only</w:t>
      </w:r>
    </w:p>
    <w:p>
      <w:r>
        <w:t>(c) Below 100/min after initial steps of warmth, drying and stimulation</w:t>
      </w:r>
    </w:p>
    <w:p>
      <w:r>
        <w:t>(d) Absent for 5 minutes</w:t>
      </w:r>
    </w:p>
    <w:p>
      <w:r>
        <w:t>Answer: c</w:t>
      </w:r>
    </w:p>
    <w:p>
      <w:r>
        <w:t>Solution:</w:t>
        <w:br/>
        <w:t>✅ Correct Answer: c - Below 100/min after initial steps of warmth, drying and stimulation</w:t>
        <w:br/>
        <w:t>🧠 Clinical Rationale: After initial steps (warm, dry, stimulate, reposition, clear airway), if the heart rate is below 100/min or the baby is apneic/gasping, PPV with room air or oxygen is started. Chest compressions begin only if the HR stays below 60/min despite 30 seconds of effective PPV.</w:t>
        <w:br/>
        <w:t>🔍 Key Clues: 'Neonatal', 'Ventilation', 'Pressure'</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Chest compressions begin only if the HR stays below 60/min despite 30 seconds of effective PPV.</w:t>
      </w:r>
    </w:p>
    <w:p>
      <w:r>
        <w:t>Positive Marks: 1</w:t>
      </w:r>
    </w:p>
    <w:p>
      <w:r>
        <w:t>Negative Marks: 0.25</w:t>
      </w:r>
    </w:p>
    <w:p/>
    <w:p>
      <w:r>
        <w:t>Question: The 'five rights of delegation' include:</w:t>
      </w:r>
    </w:p>
    <w:p>
      <w:r>
        <w:t>(a) Right time, right place</w:t>
      </w:r>
    </w:p>
    <w:p>
      <w:r>
        <w:t>(b) Right salary, right shift</w:t>
      </w:r>
    </w:p>
    <w:p>
      <w:r>
        <w:t>(c) Right bed, right diet</w:t>
      </w:r>
    </w:p>
    <w:p>
      <w:r>
        <w:t>(d) Right task, right person, right circumstance, right communication, right supervision</w:t>
      </w:r>
    </w:p>
    <w:p>
      <w:r>
        <w:t>Answer: d</w:t>
      </w:r>
    </w:p>
    <w:p>
      <w:r>
        <w:t>Solution:</w:t>
        <w:br/>
        <w:t>✅ Correct Answer: d - Right task, right person, right circumstance, right communication, right supervision</w:t>
        <w:br/>
        <w:t>🧠 Clinical Rationale: The five rights ensure safe delegation: right task (appropriate to delegate), right person (competent), right circumstance (patient stable), right communication (clear instructions) and right supervision (follow-up). Assessment, planning and evaluation are never delegated.</w:t>
        <w:br/>
        <w:t>🔍 Key Clues: 'Delegation'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Assessment, planning and evaluation are never delegated.</w:t>
        <w:br/>
        <w:t>💎 PNC Pearl: Assessment, planning and evaluation are never delegated.</w:t>
      </w:r>
    </w:p>
    <w:p>
      <w:r>
        <w:t>Positive Marks: 1</w:t>
      </w:r>
    </w:p>
    <w:p>
      <w:r>
        <w:t>Negative Marks: 0.25</w:t>
      </w:r>
    </w:p>
    <w:p/>
    <w:p>
      <w:r>
        <w:t>Question: First aid for a snake bite includes:</w:t>
      </w:r>
    </w:p>
    <w:p>
      <w:r>
        <w:t>(a) Immobilize the limb and keep it below heart level; no tourniquet or suction</w:t>
      </w:r>
    </w:p>
    <w:p>
      <w:r>
        <w:t>(b) Apply a tight tourniquet above the bite</w:t>
      </w:r>
    </w:p>
    <w:p>
      <w:r>
        <w:t>(c) Cut the wound and suck out the venom</w:t>
      </w:r>
    </w:p>
    <w:p>
      <w:r>
        <w:t>(d) Keep the patient walking to spread the venom</w:t>
      </w:r>
    </w:p>
    <w:p>
      <w:r>
        <w:t>Answer: a</w:t>
      </w:r>
    </w:p>
    <w:p>
      <w:r>
        <w:t>Solution:</w:t>
        <w:br/>
        <w:t>✅ Correct Answer: a - Immobilize the limb and keep it below heart level; no tourniquet or suction</w:t>
        <w:br/>
        <w:t>🧠 Clinical Rationale: Snake bite first aid: keep the patient calm and still, immobilize the bitten limb below heart level, and remove tight items. Tourniquets, cutting, sucking and ice are harmful. The patient is rushed to a hospital for antivenom; the snake is identified if possible.</w:t>
        <w:br/>
        <w:t>🔍 Key Clues: The decisive detail is in the stem - match the correct option to it.</w:t>
        <w:br/>
        <w:t>❌ Why Not Other Options?</w:t>
        <w:br/>
        <w:t>(b) - Snake bite first aid: keep the patient calm and still, immobilize the bitten limb below heart level, and remove tight items.</w:t>
        <w:br/>
        <w:t>(c) - Tourniquets, cutting, sucking and ice are harmful.</w:t>
        <w:br/>
        <w:t>(d) - The patient is rushed to a hospital for antivenom; the snake is identified if possible.</w:t>
        <w:br/>
        <w:t>⚠️ Exam Trap: Read the stem for the decisive clue and eliminate options that do not match it.</w:t>
        <w:br/>
        <w:t>💎 PNC Pearl: The patient is rushed to a hospital for antivenom; the snake is identified if possible.</w:t>
      </w:r>
    </w:p>
    <w:p>
      <w:r>
        <w:t>Positive Marks: 1</w:t>
      </w:r>
    </w:p>
    <w:p>
      <w:r>
        <w:t>Negative Marks: 0.25</w:t>
      </w:r>
    </w:p>
    <w:p/>
    <w:p>
      <w:r>
        <w:t>Question: The causative agent of tetanus is:</w:t>
      </w:r>
    </w:p>
    <w:p>
      <w:r>
        <w:t>(a) Clostridium botulinum</w:t>
      </w:r>
    </w:p>
    <w:p>
      <w:r>
        <w:t>(b) Clostridium tetani</w:t>
      </w:r>
    </w:p>
    <w:p>
      <w:r>
        <w:t>(c) Clostridium perfringens</w:t>
      </w:r>
    </w:p>
    <w:p>
      <w:r>
        <w:t>(d) Bacillus anthracis</w:t>
      </w:r>
    </w:p>
    <w:p>
      <w:r>
        <w:t>Answer: b</w:t>
      </w:r>
    </w:p>
    <w:p>
      <w:r>
        <w:t>Solution:</w:t>
        <w:br/>
        <w:t>✅ Correct Answer: b - Clostridium tetani</w:t>
        <w:br/>
        <w:t>🧠 Clinical Rationale: Tetanus is caused by Clostridium tetani, an anaerobic spore-forming bacillus entering through wounds. Its neurotoxin (tetanospasmin) causes muscle rigidity and spasms (lockjaw, risus sardonicus). Prevention: wound cleaning, tetanus toxoid, TIG; treatment includes antitoxin, antibiotics and sedation.</w:t>
        <w:br/>
        <w:t>🔍 Key Clues: 'Tetanus'</w:t>
        <w:br/>
        <w:t>❌ Why Not Other Options?</w:t>
        <w:br/>
        <w:t>(a) - Not the answer - the key clue in the stem points to the correct option instead.</w:t>
        <w:br/>
        <w:t>(c) - Not the answer - the key clue in the stem points to the correct option instead.</w:t>
        <w:br/>
        <w:t>(d) - Tetanus is caused by Clostridium tetani, an anaerobic spore-forming bacillus entering through wounds.</w:t>
        <w:br/>
        <w:t>⚠️ Exam Trap: Read the stem for the decisive clue and eliminate options that do not match it.</w:t>
        <w:br/>
        <w:t>💎 PNC Pearl: Prevention: wound cleaning, tetanus toxoid, TIG; treatment includes antitoxin, antibiotics and sedation.</w:t>
      </w:r>
    </w:p>
    <w:p>
      <w:r>
        <w:t>Positive Marks: 1</w:t>
      </w:r>
    </w:p>
    <w:p>
      <w:r>
        <w:t>Negative Marks: 0.25</w:t>
      </w:r>
    </w:p>
    <w:p/>
    <w:p>
      <w:r>
        <w:t>Question: Pain of a DUODENAL ulcer is characteristically:</w:t>
      </w:r>
    </w:p>
    <w:p>
      <w:r>
        <w:t>(a) Worse immediately after meals</w:t>
      </w:r>
    </w:p>
    <w:p>
      <w:r>
        <w:t>(b) Constant and unrelated to meals</w:t>
      </w:r>
    </w:p>
    <w:p>
      <w:r>
        <w:t>(c) Relieved by food, occurring 2-3 hours after meals and at night</w:t>
      </w:r>
    </w:p>
    <w:p>
      <w:r>
        <w:t>(d) Only on physical exertion</w:t>
      </w:r>
    </w:p>
    <w:p>
      <w:r>
        <w:t>Answer: c</w:t>
      </w:r>
    </w:p>
    <w:p>
      <w:r>
        <w:t>Solution:</w:t>
        <w:br/>
        <w:t>✅ Correct Answer: c - Relieved by food, occurring 2-3 hours after meals and at night</w:t>
        <w:br/>
        <w:t>🧠 Clinical Rationale: Duodenal ulcer pain typically occurs 2-3 hours after meals and at night when the stomach is empty, and is relieved by food and antacids. Gastric ulcer pain, in contrast, occurs shortly after eating and is aggravated by food. This difference helps in clinical differentiation of the two ulcers.</w:t>
        <w:br/>
        <w:t>🔍 Key Clues: 'Ulcer'</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This difference helps in clinical differentiation of the two ulcers.</w:t>
      </w:r>
    </w:p>
    <w:p>
      <w:r>
        <w:t>Positive Marks: 1</w:t>
      </w:r>
    </w:p>
    <w:p>
      <w:r>
        <w:t>Negative Marks: 0.25</w:t>
      </w:r>
    </w:p>
    <w:p/>
    <w:p>
      <w:r>
        <w:t>Question: Herd immunity refers to:</w:t>
      </w:r>
    </w:p>
    <w:p>
      <w:r>
        <w:t>(a) Immunity of one person</w:t>
      </w:r>
    </w:p>
    <w:p>
      <w:r>
        <w:t>(b) Immunity acquired from mother</w:t>
      </w:r>
    </w:p>
    <w:p>
      <w:r>
        <w:t>(c) Natural immunity only</w:t>
      </w:r>
    </w:p>
    <w:p>
      <w:r>
        <w:t>(d) Indirect protection of the community when a large proportion is immune</w:t>
      </w:r>
    </w:p>
    <w:p>
      <w:r>
        <w:t>Answer: d</w:t>
      </w:r>
    </w:p>
    <w:p>
      <w:r>
        <w:t>Solution:</w:t>
        <w:br/>
        <w:t>✅ Correct Answer: d - Indirect protection of the community when a large proportion is immune</w:t>
        <w:br/>
        <w:t>🧠 Clinical Rationale: Herd immunity is the indirect protection of unvaccinated individuals when a large proportion of the population is immune (through vaccination or infection), reducing transmission. It is why high immunization coverage protects vulnerable groups like infants and immunocompromised persons.</w:t>
        <w:br/>
        <w:t>🔍 Key Clues: The decisive detail is in the stem - match the correct option to it.</w:t>
        <w:br/>
        <w:t>❌ Why Not Other Options?</w:t>
        <w:br/>
        <w:t>(a) - Herd immunity is the indirect protection of unvaccinated individuals when a large proportion of the population is immune (through vaccination or infection), reducing transmission.</w:t>
        <w:br/>
        <w:t>(b) - Not the answer - the key clue in the stem points to the correct option instead.</w:t>
        <w:br/>
        <w:t>(c) - Not the answer - the key clue in the stem points to the correct option instead.</w:t>
        <w:br/>
        <w:t>⚠️ Exam Trap: This is a definition question - one word can change the entire meaning of the option.</w:t>
        <w:br/>
        <w:t>💎 PNC Pearl: It is why high immunization coverage protects vulnerable groups like infants and immunocompromised persons.</w:t>
      </w:r>
    </w:p>
    <w:p>
      <w:r>
        <w:t>Positive Marks: 1</w:t>
      </w:r>
    </w:p>
    <w:p>
      <w:r>
        <w:t>Negative Marks: 0.25</w:t>
      </w:r>
    </w:p>
    <w:p/>
    <w:p>
      <w:r>
        <w:t>Question: Sims' position (left lateral with the left leg straight and right knee flexed) is most commonly used for:</w:t>
      </w:r>
    </w:p>
    <w:p>
      <w:r>
        <w:t>(a) Enema administration and rectal examination</w:t>
      </w:r>
    </w:p>
    <w:p>
      <w:r>
        <w:t>(b) Measuring blood pressure</w:t>
      </w:r>
    </w:p>
    <w:p>
      <w:r>
        <w:t>(c) Relieving dyspnea</w:t>
      </w:r>
    </w:p>
    <w:p>
      <w:r>
        <w:t>(d) Surgical asepsis</w:t>
      </w:r>
    </w:p>
    <w:p>
      <w:r>
        <w:t>Answer: a</w:t>
      </w:r>
    </w:p>
    <w:p>
      <w:r>
        <w:t>Solution:</w:t>
        <w:br/>
        <w:t>✅ Correct Answer: a - Enema administration and rectal examination</w:t>
        <w:br/>
        <w:t>🧠 Clinical Rationale: Sims' (semi-prone) position is used for enema administration, rectal examination and perineal procedures. Left lateral positioning uses gravity to aid enema flow into the descending colon. Fowler's position relieves dyspnea and supine is used for BP measurement.</w:t>
        <w:br/>
        <w:t>🔍 Key Clues: The decisive detail is in the stem - match the correct option to it.</w:t>
        <w:br/>
        <w:t>❌ Why Not Other Options?</w:t>
        <w:br/>
        <w:t>(b) - BP is measured in supine/sitting, not Sims'.</w:t>
        <w:br/>
        <w:t>(c) - Dyspnea is relieved by Fowler's position.</w:t>
        <w:br/>
        <w:t>(d) - Position is unrelated to asepsis.</w:t>
        <w:br/>
        <w:t>⚠️ Exam Trap: Sims' = left lateral, left leg straight, right knee flexed - the classic enema/rectal position.</w:t>
        <w:br/>
        <w:t>💎 PNC Pearl: Sims' position -&gt; enema, rectal examination, perineal procedures.</w:t>
      </w:r>
    </w:p>
    <w:p>
      <w:r>
        <w:t>Positive Marks: 1</w:t>
      </w:r>
    </w:p>
    <w:p>
      <w:r>
        <w:t>Negative Marks: 0.25</w:t>
      </w:r>
    </w:p>
    <w:p/>
    <w:p>
      <w:r>
        <w:t>Question: Lochia rubra is the vaginal discharge seen during which period after delivery?</w:t>
      </w:r>
    </w:p>
    <w:p>
      <w:r>
        <w:t>(a) 5-9 days postpartum</w:t>
      </w:r>
    </w:p>
    <w:p>
      <w:r>
        <w:t>(b) 1-4 days postpartum</w:t>
      </w:r>
    </w:p>
    <w:p>
      <w:r>
        <w:t>(c) 10-14 days postpartum</w:t>
      </w:r>
    </w:p>
    <w:p>
      <w:r>
        <w:t>(d) After 6 weeks postpartum</w:t>
      </w:r>
    </w:p>
    <w:p>
      <w:r>
        <w:t>Answer: b</w:t>
      </w:r>
    </w:p>
    <w:p>
      <w:r>
        <w:t>Solution:</w:t>
        <w:br/>
        <w:t>✅ Correct Answer: b - 1-4 days postpartum</w:t>
        <w:br/>
        <w:t>🧠 Clinical Rationale: Lochia rubra (red, blood-stained) is seen for the first 1-4 days after delivery, lochia serosa (pinkish-brown) from day 5-9, and lochia alba (creamy white) from day 10-14. A foul odor indicates infection, and a return of rubra suggests retained products or hemorrhage.</w:t>
        <w:br/>
        <w:t>🔍 Key Clues: 'Lochia'</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 foul odor indicates infection, and a return of rubra suggests retained products or hemorrhage.</w:t>
      </w:r>
    </w:p>
    <w:p>
      <w:r>
        <w:t>Positive Marks: 1</w:t>
      </w:r>
    </w:p>
    <w:p>
      <w:r>
        <w:t>Negative Marks: 0.25</w:t>
      </w:r>
    </w:p>
    <w:p/>
    <w:p>
      <w:r>
        <w:t>Question: Which mineral helps in blood clotting?</w:t>
      </w:r>
    </w:p>
    <w:p>
      <w:r>
        <w:t>(a) Sodium</w:t>
      </w:r>
    </w:p>
    <w:p>
      <w:r>
        <w:t>(b) Potassium</w:t>
      </w:r>
    </w:p>
    <w:p>
      <w:r>
        <w:t>(c) Calcium</w:t>
      </w:r>
    </w:p>
    <w:p>
      <w:r>
        <w:t>(d) Magnesium</w:t>
      </w:r>
    </w:p>
    <w:p>
      <w:r>
        <w:t>Answer: c</w:t>
      </w:r>
    </w:p>
    <w:p>
      <w:r>
        <w:t>Solution:</w:t>
        <w:br/>
        <w:t>✅ Correct Answer: c - Calcium</w:t>
        <w:br/>
        <w:t>🧠 Clinical Rationale: Calcium is essential for the clotting cascade (conversion of prothrombin to thrombin), muscle contraction, nerve transmission and bone formation. Deficiency causes tetany, osteoporosis and impaired clotting. Sources: milk, cheese, ragi, green leafy vegetables.</w:t>
        <w:br/>
        <w:t>🔍 Key Clues: 'Mineral'</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Sources: milk, cheese, ragi, green leafy vegetables.</w:t>
      </w:r>
    </w:p>
    <w:p>
      <w:r>
        <w:t>Positive Marks: 1</w:t>
      </w:r>
    </w:p>
    <w:p>
      <w:r>
        <w:t>Negative Marks: 0.25</w:t>
      </w:r>
    </w:p>
    <w:p/>
    <w:p>
      <w:r>
        <w:t>Question: The first-pass metabolism of a drug occurs mainly in the:</w:t>
      </w:r>
    </w:p>
    <w:p>
      <w:r>
        <w:t>(a) Kidney</w:t>
      </w:r>
    </w:p>
    <w:p>
      <w:r>
        <w:t>(b) Lungs</w:t>
      </w:r>
    </w:p>
    <w:p>
      <w:r>
        <w:t>(c) Spleen</w:t>
      </w:r>
    </w:p>
    <w:p>
      <w:r>
        <w:t>(d) Liver</w:t>
      </w:r>
    </w:p>
    <w:p>
      <w:r>
        <w:t>Answer: d</w:t>
      </w:r>
    </w:p>
    <w:p>
      <w:r>
        <w:t>Solution:</w:t>
        <w:br/>
        <w:t>✅ Correct Answer: d - Liver</w:t>
        <w:br/>
        <w:t>🧠 Clinical Rationale: First-pass metabolism is the hepatic biotransformation of a drug before it reaches the systemic circulation. Drugs with high first-pass effect (e.g., propranolol, nitroglycerin, morphine) need larger oral doses or alternative routes (sublingual, IV). It reduces oral bioavailability.</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It reduces oral bioavailability.</w:t>
      </w:r>
    </w:p>
    <w:p>
      <w:r>
        <w:t>Positive Marks: 1</w:t>
      </w:r>
    </w:p>
    <w:p>
      <w:r>
        <w:t>Negative Marks: 0.25</w:t>
      </w:r>
    </w:p>
    <w:p/>
    <w:p>
      <w:r>
        <w:t>Question: In schizophrenia, the MOST common type of hallucination is:</w:t>
      </w:r>
    </w:p>
    <w:p>
      <w:r>
        <w:t>(a) Auditory hallucination</w:t>
      </w:r>
    </w:p>
    <w:p>
      <w:r>
        <w:t>(b) Visual hallucination</w:t>
      </w:r>
    </w:p>
    <w:p>
      <w:r>
        <w:t>(c) Olfactory hallucination</w:t>
      </w:r>
    </w:p>
    <w:p>
      <w:r>
        <w:t>(d) Tactile hallucination</w:t>
      </w:r>
    </w:p>
    <w:p>
      <w:r>
        <w:t>Answer: a</w:t>
      </w:r>
    </w:p>
    <w:p>
      <w:r>
        <w:t>Solution:</w:t>
        <w:br/>
        <w:t>✅ Correct Answer: a - Auditory hallucination</w:t>
        <w:br/>
        <w:t>🧠 Clinical Rationale: Auditory hallucinations (hearing voices, often commenting or commanding) are the most common in schizophrenia. Hallucinations are false perceptions without external stimuli. They are managed with antipsychotics; the nurse should not argue with the voices but set firm, kind limits.</w:t>
        <w:br/>
        <w:t>🔍 Key Clues: 'Schizophrenia', 'Hallucination'</w:t>
        <w:br/>
        <w:t>❌ Why Not Other Options?</w:t>
        <w:br/>
        <w:t>(b) - Not the answer - it is a less common factor than the correct one.</w:t>
        <w:br/>
        <w:t>(c) - Not the answer - it is a less common factor than the correct one.</w:t>
        <w:br/>
        <w:t>(d) - Not the answer - it is a less common factor than the correct one.</w:t>
        <w:br/>
        <w:t>⚠️ Exam Trap: Read the stem for the decisive clue and eliminate options that do not match it.</w:t>
        <w:br/>
        <w:t>💎 PNC Pearl: They are managed with antipsychotics; the nurse should not argue with the voices but set firm, kind limits.</w:t>
      </w:r>
    </w:p>
    <w:p>
      <w:r>
        <w:t>Positive Marks: 1</w:t>
      </w:r>
    </w:p>
    <w:p>
      <w:r>
        <w:t>Negative Marks: 0.25</w:t>
      </w:r>
    </w:p>
    <w:p/>
    <w:p>
      <w:r>
        <w:t>Question: The 'master gland' of the endocrine system is the:</w:t>
      </w:r>
    </w:p>
    <w:p>
      <w:r>
        <w:t>(a) Thyroid gland</w:t>
      </w:r>
    </w:p>
    <w:p>
      <w:r>
        <w:t>(b) Pituitary gland (hypophysis)</w:t>
      </w:r>
    </w:p>
    <w:p>
      <w:r>
        <w:t>(c) Adrenal gland</w:t>
      </w:r>
    </w:p>
    <w:p>
      <w:r>
        <w:t>(d) Pancreas</w:t>
      </w:r>
    </w:p>
    <w:p>
      <w:r>
        <w:t>Answer: b</w:t>
      </w:r>
    </w:p>
    <w:p>
      <w:r>
        <w:t>Solution:</w:t>
        <w:br/>
        <w:t>✅ Correct Answer: b - Pituitary gland (hypophysis)</w:t>
        <w:br/>
        <w:t>🧠 Clinical Rationale: The pituitary (hypophysis) is called the master gland because its hormones control other endocrine glands (thyroid, adrenals, gonads). It is divided into anterior (GH, TSH, ACTH, FSH, LH, prolactin) and posterior (ADH, oxytocin) lobes and lies in the sella turcica.</w:t>
        <w:br/>
        <w:t>🔍 Key Clues: The decisive detail is in the stem - match the correct option to it.</w:t>
        <w:br/>
        <w:t>❌ Why Not Other Options?</w:t>
        <w:br/>
        <w:t>(a) - The pituitary (hypophysis) is called the master gland because its hormones control other endocrine glands (thyroid, adrenals, gonads).</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is divided into anterior (GH, TSH, ACTH, FSH, LH, prolactin) and posterior (ADH, oxytocin) lobes and lies in the sella turcica.</w:t>
      </w:r>
    </w:p>
    <w:p>
      <w:r>
        <w:t>Positive Marks: 1</w:t>
      </w:r>
    </w:p>
    <w:p>
      <w:r>
        <w:t>Negative Marks: 0.25</w:t>
      </w:r>
    </w:p>
    <w:p/>
    <w:p>
      <w:r>
        <w:t>Question: The normal axillary temperature of a newborn is:</w:t>
      </w:r>
    </w:p>
    <w:p>
      <w:r>
        <w:t>(a) 35.0-35.5 deg C</w:t>
      </w:r>
    </w:p>
    <w:p>
      <w:r>
        <w:t>(b) 38.5-39.5 deg C</w:t>
      </w:r>
    </w:p>
    <w:p>
      <w:r>
        <w:t>(c) 36.5-37.5 deg C</w:t>
      </w:r>
    </w:p>
    <w:p>
      <w:r>
        <w:t>(d) 34.0-34.5 deg C</w:t>
      </w:r>
    </w:p>
    <w:p>
      <w:r>
        <w:t>Answer: c</w:t>
      </w:r>
    </w:p>
    <w:p>
      <w:r>
        <w:t>Solution:</w:t>
        <w:br/>
        <w:t>✅ Correct Answer: c - 36.5-37.5 deg C</w:t>
        <w:br/>
        <w:t>🧠 Clinical Rationale: The normal newborn temperature is 36.5-37.5 deg C. Newborns lose heat rapidly (large surface area, immature thermoregulation) and develop cold stress, so they are dried immediately, kept warm (Kangaroo mother care), and the room temperature is maintained around 26-28 deg C.</w:t>
        <w:br/>
        <w:t>🔍 Key Clues: 'Newborn', 'Normal'</w:t>
        <w:br/>
        <w:t>❌ Why Not Other Options?</w:t>
        <w:br/>
        <w:t>(a) - Not the answer - it does not match the normal/reference value.</w:t>
        <w:br/>
        <w:t>(b) - Not the answer - it does not match the normal/reference value.</w:t>
        <w:br/>
        <w:t>(d) - Not the answer - it does not match the normal/reference value.</w:t>
        <w:br/>
        <w:t>⚠️ Exam Trap: Oral temp 36.5-37.5 deg C; rectal is ~0.5 deg C higher, axillary ~0.5 deg C lower.</w:t>
        <w:br/>
        <w:t>💎 PNC Pearl: Oral temperature -&gt; 36.5-37.5 deg C (&gt;=38 deg C = pyrexia).</w:t>
      </w:r>
    </w:p>
    <w:p>
      <w:r>
        <w:t>Positive Marks: 1</w:t>
      </w:r>
    </w:p>
    <w:p>
      <w:r>
        <w:t>Negative Marks: 0.25</w:t>
      </w:r>
    </w:p>
    <w:p/>
    <w:p>
      <w:r>
        <w:t>Question: A budget in nursing administration is:</w:t>
      </w:r>
    </w:p>
    <w:p>
      <w:r>
        <w:t>(a) A list of patients</w:t>
      </w:r>
    </w:p>
    <w:p>
      <w:r>
        <w:t>(b) A duty roster</w:t>
      </w:r>
    </w:p>
    <w:p>
      <w:r>
        <w:t>(c) A stock of medicines</w:t>
      </w:r>
    </w:p>
    <w:p>
      <w:r>
        <w:t>(d) A financial plan of expected income and expenditure for a period</w:t>
      </w:r>
    </w:p>
    <w:p>
      <w:r>
        <w:t>Answer: d</w:t>
      </w:r>
    </w:p>
    <w:p>
      <w:r>
        <w:t>Solution:</w:t>
        <w:br/>
        <w:t>✅ Correct Answer: d - A financial plan of expected income and expenditure for a period</w:t>
        <w:br/>
        <w:t>🧠 Clinical Rationale: A budget is a quantitative financial plan for a defined period, used for planning and controlling resources (personnel, supplies, equipment). Types: operating, capital, cash and flexible budgets. The nurse manager prepares unit budgets and monitors variance.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 nurse manager prepares unit budgets and monitors variance.</w:t>
      </w:r>
    </w:p>
    <w:p>
      <w:r>
        <w:t>Positive Marks: 1</w:t>
      </w:r>
    </w:p>
    <w:p>
      <w:r>
        <w:t>Negative Marks: 0.25</w:t>
      </w:r>
    </w:p>
    <w:p/>
    <w:p>
      <w:r>
        <w:t>Question: In hypovolemic shock, the initial fluid of choice is:</w:t>
      </w:r>
    </w:p>
    <w:p>
      <w:r>
        <w:t>(a) Warm Ringer's lactate or normal saline, with blood if hemorrhagic</w:t>
      </w:r>
    </w:p>
    <w:p>
      <w:r>
        <w:t>(b) Ice-cold fluids</w:t>
      </w:r>
    </w:p>
    <w:p>
      <w:r>
        <w:t>(c) Only glucose water</w:t>
      </w:r>
    </w:p>
    <w:p>
      <w:r>
        <w:t>(d) No fluids</w:t>
      </w:r>
    </w:p>
    <w:p>
      <w:r>
        <w:t>Answer: a</w:t>
      </w:r>
    </w:p>
    <w:p>
      <w:r>
        <w:t>Solution:</w:t>
        <w:br/>
        <w:t>✅ Correct Answer: a - Warm Ringer's lactate or normal saline, with blood if hemorrhagic</w:t>
        <w:br/>
        <w:t>🧠 Clinical Rationale: Hypovolemic shock is treated with rapid IV infusion of warmed crystalloids (Ringer's lactate or normal saline), followed by blood and blood products for hemorrhagic shock. Adequacy is judged by urine output (30-50 ml/hr), BP, pulse and sensorium.</w:t>
        <w:br/>
        <w:t>🔍 Key Clues: 'Shock'</w:t>
        <w:br/>
        <w:t>❌ Why Not Other Options?</w:t>
        <w:br/>
        <w:t>(b)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120/80 mmHg = normal; &gt;=130/80 = elevated/stage 1; &gt;=140/90 = stage 2 (per current guidelines).</w:t>
        <w:br/>
        <w:t>💎 PNC Pearl: BP 120/80 -&gt; normal | 140/90+ -&gt; stage 2 hypertension.</w:t>
      </w:r>
    </w:p>
    <w:p>
      <w:r>
        <w:t>Positive Marks: 1</w:t>
      </w:r>
    </w:p>
    <w:p>
      <w:r>
        <w:t>Negative Marks: 0.25</w:t>
      </w:r>
    </w:p>
    <w:p/>
    <w:p>
      <w:r>
        <w:t>Question: Japanese encephalitis is transmitted by:</w:t>
      </w:r>
    </w:p>
    <w:p>
      <w:r>
        <w:t>(a) Aedes mosquito</w:t>
      </w:r>
    </w:p>
    <w:p>
      <w:r>
        <w:t>(b) Culex mosquito</w:t>
      </w:r>
    </w:p>
    <w:p>
      <w:r>
        <w:t>(c) Anopheles mosquito</w:t>
      </w:r>
    </w:p>
    <w:p>
      <w:r>
        <w:t>(d) Ticks</w:t>
      </w:r>
    </w:p>
    <w:p>
      <w:r>
        <w:t>Answer: b</w:t>
      </w:r>
    </w:p>
    <w:p>
      <w:r>
        <w:t>Solution:</w:t>
        <w:br/>
        <w:t>✅ Correct Answer: b - Culex mosquito</w:t>
        <w:br/>
        <w:t>🧠 Clinical Rationale: JE is a viral encephalitis transmitted by Culex mosquitoes (breeding in rice fields), with pigs and birds as amplifying hosts. It causes fever, altered sensorium and convulsions in children. Prevention: JE vaccination (part of India's immunization programme), mosquito control and pig management.</w:t>
        <w:br/>
        <w:t>🔍 Key Clues: 'Encephalitis'</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Prevention: JE vaccination (part of India's immunization programme), mosquito control and pig management.</w:t>
      </w:r>
    </w:p>
    <w:p>
      <w:r>
        <w:t>Positive Marks: 1</w:t>
      </w:r>
    </w:p>
    <w:p>
      <w:r>
        <w:t>Negative Marks: 0.25</w:t>
      </w:r>
    </w:p>
    <w:p/>
    <w:p>
      <w:r>
        <w:t>Question: The MOST common causative organism of urinary tract infection is:</w:t>
      </w:r>
    </w:p>
    <w:p>
      <w:r>
        <w:t>(a) Pseudomonas aeruginosa</w:t>
      </w:r>
    </w:p>
    <w:p>
      <w:r>
        <w:t>(b) Klebsiella pneumoniae</w:t>
      </w:r>
    </w:p>
    <w:p>
      <w:r>
        <w:t>(c) Escherichia coli</w:t>
      </w:r>
    </w:p>
    <w:p>
      <w:r>
        <w:t>(d) Proteus mirabilis</w:t>
      </w:r>
    </w:p>
    <w:p>
      <w:r>
        <w:t>Answer: c</w:t>
      </w:r>
    </w:p>
    <w:p>
      <w:r>
        <w:t>Solution:</w:t>
        <w:br/>
        <w:t>✅ Correct Answer: c - Escherichia coli</w:t>
        <w:br/>
        <w:t>🧠 Clinical Rationale: Escherichia coli, a gram-negative enteric bacillus, causes about 80-90% of community-acquired UTIs. It ascends via the urethra, especially in females because of the short urethra. Pseudomonas and Klebsiella are more common in catheter-associated and hospital-acquired infections.</w:t>
        <w:br/>
        <w:t>🔍 Key Clues: 'Urinary Tract'</w:t>
        <w:br/>
        <w:t>❌ Why Not Other Options?</w:t>
        <w:br/>
        <w:t>(a) - Pseudomonas and Klebsiella are more common in catheter-associated and hospital-acquired infections.</w:t>
        <w:br/>
        <w:t>(b) - Not the answer - it is a less common factor than the correct one.</w:t>
        <w:br/>
        <w:t>(d) - Not the answer - it is a less common factor than the correct one.</w:t>
        <w:br/>
        <w:t>⚠️ Exam Trap: Read the stem for the decisive clue and eliminate options that do not match it.</w:t>
        <w:br/>
        <w:t>💎 PNC Pearl: Pseudomonas and Klebsiella are more common in catheter-associated and hospital-acquired infections.</w:t>
      </w:r>
    </w:p>
    <w:p>
      <w:r>
        <w:t>Positive Marks: 1</w:t>
      </w:r>
    </w:p>
    <w:p>
      <w:r>
        <w:t>Negative Marks: 0.25</w:t>
      </w:r>
    </w:p>
    <w:p/>
    <w:p>
      <w:r>
        <w:t>Question: Safe disposal of human excreta is most important to prevent:</w:t>
      </w:r>
    </w:p>
    <w:p>
      <w:r>
        <w:t>(a) Vector-borne diseases</w:t>
      </w:r>
    </w:p>
    <w:p>
      <w:r>
        <w:t>(b) Airborne diseases</w:t>
      </w:r>
    </w:p>
    <w:p>
      <w:r>
        <w:t>(c) Skin infections</w:t>
      </w:r>
    </w:p>
    <w:p>
      <w:r>
        <w:t>(d) Fecal-oral diseases (diarrhea, typhoid, cholera, hepatitis A)</w:t>
      </w:r>
    </w:p>
    <w:p>
      <w:r>
        <w:t>Answer: d</w:t>
      </w:r>
    </w:p>
    <w:p>
      <w:r>
        <w:t>Solution:</w:t>
        <w:br/>
        <w:t>✅ Correct Answer: d - Fecal-oral diseases (diarrhea, typhoid, cholera, hepatitis A)</w:t>
        <w:br/>
        <w:t>🧠 Clinical Rationale: Improper excreta disposal spreads fecal-oral diseases like diarrhea, typhoid, cholera, hepatitis A and worm infestations through contaminated water and food. Sanitation measures - safe latrines, hand washing with soap, safe water - break this chain. Swachh Bharat Abhiyan promotes sanitation.</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Swachh Bharat Abhiyan promotes sanitation.</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