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peak level of a drug is drawn to:</w:t>
      </w:r>
    </w:p>
    <w:p>
      <w:r>
        <w:t>(a) Confirm the drug has reached therapeutic concentration without toxicity</w:t>
      </w:r>
    </w:p>
    <w:p>
      <w:r>
        <w:t>(b) Confirm the drug is eliminated</w:t>
      </w:r>
    </w:p>
    <w:p>
      <w:r>
        <w:t>(c) Measure the trough</w:t>
      </w:r>
    </w:p>
    <w:p>
      <w:r>
        <w:t>(d) Check the urine</w:t>
      </w:r>
    </w:p>
    <w:p>
      <w:r>
        <w:t>Answer: a</w:t>
      </w:r>
    </w:p>
    <w:p>
      <w:r>
        <w:t>Solution:</w:t>
        <w:br/>
        <w:t>✅ Correct Answer: a - Confirm the drug has reached therapeutic concentration without toxicity</w:t>
        <w:br/>
        <w:t>🧠 Clinical Rationale: Peak level = highest plasma concentration (drawn 30-60 min after IV/IM dose, timing per drug) - confirms therapeutic efficacy without toxicity. Trough = lowest level before the next dose - confirms adequate dosing interval. Both are used for aminoglycosides, vancomycin, digoxin, lithium.</w:t>
        <w:br/>
        <w:t>🔍 Key Clues: The decisive detail is in the stem - match the correct option to it.</w:t>
        <w:br/>
        <w:t>❌ Why Not Other Options?</w:t>
        <w:br/>
        <w:t>(b) - Not the answer - it does not match the normal/reference value.</w:t>
        <w:br/>
        <w:t>(c) - Trough = lowest level before the next dose - confirms adequate dosing interval.</w:t>
        <w:br/>
        <w:t>(d) - Not the answer - it does not match the normal/reference value.</w:t>
        <w:br/>
        <w:t>⚠️ Exam Trap: Don't confuse the reference value/threshold with nearby distractor values - memorise the exact cut-off.</w:t>
        <w:br/>
        <w:t>💎 PNC Pearl: Both are used for aminoglycosides, vancomycin, digoxin, lithium.</w:t>
      </w:r>
    </w:p>
    <w:p>
      <w:r>
        <w:t>Positive Marks: 1</w:t>
      </w:r>
    </w:p>
    <w:p>
      <w:r>
        <w:t>Negative Marks: 0.25</w:t>
      </w:r>
    </w:p>
    <w:p/>
    <w:p>
      <w:r>
        <w:t>Question: The therapeutic communication technique of 'reflection' involves:</w:t>
      </w:r>
    </w:p>
    <w:p>
      <w:r>
        <w:t>(a) Giving advice</w:t>
      </w:r>
    </w:p>
    <w:p>
      <w:r>
        <w:t>(b) Echoing the patient's feelings or key words to encourage elaboration</w:t>
      </w:r>
    </w:p>
    <w:p>
      <w:r>
        <w:t>(c) Changing the subject</w:t>
      </w:r>
    </w:p>
    <w:p>
      <w:r>
        <w:t>(d) Telling jokes</w:t>
      </w:r>
    </w:p>
    <w:p>
      <w:r>
        <w:t>Answer: b</w:t>
      </w:r>
    </w:p>
    <w:p>
      <w:r>
        <w:t>Solution:</w:t>
        <w:br/>
        <w:t>✅ Correct Answer: b - Echoing the patient's feelings or key words to encourage elaboration</w:t>
        <w:br/>
        <w:t>🧠 Clinical Rationale: Reflection - repeating or rephrasing the patient's words/feelings - shows listening and encourages the patient to explore their thoughts further (e.g., patient: 'I am scared' - nurse: 'You feel scared?'). It is a core therapeutic communication technique along with active listening and clarification.</w:t>
        <w:br/>
        <w:t>🔍 Key Clues: 'Therapeutic'</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a core therapeutic communication technique along with active listening and clarification.</w:t>
      </w:r>
    </w:p>
    <w:p>
      <w:r>
        <w:t>Positive Marks: 1</w:t>
      </w:r>
    </w:p>
    <w:p>
      <w:r>
        <w:t>Negative Marks: 0.25</w:t>
      </w:r>
    </w:p>
    <w:p/>
    <w:p>
      <w:r>
        <w:t>Question: The transparent front part of the eye that refracts light is the:</w:t>
      </w:r>
    </w:p>
    <w:p>
      <w:r>
        <w:t>(a) Lens</w:t>
      </w:r>
    </w:p>
    <w:p>
      <w:r>
        <w:t>(b) Retina</w:t>
      </w:r>
    </w:p>
    <w:p>
      <w:r>
        <w:t>(c) Cornea</w:t>
      </w:r>
    </w:p>
    <w:p>
      <w:r>
        <w:t>(d) Iris</w:t>
      </w:r>
    </w:p>
    <w:p>
      <w:r>
        <w:t>Answer: c</w:t>
      </w:r>
    </w:p>
    <w:p>
      <w:r>
        <w:t>Solution:</w:t>
        <w:br/>
        <w:t>✅ Correct Answer: c - Cornea</w:t>
        <w:br/>
        <w:t>🧠 Clinical Rationale: The cornea is the transparent front surface that refracts light entering the eye; the lens further focuses light onto the retina (light-sensitive layer). The iris controls pupil size; the ciliary body changes lens shape for near/far vision (accommodation).</w:t>
        <w:br/>
        <w:t>🔍 Key Clues: The decisive detail is in the stem - match the correct option to it.</w:t>
        <w:br/>
        <w:t>❌ Why Not Other Options?</w:t>
        <w:br/>
        <w:t>(a) - The cornea is the transparent front surface that refracts light entering the eye; the lens further focuses light onto the retina (light-sensitive layer).</w:t>
        <w:br/>
        <w:t>(b) - Not the answer - the key clue in the stem points to the correct option instead.</w:t>
        <w:br/>
        <w:t>(d) - The iris controls pupil size; the ciliary body changes lens shape for near/far vision (accommodation).</w:t>
        <w:br/>
        <w:t>⚠️ Exam Trap: Read the stem for the decisive clue and eliminate options that do not match it.</w:t>
        <w:br/>
        <w:t>💎 PNC Pearl: The iris controls pupil size; the ciliary body changes lens shape for near/far vision (accommodation).</w:t>
      </w:r>
    </w:p>
    <w:p>
      <w:r>
        <w:t>Positive Marks: 1</w:t>
      </w:r>
    </w:p>
    <w:p>
      <w:r>
        <w:t>Negative Marks: 0.25</w:t>
      </w:r>
    </w:p>
    <w:p/>
    <w:p>
      <w:r>
        <w:t>Question: For a child receiving phototherapy, the nurse should:</w:t>
      </w:r>
    </w:p>
    <w:p>
      <w:r>
        <w:t>(a) Expose the eyes to light</w:t>
      </w:r>
    </w:p>
    <w:p>
      <w:r>
        <w:t>(b) Stop breastfeeding</w:t>
      </w:r>
    </w:p>
    <w:p>
      <w:r>
        <w:t>(c) Keep the baby uncovered and cold</w:t>
      </w:r>
    </w:p>
    <w:p>
      <w:r>
        <w:t>(d) Protect the eyes and genitals, monitor temperature, and turn the infant frequently</w:t>
      </w:r>
    </w:p>
    <w:p>
      <w:r>
        <w:t>Answer: d</w:t>
      </w:r>
    </w:p>
    <w:p>
      <w:r>
        <w:t>Solution:</w:t>
        <w:br/>
        <w:t>✅ Correct Answer: d - Protect the eyes and genitals, monitor temperature, and turn the infant frequently</w:t>
        <w:br/>
        <w:t>🧠 Clinical Rationale: Phototherapy for neonatal jaundice: cover the eyes (patching) and genitals, monitor temperature (overheating), turn the baby frequently for maximum skin exposure, continue breastfeeding, and monitor bilirubin levels. Eye patches are removed periodically to check for discharge.</w:t>
        <w:br/>
        <w:t>🔍 Key Clues: 'Phototherapy'</w:t>
        <w:br/>
        <w:t>❌ Why Not Other Options?</w:t>
        <w:br/>
        <w:t>(a) - Not the answer - the key clue in the stem points to the correct option instead.</w:t>
        <w:br/>
        <w:t>(b) - Phototherapy for neonatal jaundice: cover the eyes (patching) and genitals, monitor temperature (overheating), turn the baby frequently for maximum skin exposure, continue breastfeeding, and monito...</w:t>
        <w:br/>
        <w:t>(c) - Not the answer - the key clue in the stem points to the correct option instead.</w:t>
        <w:br/>
        <w:t>⚠️ Exam Trap: Read the stem for the decisive clue and eliminate options that do not match it.</w:t>
        <w:br/>
        <w:t>💎 PNC Pearl: Eye patches are removed periodically to check for discharge.</w:t>
      </w:r>
    </w:p>
    <w:p>
      <w:r>
        <w:t>Positive Marks: 1</w:t>
      </w:r>
    </w:p>
    <w:p>
      <w:r>
        <w:t>Negative Marks: 0.25</w:t>
      </w:r>
    </w:p>
    <w:p/>
    <w:p>
      <w:r>
        <w:t>Question: The most important consideration when assigning beds in a general ward is:</w:t>
      </w:r>
    </w:p>
    <w:p>
      <w:r>
        <w:t>(a) Patient acuity, infection risk and nursing workload</w:t>
      </w:r>
    </w:p>
    <w:p>
      <w:r>
        <w:t>(b) Patient's economic status</w:t>
      </w:r>
    </w:p>
    <w:p>
      <w:r>
        <w:t>(c) Patient's surname</w:t>
      </w:r>
    </w:p>
    <w:p>
      <w:r>
        <w:t>(d) Bed availability only</w:t>
      </w:r>
    </w:p>
    <w:p>
      <w:r>
        <w:t>Answer: a</w:t>
      </w:r>
    </w:p>
    <w:p>
      <w:r>
        <w:t>Solution:</w:t>
        <w:br/>
        <w:t>✅ Correct Answer: a - Patient acuity, infection risk and nursing workload</w:t>
        <w:br/>
        <w:t>🧠 Clinical Rationale: Bed assignment considers acuity (stable vs critical), infection risk (isolation for contagious patients), mobility and nursing workload - clustering high-acuity patients near the nurses' station for closer observation. It balances safety, efficiency and infection control.</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balances safety, efficiency and infection control.</w:t>
      </w:r>
    </w:p>
    <w:p>
      <w:r>
        <w:t>Positive Marks: 1</w:t>
      </w:r>
    </w:p>
    <w:p>
      <w:r>
        <w:t>Negative Marks: 0.25</w:t>
      </w:r>
    </w:p>
    <w:p/>
    <w:p>
      <w:r>
        <w:t>Question: The immediate management of a patient with acute pulmonary edema includes:</w:t>
      </w:r>
    </w:p>
    <w:p>
      <w:r>
        <w:t>(a) Lie the patient flat</w:t>
      </w:r>
    </w:p>
    <w:p>
      <w:r>
        <w:t>(b) Sit the patient upright, give oxygen, IV furosemide, morphine and nitrates</w:t>
      </w:r>
    </w:p>
    <w:p>
      <w:r>
        <w:t>(c) Give oral fluids</w:t>
      </w:r>
    </w:p>
    <w:p>
      <w:r>
        <w:t>(d) Encourage coughing only</w:t>
      </w:r>
    </w:p>
    <w:p>
      <w:r>
        <w:t>Answer: b</w:t>
      </w:r>
    </w:p>
    <w:p>
      <w:r>
        <w:t>Solution:</w:t>
        <w:br/>
        <w:t>✅ Correct Answer: b - Sit the patient upright, give oxygen, IV furosemide, morphine and nitrates</w:t>
        <w:br/>
        <w:t>🧠 Clinical Rationale: Acute pulmonary edema (cardiac): sit upright (legs down - reduces venous return), high-flow oxygen, IV furosemide (diuresis), morphine (reduce anxiety/preload), nitroglycerin (vasodilation), and treat arrhythmias/hypertension. Monitor SpO2, BP and urine output; CPAP/biPAP helps.</w:t>
        <w:br/>
        <w:t>🔍 Key Clues: 'Management'</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Monitor SpO2, BP and urine output; CPAP/biPAP helps.</w:t>
      </w:r>
    </w:p>
    <w:p>
      <w:r>
        <w:t>Positive Marks: 1</w:t>
      </w:r>
    </w:p>
    <w:p>
      <w:r>
        <w:t>Negative Marks: 0.25</w:t>
      </w:r>
    </w:p>
    <w:p/>
    <w:p>
      <w:r>
        <w:t>Question: The mode of transmission of tuberculosis is:</w:t>
      </w:r>
    </w:p>
    <w:p>
      <w:r>
        <w:t>(a) Contaminated water</w:t>
      </w:r>
    </w:p>
    <w:p>
      <w:r>
        <w:t>(b) Blood transfusion</w:t>
      </w:r>
    </w:p>
    <w:p>
      <w:r>
        <w:t>(c) Airborne droplet nuclei (coughing, sneezing)</w:t>
      </w:r>
    </w:p>
    <w:p>
      <w:r>
        <w:t>(d) Mosquito bite</w:t>
      </w:r>
    </w:p>
    <w:p>
      <w:r>
        <w:t>Answer: c</w:t>
      </w:r>
    </w:p>
    <w:p>
      <w:r>
        <w:t>Solution:</w:t>
        <w:br/>
        <w:t>✅ Correct Answer: c - Airborne droplet nuclei (coughing, sneezing)</w:t>
        <w:br/>
        <w:t>🧠 Clinical Rationale: TB spreads by airborne droplet nuclei (&lt; 5 microns) from coughing/sneezing of a sputum-positive case - requiring airborne precautions (N95 mask, negative-pressure room). It does NOT spread by water, blood or insects. BCG and early detection/treatment control it.</w:t>
        <w:br/>
        <w:t>🔍 Key Clues: 'Tuberculosis', 'Mode'</w:t>
        <w:br/>
        <w:t>❌ Why Not Other Options?</w:t>
        <w:br/>
        <w:t>(a) - It does NOT spread by water, blood or insects.</w:t>
        <w:br/>
        <w:t>(b) - Not the answer - the key clue in the stem points to the correct option instead.</w:t>
        <w:br/>
        <w:t>(d) - Not the answer - the key clue in the stem points to the correct option instead.</w:t>
        <w:br/>
        <w:t>⚠️ Exam Trap: TB spreads by airborne droplet nuclei (&lt; 5 microns) from coughing/sneezing of a sputum-positive case - requiring airborne precautions (N95 mask, negative-pressure room).</w:t>
        <w:br/>
        <w:t>💎 PNC Pearl: BCG and early detection/treatment control it.</w:t>
      </w:r>
    </w:p>
    <w:p>
      <w:r>
        <w:t>Positive Marks: 1</w:t>
      </w:r>
    </w:p>
    <w:p>
      <w:r>
        <w:t>Negative Marks: 0.25</w:t>
      </w:r>
    </w:p>
    <w:p/>
    <w:p>
      <w:r>
        <w:t>Question: To prevent recurrence of urinary tract infection, the nurse advises the patient to:</w:t>
      </w:r>
    </w:p>
    <w:p>
      <w:r>
        <w:t>(a) Hold urine for long periods</w:t>
      </w:r>
    </w:p>
    <w:p>
      <w:r>
        <w:t>(b) Use bubble baths frequently</w:t>
      </w:r>
    </w:p>
    <w:p>
      <w:r>
        <w:t>(c) Avoid all fluids</w:t>
      </w:r>
    </w:p>
    <w:p>
      <w:r>
        <w:t>(d) Drink adequate fluids and wipe from front to back</w:t>
      </w:r>
    </w:p>
    <w:p>
      <w:r>
        <w:t>Answer: d</w:t>
      </w:r>
    </w:p>
    <w:p>
      <w:r>
        <w:t>Solution:</w:t>
        <w:br/>
        <w:t>✅ Correct Answer: d - Drink adequate fluids and wipe from front to back</w:t>
        <w:br/>
        <w:t>🧠 Clinical Rationale: UTI prevention includes drinking plenty of fluids (dilutes urine, flushes bacteria), urinating when the urge occurs (avoid holding), wiping front to back after defecation, voiding after intercourse, and avoiding irritants like bubble baths and tight synthetic underwear.</w:t>
        <w:br/>
        <w:t>🔍 Key Clues: 'Urinary Tract'</w:t>
        <w:br/>
        <w:t>❌ Why Not Other Options?</w:t>
        <w:br/>
        <w:t>(a) - UTI prevention includes drinking plenty of fluids (dilutes urine, flushes bacteria), urinating when the urge occurs (avoid holding), wiping front to back after defecation, voiding after intercourse...</w:t>
        <w:br/>
        <w:t>(b) - Not the answer - the key clue in the stem points to the correct option instead.</w:t>
        <w:br/>
        <w:t>(c) - Not the answer - the key clue in the stem points to the correct option instead.</w:t>
        <w:br/>
        <w:t>⚠️ Exam Trap: UTI prevention includes drinking plenty of fluids (dilutes urine, flushes bacteria), urinating when the urge occurs (avoid holding), wiping front to back after defecation, voiding after intercourse, and avoiding irritants like bubble baths and tight synthetic underwear.</w:t>
        <w:br/>
        <w:t>💎 PNC Pearl: UTI prevention includes drinking plenty of fluids (dilutes urine, flushes bacteria), urinating when the urge occurs (avoid holding), wiping front to b...</w:t>
      </w:r>
    </w:p>
    <w:p>
      <w:r>
        <w:t>Positive Marks: 1</w:t>
      </w:r>
    </w:p>
    <w:p>
      <w:r>
        <w:t>Negative Marks: 0.25</w:t>
      </w:r>
    </w:p>
    <w:p/>
    <w:p>
      <w:r>
        <w:t>Question: The nurse should refer a pregnant woman to a higher facility if she has:</w:t>
      </w:r>
    </w:p>
    <w:p>
      <w:r>
        <w:t>(a) Bleeding in pregnancy, severe anemia, malpresentation or previous C-section</w:t>
      </w:r>
    </w:p>
    <w:p>
      <w:r>
        <w:t>(b) Mild morning sickness</w:t>
      </w:r>
    </w:p>
    <w:p>
      <w:r>
        <w:t>(c) Occasional backache</w:t>
      </w:r>
    </w:p>
    <w:p>
      <w:r>
        <w:t>(d) Heartburn</w:t>
      </w:r>
    </w:p>
    <w:p>
      <w:r>
        <w:t>Answer: a</w:t>
      </w:r>
    </w:p>
    <w:p>
      <w:r>
        <w:t>Solution:</w:t>
        <w:br/>
        <w:t>✅ Correct Answer: a - Bleeding in pregnancy, severe anemia, malpresentation or previous C-section</w:t>
        <w:br/>
        <w:t>🧠 Clinical Rationale: High-risk pregnancy referral criteria: antepartum hemorrhage, pre-eclampsia/eclampsia, severe anemia, malpresentation, multiple pregnancy, previous C-section, diabetes/hypertension, and medical diseases. Early referral reduces maternal and fetal mortality.</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Early referral reduces maternal and fetal mortality.</w:t>
      </w:r>
    </w:p>
    <w:p>
      <w:r>
        <w:t>Positive Marks: 1</w:t>
      </w:r>
    </w:p>
    <w:p>
      <w:r>
        <w:t>Negative Marks: 0.25</w:t>
      </w:r>
    </w:p>
    <w:p/>
    <w:p>
      <w:r>
        <w:t>Question: The normal adult oral temperature is approximately:</w:t>
      </w:r>
    </w:p>
    <w:p>
      <w:r>
        <w:t>(a) 38.5-39.5 C</w:t>
      </w:r>
    </w:p>
    <w:p>
      <w:r>
        <w:t>(b) 36.5-37.5 C (97.7-99.5 F)</w:t>
      </w:r>
    </w:p>
    <w:p>
      <w:r>
        <w:t>(c) 34-35 C</w:t>
      </w:r>
    </w:p>
    <w:p>
      <w:r>
        <w:t>(d) 40-41 C</w:t>
      </w:r>
    </w:p>
    <w:p>
      <w:r>
        <w:t>Answer: b</w:t>
      </w:r>
    </w:p>
    <w:p>
      <w:r>
        <w:t>Solution:</w:t>
        <w:br/>
        <w:t>✅ Correct Answer: b - 36.5-37.5 C (97.7-99.5 F)</w:t>
        <w:br/>
        <w:t>🧠 Clinical Rationale: Normal oral temperature averages 37 C (98.6 F), range 36.5-37.5 C. Rectal is about 0.5 C higher, axillary about 0.5 C lower. Fever is generally &gt; 38 C (100.4 F). Temperature varies with circadian rhythm, activity and age.</w:t>
        <w:br/>
        <w:t>🔍 Key Clues: 'Oral',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Temperature varies with circadian rhythm, activity and age.</w:t>
      </w:r>
    </w:p>
    <w:p>
      <w:r>
        <w:t>Positive Marks: 1</w:t>
      </w:r>
    </w:p>
    <w:p>
      <w:r>
        <w:t>Negative Marks: 0.25</w:t>
      </w:r>
    </w:p>
    <w:p/>
    <w:p>
      <w:r>
        <w:t>Question: The first fetal movement (quickening) is usually felt by the mother at:</w:t>
      </w:r>
    </w:p>
    <w:p>
      <w:r>
        <w:t>(a) 8 weeks</w:t>
      </w:r>
    </w:p>
    <w:p>
      <w:r>
        <w:t>(b) 30 weeks</w:t>
      </w:r>
    </w:p>
    <w:p>
      <w:r>
        <w:t>(c) 16-20 weeks of gestation</w:t>
      </w:r>
    </w:p>
    <w:p>
      <w:r>
        <w:t>(d) 36 weeks</w:t>
      </w:r>
    </w:p>
    <w:p>
      <w:r>
        <w:t>Answer: c</w:t>
      </w:r>
    </w:p>
    <w:p>
      <w:r>
        <w:t>Solution:</w:t>
        <w:br/>
        <w:t>✅ Correct Answer: c - 16-20 weeks of gestation</w:t>
        <w:br/>
        <w:t>🧠 Clinical Rationale: Quickening is felt at 16-20 weeks (earlier in multipara, ~18 weeks in primigravida). Fetal heart sounds are heard by fetoscope at 20 weeks (Doppler earlier). Fetal movements are counted daily in the third trimester (kick count) as a fetal wellbeing indicator.</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Fetal movements are counted daily in the third trimester (kick count) as a fetal wellbeing indicator.</w:t>
      </w:r>
    </w:p>
    <w:p>
      <w:r>
        <w:t>Positive Marks: 1</w:t>
      </w:r>
    </w:p>
    <w:p>
      <w:r>
        <w:t>Negative Marks: 0.25</w:t>
      </w:r>
    </w:p>
    <w:p/>
    <w:p>
      <w:r>
        <w:t>Question: The main source of fluoride in the diet is:</w:t>
      </w:r>
    </w:p>
    <w:p>
      <w:r>
        <w:t>(a) Sugar</w:t>
      </w:r>
    </w:p>
    <w:p>
      <w:r>
        <w:t>(b) Oil</w:t>
      </w:r>
    </w:p>
    <w:p>
      <w:r>
        <w:t>(c) Salt</w:t>
      </w:r>
    </w:p>
    <w:p>
      <w:r>
        <w:t>(d) Drinking water (and tea)</w:t>
      </w:r>
    </w:p>
    <w:p>
      <w:r>
        <w:t>Answer: d</w:t>
      </w:r>
    </w:p>
    <w:p>
      <w:r>
        <w:t>Solution:</w:t>
        <w:br/>
        <w:t>✅ Correct Answer: d - Drinking water (and tea)</w:t>
        <w:br/>
        <w:t>🧠 Clinical Rationale: Fluoride comes mainly from drinking water (optimal 0.7-1.0 ppm) and tea - it prevents dental caries by strengthening enamel. Excess (&gt; 1.5 ppm) causes fluorosis (mottled enamel, skeletal fluorosis); deficiency increases caries. Fluoride toothpaste supplements water-borne fluoride.</w:t>
        <w:br/>
        <w:t>🔍 Key Clues: 'Diet', 'Fluoride'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Fluoride toothpaste supplements water-borne fluoride.</w:t>
      </w:r>
    </w:p>
    <w:p>
      <w:r>
        <w:t>Positive Marks: 1</w:t>
      </w:r>
    </w:p>
    <w:p>
      <w:r>
        <w:t>Negative Marks: 0.25</w:t>
      </w:r>
    </w:p>
    <w:p/>
    <w:p>
      <w:r>
        <w:t>Question: The nurse should monitor a patient on vancomycin for:</w:t>
      </w:r>
    </w:p>
    <w:p>
      <w:r>
        <w:t>(a) Ototoxicity, nephrotoxicity and red man syndrome</w:t>
      </w:r>
    </w:p>
    <w:p>
      <w:r>
        <w:t>(b) Hypoglycemia</w:t>
      </w:r>
    </w:p>
    <w:p>
      <w:r>
        <w:t>(c) Hyperkalemia</w:t>
      </w:r>
    </w:p>
    <w:p>
      <w:r>
        <w:t>(d) Weight gain</w:t>
      </w:r>
    </w:p>
    <w:p>
      <w:r>
        <w:t>Answer: a</w:t>
      </w:r>
    </w:p>
    <w:p>
      <w:r>
        <w:t>Solution:</w:t>
        <w:br/>
        <w:t>✅ Correct Answer: a - Ototoxicity, nephrotoxicity and red man syndrome</w:t>
        <w:br/>
        <w:t>🧠 Clinical Rationale: Vancomycin: nephrotoxicity and ototoxicity (monitor trough levels, renal function, audiometry), and 'red man syndrome' (histamine release - flushing, pruritus, hypotension) prevented by slow infusion and antihistamines. Give over at least 60 minutes.</w:t>
        <w:br/>
        <w:t>🔍 Key Clues: 'Vancomycin'</w:t>
        <w:br/>
        <w:t>❌ Why Not Other Options?</w:t>
        <w:br/>
        <w:t>(b) - Not a vancomycin effect.</w:t>
        <w:br/>
        <w:t>(c) - Not the answer - the key clue in the stem points to the correct option instead.</w:t>
        <w:br/>
        <w:t>(d) - Not the answer - the key clue in the stem points to the correct option instead.</w:t>
        <w:br/>
        <w:t>⚠️ Exam Trap: Red man syndrome is histamine release from RAPID infusion - slow the rate to 60-90 minutes; it is not a true allergy.</w:t>
        <w:br/>
        <w:t>💎 PNC Pearl: Vancomycin -&gt; infuse over 60-90 min to prevent red man syndrome.</w:t>
      </w:r>
    </w:p>
    <w:p>
      <w:r>
        <w:t>Positive Marks: 1</w:t>
      </w:r>
    </w:p>
    <w:p>
      <w:r>
        <w:t>Negative Marks: 0.25</w:t>
      </w:r>
    </w:p>
    <w:p/>
    <w:p>
      <w:r>
        <w:t>Question: The nurse should assess a patient with suspected alcohol withdrawal for:</w:t>
      </w:r>
    </w:p>
    <w:p>
      <w:r>
        <w:t>(a) Only weight gain</w:t>
      </w:r>
    </w:p>
    <w:p>
      <w:r>
        <w:t>(b) Tremors, anxiety, sweating, hallucinations and seizures (delirium tremens risk)</w:t>
      </w:r>
    </w:p>
    <w:p>
      <w:r>
        <w:t>(c) Hyperactivity</w:t>
      </w:r>
    </w:p>
    <w:p>
      <w:r>
        <w:t>(d) Constipation</w:t>
      </w:r>
    </w:p>
    <w:p>
      <w:r>
        <w:t>Answer: b</w:t>
      </w:r>
    </w:p>
    <w:p>
      <w:r>
        <w:t>Solution:</w:t>
        <w:br/>
        <w:t>✅ Correct Answer: b - Tremors, anxiety, sweating, hallucinations and seizures (delirium tremens risk)</w:t>
        <w:br/>
        <w:t>🧠 Clinical Rationale: Alcohol withdrawal (hours-days after stopping): tremors, anxiety, sweating, insomnia, nausea; progression to hallucinations, seizures and delirium tremens (medical emergency - fever, confusion, autonomic storm). Treatment: benzodiazepines, thiamine, hydration and monitoring - CIWA-Ar scale guides dosing.</w:t>
        <w:br/>
        <w:t>🔍 Key Clues: 'Withdrawal'</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Alcohol withdrawal (hours-days after stopping): tremors, anxiety, sweating, insomnia, nausea; progression to hallucinations, seizures and delirium tremens (medical emergency - fever, confusion, autonomic storm).</w:t>
        <w:br/>
        <w:t>💎 PNC Pearl: Treatment: benzodiazepines, thiamine, hydration and monitoring - CIWA-Ar scale guides dosing.</w:t>
      </w:r>
    </w:p>
    <w:p>
      <w:r>
        <w:t>Positive Marks: 1</w:t>
      </w:r>
    </w:p>
    <w:p>
      <w:r>
        <w:t>Negative Marks: 0.25</w:t>
      </w:r>
    </w:p>
    <w:p/>
    <w:p>
      <w:r>
        <w:t>Question: The outer layer of the skin is called the:</w:t>
      </w:r>
    </w:p>
    <w:p>
      <w:r>
        <w:t>(a) Dermis</w:t>
      </w:r>
    </w:p>
    <w:p>
      <w:r>
        <w:t>(b) Hypodermis</w:t>
      </w:r>
    </w:p>
    <w:p>
      <w:r>
        <w:t>(c) Epidermis</w:t>
      </w:r>
    </w:p>
    <w:p>
      <w:r>
        <w:t>(d) Subcutaneous layer</w:t>
      </w:r>
    </w:p>
    <w:p>
      <w:r>
        <w:t>Answer: c</w:t>
      </w:r>
    </w:p>
    <w:p>
      <w:r>
        <w:t>Solution:</w:t>
        <w:br/>
        <w:t>✅ Correct Answer: c - Epidermis</w:t>
        <w:br/>
        <w:t>🧠 Clinical Rationale: The skin has three layers: epidermis (outer, protective, contains melanocytes), dermis (middle, with blood vessels, nerves, glands, hair follicles) and hypodermis/subcutaneous (fat and connective tissue). The epidermis itself has several layers - stratum corneum outermost.</w:t>
        <w:br/>
        <w:t>🔍 Key Clues: The decisive detail is in the stem - match the correct option to it.</w:t>
        <w:br/>
        <w:t>❌ Why Not Other Options?</w:t>
        <w:br/>
        <w:t>(a) - Not the answer - the key clue in the stem points to the correct option instead.</w:t>
        <w:br/>
        <w:t>(b) - The skin has three layers: epidermis (outer, protective, contains melanocytes), dermis (middle, with blood vessels, nerves, glands, hair follicles) and hypodermis/subcutaneous (fat and connective t...</w:t>
        <w:br/>
        <w:t>(d) - Not the answer - the key clue in the stem points to the correct option instead.</w:t>
        <w:br/>
        <w:t>⚠️ Exam Trap: This is a definition question - one word can change the entire meaning of the option.</w:t>
        <w:br/>
        <w:t>💎 PNC Pearl: The epidermis itself has several layers - stratum corneum outermost.</w:t>
      </w:r>
    </w:p>
    <w:p>
      <w:r>
        <w:t>Positive Marks: 1</w:t>
      </w:r>
    </w:p>
    <w:p>
      <w:r>
        <w:t>Negative Marks: 0.25</w:t>
      </w:r>
    </w:p>
    <w:p/>
    <w:p>
      <w:r>
        <w:t>Question: The most common cause of anemia in children is:</w:t>
      </w:r>
    </w:p>
    <w:p>
      <w:r>
        <w:t>(a) Vitamin B12 deficiency</w:t>
      </w:r>
    </w:p>
    <w:p>
      <w:r>
        <w:t>(b) Folic acid deficiency</w:t>
      </w:r>
    </w:p>
    <w:p>
      <w:r>
        <w:t>(c) Hemolysis</w:t>
      </w:r>
    </w:p>
    <w:p>
      <w:r>
        <w:t>(d) Iron deficiency</w:t>
      </w:r>
    </w:p>
    <w:p>
      <w:r>
        <w:t>Answer: d</w:t>
      </w:r>
    </w:p>
    <w:p>
      <w:r>
        <w:t>Solution:</w:t>
        <w:br/>
        <w:t>✅ Correct Answer: d - Iron deficiency</w:t>
        <w:br/>
        <w:t>🧠 Clinical Rationale: Iron deficiency anemia is the commonest anemia in children - from inadequate iron in diet, rapid growth and worm infestation. Prevention: iron-rich foods (green vegetables, jaggery), IFA supplementation, deworming and delayed cord clamping. Severe anemia needs treatment and transfusion.</w:t>
        <w:br/>
        <w:t>🔍 Key Clues: 'Anemia'</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Severe anemia needs treatment and transfusion.</w:t>
      </w:r>
    </w:p>
    <w:p>
      <w:r>
        <w:t>Positive Marks: 1</w:t>
      </w:r>
    </w:p>
    <w:p>
      <w:r>
        <w:t>Negative Marks: 0.25</w:t>
      </w:r>
    </w:p>
    <w:p/>
    <w:p>
      <w:r>
        <w:t>Question: The most effective method of communication between the nurse and the physician in a critical situation is:</w:t>
      </w:r>
    </w:p>
    <w:p>
      <w:r>
        <w:t>(a) SBAR (Situation, Background, Assessment, Recommendation) hand-off</w:t>
      </w:r>
    </w:p>
    <w:p>
      <w:r>
        <w:t>(b) Writing notes only</w:t>
      </w:r>
    </w:p>
    <w:p>
      <w:r>
        <w:t>(c) Sending messages through relatives</w:t>
      </w:r>
    </w:p>
    <w:p>
      <w:r>
        <w:t>(d) Waiting for the next round</w:t>
      </w:r>
    </w:p>
    <w:p>
      <w:r>
        <w:t>Answer: a</w:t>
      </w:r>
    </w:p>
    <w:p>
      <w:r>
        <w:t>Solution:</w:t>
        <w:br/>
        <w:t>✅ Correct Answer: a - SBAR (Situation, Background, Assessment, Recommendation) hand-off</w:t>
        <w:br/>
        <w:t>🧠 Clinical Rationale: SBAR provides a clear, concise, structured way to communicate critical information to physicians - reducing errors and delays. It is used for hand-offs, critical findings and escalation. Other tools: ISBAR (with Identification) and closed-loop communication (repeat back orders).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Other tools: ISBAR (with Identification) and closed-loop communication (repeat back orders).</w:t>
      </w:r>
    </w:p>
    <w:p>
      <w:r>
        <w:t>Positive Marks: 1</w:t>
      </w:r>
    </w:p>
    <w:p>
      <w:r>
        <w:t>Negative Marks: 0.25</w:t>
      </w:r>
    </w:p>
    <w:p/>
    <w:p>
      <w:r>
        <w:t>Question: The most appropriate position for a patient with hypotension during dialysis is:</w:t>
      </w:r>
    </w:p>
    <w:p>
      <w:r>
        <w:t>(a) Sitting upright</w:t>
      </w:r>
    </w:p>
    <w:p>
      <w:r>
        <w:t>(b) Trendelenburg (head down) with reduced ultrafiltration and fluid bolus</w:t>
      </w:r>
    </w:p>
    <w:p>
      <w:r>
        <w:t>(c) Standing</w:t>
      </w:r>
    </w:p>
    <w:p>
      <w:r>
        <w:t>(d) Lying flat only</w:t>
      </w:r>
    </w:p>
    <w:p>
      <w:r>
        <w:t>Answer: b</w:t>
      </w:r>
    </w:p>
    <w:p>
      <w:r>
        <w:t>Solution:</w:t>
        <w:br/>
        <w:t>✅ Correct Answer: b - Trendelenburg (head down) with reduced ultrafiltration and fluid bolus</w:t>
        <w:br/>
        <w:t>🧠 Clinical Rationale: Dialysis hypotension: Trendelenburg position, reduce/stop ultrafiltration, give a normal saline bolus, and reassess. Prevention: correct dry weight, avoid heavy meals before dialysis, and review antihypertensives. Monitor BP frequently during the session.</w:t>
        <w:br/>
        <w:t>🔍 Key Clues: 'Hypotension', 'Dialysis'</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Prevention: correct dry weight, avoid heavy meals before dialysis, and review antihypertensives.</w:t>
        <w:br/>
        <w:t>💎 PNC Pearl: Monitor BP frequently during the session.</w:t>
      </w:r>
    </w:p>
    <w:p>
      <w:r>
        <w:t>Positive Marks: 1</w:t>
      </w:r>
    </w:p>
    <w:p>
      <w:r>
        <w:t>Negative Marks: 0.25</w:t>
      </w:r>
    </w:p>
    <w:p/>
    <w:p>
      <w:r>
        <w:t>Question: The most common cause of hospital-acquired pneumonia is:</w:t>
      </w:r>
    </w:p>
    <w:p>
      <w:r>
        <w:t>(a) Salmonella</w:t>
      </w:r>
    </w:p>
    <w:p>
      <w:r>
        <w:t>(b) Cholera vibrio</w:t>
      </w:r>
    </w:p>
    <w:p>
      <w:r>
        <w:t>(c) Gram-negative bacilli (e.g., Pseudomonas, Klebsiella) and S. aureus</w:t>
      </w:r>
    </w:p>
    <w:p>
      <w:r>
        <w:t>(d) Measles virus</w:t>
      </w:r>
    </w:p>
    <w:p>
      <w:r>
        <w:t>Answer: c</w:t>
      </w:r>
    </w:p>
    <w:p>
      <w:r>
        <w:t>Solution:</w:t>
        <w:br/>
        <w:t>✅ Correct Answer: c - Gram-negative bacilli (e.g., Pseudomonas, Klebsiella) and S. aureus</w:t>
        <w:br/>
        <w:t>🧠 Clinical Rationale: HAP/VAP is commonly caused by Gram-negative bacilli (Pseudomonas, Klebsiella, Acinetobacter, E. coli) and S. aureus (including MRSA) - often multidrug-resistant. Prevention: hand hygiene, oral care, head-of-bed elevation 30-45 degrees, sedation holidays and early extubation.</w:t>
        <w:br/>
        <w:t>🔍 Key Clues: 'Pneumonia'</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Prevention: hand hygiene, oral care, head-of-bed elevation 30-45 degrees, sedation holidays and early extubation.</w:t>
      </w:r>
    </w:p>
    <w:p>
      <w:r>
        <w:t>Positive Marks: 1</w:t>
      </w:r>
    </w:p>
    <w:p>
      <w:r>
        <w:t>Negative Marks: 0.25</w:t>
      </w:r>
    </w:p>
    <w:p/>
    <w:p>
      <w:r>
        <w:t>Question: The first sign of hypovolemic shock is usually:</w:t>
      </w:r>
    </w:p>
    <w:p>
      <w:r>
        <w:t>(a) A fall in blood pressure</w:t>
      </w:r>
    </w:p>
    <w:p>
      <w:r>
        <w:t>(b) Bradycardia</w:t>
      </w:r>
    </w:p>
    <w:p>
      <w:r>
        <w:t>(c) Polyuria</w:t>
      </w:r>
    </w:p>
    <w:p>
      <w:r>
        <w:t>(d) Tachycardia and a narrow pulse pressure</w:t>
      </w:r>
    </w:p>
    <w:p>
      <w:r>
        <w:t>Answer: d</w:t>
      </w:r>
    </w:p>
    <w:p>
      <w:r>
        <w:t>Solution:</w:t>
        <w:br/>
        <w:t>✅ Correct Answer: d - Tachycardia and a narrow pulse pressure</w:t>
        <w:br/>
        <w:t>🧠 Clinical Rationale: In early hypovolemic shock, compensatory mechanisms (sympathetic stimulation) cause tachycardia, pallor, cool skin and a narrowing pulse pressure BEFORE blood pressure falls. Hypotension is a late sign. The nurse monitors HR, BP, urine output and level of consciousness.</w:t>
        <w:br/>
        <w:t>🔍 Key Clues: 'Shock'</w:t>
        <w:br/>
        <w:t>❌ Why Not Other Options?</w:t>
        <w:br/>
        <w:t>(a) - In early hypovolemic shock, compensatory mechanisms (sympathetic stimulation) cause tachycardia, pallor, cool skin and a narrowing pulse pressure BEFORE blood pressure falls.</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nurse monitors HR, BP, urine output and level of consciousness.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