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Shimla is the capital of which Indian state?</w:t>
      </w:r>
    </w:p>
    <w:p>
      <w:r>
        <w:t xml:space="preserve">(a) Himachal Pradesh</w:t>
      </w:r>
    </w:p>
    <w:p>
      <w:r>
        <w:t xml:space="preserve">(b) Uttarakhand</w:t>
      </w:r>
    </w:p>
    <w:p>
      <w:r>
        <w:t xml:space="preserve">(c) Punjab</w:t>
      </w:r>
    </w:p>
    <w:p>
      <w:r>
        <w:t xml:space="preserve">(d) Haryana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Shimla is the summer capital and main capital of Himachal Pradesh, located in the Himalayan foothills. It was the summer capital of British India before independence.</w:t>
      </w:r>
    </w:p>
    <w:p>
      <w:r>
        <w:t xml:space="preserve">❌ Why Not Other Options?</w:t>
      </w:r>
    </w:p>
    <w:p>
      <w:r>
        <w:t xml:space="preserve">(b) — Uttarakhand's capital is Dehradun (winter capital: Bhararisain/Gairsain).</w:t>
      </w:r>
    </w:p>
    <w:p>
      <w:r>
        <w:t xml:space="preserve">(c) — Punjab's capital is Chandigarh (shared with Haryana).</w:t>
      </w:r>
    </w:p>
    <w:p>
      <w:r>
        <w:t xml:space="preserve">(d) — Haryana's capital is Chandigarh (administratively shared with Punjab).</w:t>
      </w:r>
    </w:p>
    <w:p>
      <w:r>
        <w:t xml:space="preserve">⚠️ Exam Trap: The classic capital trap: Chandigarh is the capital of BOTH Punjab and Haryana; Shimla and Dehradun get interchanged — remember "Shimla = HP, Dehradun = UK."</w:t>
      </w:r>
    </w:p>
    <w:p>
      <w:r>
        <w:t xml:space="preserve">💎 PNC Pearl: "Shimla sits in Himachal — the hill capital of a hill state."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to win an individual Olympic gold medal was</w:t>
      </w:r>
    </w:p>
    <w:p>
      <w:r>
        <w:t xml:space="preserve">(a) Abhinav Bindra</w:t>
      </w:r>
    </w:p>
    <w:p>
      <w:r>
        <w:t xml:space="preserve">(b) Milkha Singh</w:t>
      </w:r>
    </w:p>
    <w:p>
      <w:r>
        <w:t xml:space="preserve">(c) P. T. Usha</w:t>
      </w:r>
    </w:p>
    <w:p>
      <w:r>
        <w:t xml:space="preserve">(d) Dhyan Chand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Abhinav Bindra won India's first individual Olympic gold in the 10 m air rifle event at the Beijing 2008 Olympics, scoring 700.5 in the final.</w:t>
      </w:r>
    </w:p>
    <w:p>
      <w:r>
        <w:t xml:space="preserve">❌ Why Not Other Options?</w:t>
      </w:r>
    </w:p>
    <w:p>
      <w:r>
        <w:t xml:space="preserve">(b) — Milkha Singh ("Flying Sikh") won Commonwealth and Asian Games golds but never an Olympic gold (4th in Rome 1960).</w:t>
      </w:r>
    </w:p>
    <w:p>
      <w:r>
        <w:t xml:space="preserve">(c) — P. T. Usha ("Payyoli Express") narrowly missed bronze at Los Angeles 1984 (4th in 400 m hurdles).</w:t>
      </w:r>
    </w:p>
    <w:p>
      <w:r>
        <w:t xml:space="preserve">(d) — Dhyan Chand won Olympic golds in hockey (1928, 1932, 1936) but hockey is a team event, not an individual medal.</w:t>
      </w:r>
    </w:p>
    <w:p>
      <w:r>
        <w:t xml:space="preserve">⚠️ Exam Trap: Note the word "individual" — India's earlier Olympic golds (hockey) were team events. Also know Neeraj Chopra's javelin gold at Tokyo 2020 (individual gold #2).</w:t>
      </w:r>
    </w:p>
    <w:p>
      <w:r>
        <w:t xml:space="preserve">💎 PNC Pearl: "Bindra 2008, first individual gold — 'individual' is the keyword."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Kaziranga National Park in Assam is famous for the</w:t>
      </w:r>
    </w:p>
    <w:p>
      <w:r>
        <w:t xml:space="preserve">(a) One-horned rhinoceros</w:t>
      </w:r>
    </w:p>
    <w:p>
      <w:r>
        <w:t xml:space="preserve">(b) Royal Bengal tiger</w:t>
      </w:r>
    </w:p>
    <w:p>
      <w:r>
        <w:t xml:space="preserve">(c) Asiatic lion</w:t>
      </w:r>
    </w:p>
    <w:p>
      <w:r>
        <w:t xml:space="preserve">(d) Snow leopard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Kaziranga National Park in Assam hosts the world's largest population of the Indian one-horned rhinoceros and is a UNESCO World Heritage Site.</w:t>
      </w:r>
    </w:p>
    <w:p>
      <w:r>
        <w:t xml:space="preserve">❌ Why Not Other Options?</w:t>
      </w:r>
    </w:p>
    <w:p>
      <w:r>
        <w:t xml:space="preserve">(b) — Kaziranga does host tigers, but it is world-famous for the rhino, not the tiger.</w:t>
      </w:r>
    </w:p>
    <w:p>
      <w:r>
        <w:t xml:space="preserve">(c) — The Asiatic lion is found only in Gir National Park, Gujarat.</w:t>
      </w:r>
    </w:p>
    <w:p>
      <w:r>
        <w:t xml:space="preserve">(d) — The snow leopard lives in high-altitude Himalayan parks (Hemis, Nanda Devi, etc.).</w:t>
      </w:r>
    </w:p>
    <w:p>
      <w:r>
        <w:t xml:space="preserve">⚠️ Exam Trap: National park–animal pairings are high-yield: Gir = lion, Kaziranga = one-horned rhino, Sundarbans = Royal Bengal tiger, Periyar = elephant.</w:t>
      </w:r>
    </w:p>
    <w:p>
      <w:r>
        <w:t xml:space="preserve">💎 PNC Pearl: "Kaziranga = the rhino's home — one horn, one park."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International Literacy Day is celebrated on</w:t>
      </w:r>
    </w:p>
    <w:p>
      <w:r>
        <w:t xml:space="preserve">(a) September 8</w:t>
      </w:r>
    </w:p>
    <w:p>
      <w:r>
        <w:t xml:space="preserve">(b) January 1</w:t>
      </w:r>
    </w:p>
    <w:p>
      <w:r>
        <w:t xml:space="preserve">(c) May 5</w:t>
      </w:r>
    </w:p>
    <w:p>
      <w:r>
        <w:t xml:space="preserve">(d) November 14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International Literacy Day, proclaimed by UNESCO, is observed every year on September 8 to highlight the importance of literacy as a human right and a foundation for learning.</w:t>
      </w:r>
    </w:p>
    <w:p>
      <w:r>
        <w:t xml:space="preserve">❌ Why Not Other Options?</w:t>
      </w:r>
    </w:p>
    <w:p>
      <w:r>
        <w:t xml:space="preserve">(b) — January 1 is New Year's Day.</w:t>
      </w:r>
    </w:p>
    <w:p>
      <w:r>
        <w:t xml:space="preserve">(c) — May 5 is not a literacy-related UN day.</w:t>
      </w:r>
    </w:p>
    <w:p>
      <w:r>
        <w:t xml:space="preserve">(d) — November 14 is Children's Day in India (Nehru's birthday), not Literacy Day.</w:t>
      </w:r>
    </w:p>
    <w:p>
      <w:r>
        <w:t xml:space="preserve">⚠️ Exam Trap: Remember a cluster of September UN days: Literacy Day (Sept 8), World Suicide Prevention Day (Sept 10), World Heart Day (Sept 29). November 14 = Children's Day.</w:t>
      </w:r>
    </w:p>
    <w:p>
      <w:r>
        <w:t xml:space="preserve">💎 PNC Pearl: "September 8 — eight = literate."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sum of Rs 5000 amounts to Rs 5500 in one year. The rate of simple interest is</w:t>
      </w:r>
    </w:p>
    <w:p>
      <w:r>
        <w:t xml:space="preserve">(a) 10%</w:t>
      </w:r>
    </w:p>
    <w:p>
      <w:r>
        <w:t xml:space="preserve">(b) 5%</w:t>
      </w:r>
    </w:p>
    <w:p>
      <w:r>
        <w:t xml:space="preserve">(c) 15%</w:t>
      </w:r>
    </w:p>
    <w:p>
      <w:r>
        <w:t xml:space="preserve">(d) 20%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Simple interest = Amount − Principal = 5500 − 5000 = Rs 500. Rate = (SI × 100) ÷ (P × T) = (500 × 100) ÷ (5000 × 1) = 10% per annum.</w:t>
      </w:r>
    </w:p>
    <w:p>
      <w:r>
        <w:t xml:space="preserve">❌ Why Not Other Options?</w:t>
      </w:r>
    </w:p>
    <w:p>
      <w:r>
        <w:t xml:space="preserve">(b) — 5% would give only 5000 × 5% = Rs 250 interest, not 500.</w:t>
      </w:r>
    </w:p>
    <w:p>
      <w:r>
        <w:t xml:space="preserve">(c) — 15% would give Rs 750 interest, overshooting the given 500.</w:t>
      </w:r>
    </w:p>
    <w:p>
      <w:r>
        <w:t xml:space="preserve">(d) — 20% would give Rs 1000 interest, double the actual.</w:t>
      </w:r>
    </w:p>
    <w:p>
      <w:r>
        <w:t xml:space="preserve">⚠️ Exam Trap: Quick check method: interest 500 on principal 5000 in 1 year = 500/5000 = 10%. Memorize SI = PRT/100 and rearrange for R.</w:t>
      </w:r>
    </w:p>
    <w:p>
      <w:r>
        <w:t xml:space="preserve">💎 PNC Pearl: "Interest over principal = rate: 500/5000 = 10%."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3, 9, 27, 81, ?</w:t>
      </w:r>
    </w:p>
    <w:p>
      <w:r>
        <w:t xml:space="preserve">(a) 162</w:t>
      </w:r>
    </w:p>
    <w:p>
      <w:r>
        <w:t xml:space="preserve">(b) 243</w:t>
      </w:r>
    </w:p>
    <w:p>
      <w:r>
        <w:t xml:space="preserve">(c) 324</w:t>
      </w:r>
    </w:p>
    <w:p>
      <w:r>
        <w:t xml:space="preserve">(d) 405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Each term is multiplied by 3 (geometric progression with ratio 3): 3 → 9 → 27 → 81 → next = 81 × 3 = 243.</w:t>
      </w:r>
    </w:p>
    <w:p>
      <w:r>
        <w:t xml:space="preserve">❌ Why Not Other Options?</w:t>
      </w:r>
    </w:p>
    <w:p>
      <w:r>
        <w:t xml:space="preserve">(a) — 162 = 81 × 2, but the pattern ratio is 3, not 2.</w:t>
      </w:r>
    </w:p>
    <w:p>
      <w:r>
        <w:t xml:space="preserve">(c) — 324 would come from multiplying by 4 (81 × 4).</w:t>
      </w:r>
    </w:p>
    <w:p>
      <w:r>
        <w:t xml:space="preserve">(d) — 405 = 81 × 5, which does not follow the ×3 rule.</w:t>
      </w:r>
    </w:p>
    <w:p>
      <w:r>
        <w:t xml:space="preserve">⚠️ Exam Trap: Spot the ratio first: equal multiplying factors indicate a geometric series. Also watch for alternating patterns in other series questions.</w:t>
      </w:r>
    </w:p>
    <w:p>
      <w:r>
        <w:t xml:space="preserve">💎 PNC Pearl: "Times three every step — 3, 9, 27, 81, 243."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area of a triangle with a base of 10 cm and a height of 6 cm is</w:t>
      </w:r>
    </w:p>
    <w:p>
      <w:r>
        <w:t xml:space="preserve">(a) 30 cm square</w:t>
      </w:r>
    </w:p>
    <w:p>
      <w:r>
        <w:t xml:space="preserve">(b) 60 cm square</w:t>
      </w:r>
    </w:p>
    <w:p>
      <w:r>
        <w:t xml:space="preserve">(c) 16 cm square</w:t>
      </w:r>
    </w:p>
    <w:p>
      <w:r>
        <w:t xml:space="preserve">(d) 120 cm square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Area of a triangle = ½ × base × height = ½ × 10 × 6 = 30 cm². The ½ is essential — forgetting it is the classic error.</w:t>
      </w:r>
    </w:p>
    <w:p>
      <w:r>
        <w:t xml:space="preserve">❌ Why Not Other Options?</w:t>
      </w:r>
    </w:p>
    <w:p>
      <w:r>
        <w:t xml:space="preserve">(b) — 60 cm² results from forgetting to halve (10 × 6 = 60).</w:t>
      </w:r>
    </w:p>
    <w:p>
      <w:r>
        <w:t xml:space="preserve">(c) — 16 comes from adding base + height (10 + 6), a meaningless operation here.</w:t>
      </w:r>
    </w:p>
    <w:p>
      <w:r>
        <w:t xml:space="preserve">(d) — 120 = 10 × 6 × 2, from doubling instead of halving.</w:t>
      </w:r>
    </w:p>
    <w:p>
      <w:r>
        <w:t xml:space="preserve">⚠️ Exam Trap: "Triangle area = ½ × b × h" — the ½ separates the correct answer from distractors 60 and 120. Rectangle = b × h (no half).</w:t>
      </w:r>
    </w:p>
    <w:p>
      <w:r>
        <w:t xml:space="preserve">💎 PNC Pearl: "Half base times height — the triangle's ½ is sacred."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keyboard shortcut Ctrl + Shift + Esc opens the</w:t>
      </w:r>
    </w:p>
    <w:p>
      <w:r>
        <w:t xml:space="preserve">(a) Task Manager</w:t>
      </w:r>
    </w:p>
    <w:p>
      <w:r>
        <w:t xml:space="preserve">(b) Start menu</w:t>
      </w:r>
    </w:p>
    <w:p>
      <w:r>
        <w:t xml:space="preserve">(c) Calculator</w:t>
      </w:r>
    </w:p>
    <w:p>
      <w:r>
        <w:t xml:space="preserve">(d) Printer dialog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Ctrl + Shift + Esc opens the Windows Task Manager directly — the utility that shows running processes, performance, and lets you end unresponsive programs. Ctrl + Alt + Delete opens a security screen from which Task Manager can also be selected.</w:t>
      </w:r>
    </w:p>
    <w:p>
      <w:r>
        <w:t xml:space="preserve">❌ Why Not Other Options?</w:t>
      </w:r>
    </w:p>
    <w:p>
      <w:r>
        <w:t xml:space="preserve">(b) — The Start menu opens with the Windows key or Ctrl + Esc.</w:t>
      </w:r>
    </w:p>
    <w:p>
      <w:r>
        <w:t xml:space="preserve">(c) — The Calculator opens from the Start menu or Win + R → "calc".</w:t>
      </w:r>
    </w:p>
    <w:p>
      <w:r>
        <w:t xml:space="preserve">(d) — The printer dialog opens with Ctrl + P in most applications.</w:t>
      </w:r>
    </w:p>
    <w:p>
      <w:r>
        <w:t xml:space="preserve">⚠️ Exam Trap: Shortcut twins to memorize: Ctrl+Shift+Esc = Task Manager (direct); Ctrl+Alt+Del = security options screen; Ctrl+P = print; Win key = Start.</w:t>
      </w:r>
    </w:p>
    <w:p>
      <w:r>
        <w:t xml:space="preserve">💎 PNC Pearl: "Shift+Esc trio = Task Manager at your fingertips."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 word-processing program?</w:t>
      </w:r>
    </w:p>
    <w:p>
      <w:r>
        <w:t xml:space="preserve">(a) MS Word</w:t>
      </w:r>
    </w:p>
    <w:p>
      <w:r>
        <w:t xml:space="preserve">(b) MS Paint</w:t>
      </w:r>
    </w:p>
    <w:p>
      <w:r>
        <w:t xml:space="preserve">(c) Windows Media Player</w:t>
      </w:r>
    </w:p>
    <w:p>
      <w:r>
        <w:t xml:space="preserve">(d) Calculator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MS Word is a word processor — software for creating, editing, and formatting text documents. Word processors belong to application software, alongside spreadsheets (Excel), presentations (PowerPoint), and browsers.</w:t>
      </w:r>
    </w:p>
    <w:p>
      <w:r>
        <w:t xml:space="preserve">❌ Why Not Other Options?</w:t>
      </w:r>
    </w:p>
    <w:p>
      <w:r>
        <w:t xml:space="preserve">(b) — MS Paint is a graphics/drawing program, not text processing.</w:t>
      </w:r>
    </w:p>
    <w:p>
      <w:r>
        <w:t xml:space="preserve">(c) — Windows Media Player plays audio/video media.</w:t>
      </w:r>
    </w:p>
    <w:p>
      <w:r>
        <w:t xml:space="preserve">(d) — Calculator performs arithmetic; it is not a document tool.</w:t>
      </w:r>
    </w:p>
    <w:p>
      <w:r>
        <w:t xml:space="preserve">⚠️ Exam Trap: Classify application software correctly: Word/Excel/PowerPoint = Office suite; Paint = graphics; Media Player = multimedia. Word processors = document creation.</w:t>
      </w:r>
    </w:p>
    <w:p>
      <w:r>
        <w:t xml:space="preserve">💎 PNC Pearl: "Word for words, Paint for pictures, Player for films."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"hardware" of a computer refers to</w:t>
      </w:r>
    </w:p>
    <w:p>
      <w:r>
        <w:t xml:space="preserve">(a) The physical components of the computer</w:t>
      </w:r>
    </w:p>
    <w:p>
      <w:r>
        <w:t xml:space="preserve">(b) The programs and software</w:t>
      </w:r>
    </w:p>
    <w:p>
      <w:r>
        <w:t xml:space="preserve">(c) The internet connection</w:t>
      </w:r>
    </w:p>
    <w:p>
      <w:r>
        <w:t xml:space="preserve">(d) The user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Hardware is the tangible, physical equipment of a computer — CPU, RAM, motherboard, hard disk, keyboard, monitor. Software is the intangible set of instructions (programs) that run on the hardware.</w:t>
      </w:r>
    </w:p>
    <w:p>
      <w:r>
        <w:t xml:space="preserve">❌ Why Not Other Options?</w:t>
      </w:r>
    </w:p>
    <w:p>
      <w:r>
        <w:t xml:space="preserve">(b) — Programs and software are the opposite of hardware; they are intangible instructions.</w:t>
      </w:r>
    </w:p>
    <w:p>
      <w:r>
        <w:t xml:space="preserve">(c) — The internet is a network, not a hardware component of the computer itself.</w:t>
      </w:r>
    </w:p>
    <w:p>
      <w:r>
        <w:t xml:space="preserve">(d) — The user is the person operating the computer, neither hardware nor software.</w:t>
      </w:r>
    </w:p>
    <w:p>
      <w:r>
        <w:t xml:space="preserve">⚠️ Exam Trap: "Hardware = you can touch it; software = you can't." CPU = the brain (hardware); Windows/Word = software. This distinction is a favorite MCQ.</w:t>
      </w:r>
    </w:p>
    <w:p>
      <w:r>
        <w:t xml:space="preserve">💎 PNC Pearl: "If you can drop it on your foot, it's hardware."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Rann of Kutch, a vast salt marsh, is located in</w:t>
      </w:r>
    </w:p>
    <w:p>
      <w:r>
        <w:t xml:space="preserve">(a) Gujarat</w:t>
      </w:r>
    </w:p>
    <w:p>
      <w:r>
        <w:t xml:space="preserve">(b) Rajasthan</w:t>
      </w:r>
    </w:p>
    <w:p>
      <w:r>
        <w:t xml:space="preserve">(c) Odisha</w:t>
      </w:r>
    </w:p>
    <w:p>
      <w:r>
        <w:t xml:space="preserve">(d) Tamil Nadu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Great Rann of Kutch is a vast seasonal salt marsh in the Kutch district of Gujarat, bordering Pakistan. It is the largest salt desert in the world and floods with monsoon waters before drying to a white salt crust.</w:t>
      </w:r>
    </w:p>
    <w:p>
      <w:r>
        <w:t xml:space="preserve">❌ Why Not Other Options?</w:t>
      </w:r>
    </w:p>
    <w:p>
      <w:r>
        <w:t xml:space="preserve">(b) — Rajasthan has the Thar Desert, not the Rann of Kutch.</w:t>
      </w:r>
    </w:p>
    <w:p>
      <w:r>
        <w:t xml:space="preserve">(c) — Odisha has the Chilika Lake (largest coastal lagoon), not the Rann.</w:t>
      </w:r>
    </w:p>
    <w:p>
      <w:r>
        <w:t xml:space="preserve">(d) — Tamil Nadu has no salt marsh comparable to the Rann.</w:t>
      </w:r>
    </w:p>
    <w:p>
      <w:r>
        <w:t xml:space="preserve">⚠️ Exam Trap: "Rann of Kutch = Gujarat" pairs with "Chilika = Odisha (largest brackish lagoon)." Also note the Rann hosts the famous white desert festival.</w:t>
      </w:r>
    </w:p>
    <w:p>
      <w:r>
        <w:t xml:space="preserve">💎 PNC Pearl: "The salt desert shines in Kutch, Gujarat."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headquarters of the Indian Space Research Organisation (ISRO) is in</w:t>
      </w:r>
    </w:p>
    <w:p>
      <w:r>
        <w:t xml:space="preserve">(a) Bengaluru</w:t>
      </w:r>
    </w:p>
    <w:p>
      <w:r>
        <w:t xml:space="preserve">(b) Mumbai</w:t>
      </w:r>
    </w:p>
    <w:p>
      <w:r>
        <w:t xml:space="preserve">(c) Hyderabad</w:t>
      </w:r>
    </w:p>
    <w:p>
      <w:r>
        <w:t xml:space="preserve">(d) Thiruvananthapuram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ISRO's headquarters is in Bengaluru (Karnataka). Its launch facilities are at Sriharikota (Satish Dhawan Space Centre, Andhra Pradesh) and its main propulsion/spaceport center is at Thiruvananthapuram (VSSC).</w:t>
      </w:r>
    </w:p>
    <w:p>
      <w:r>
        <w:t xml:space="preserve">❌ Why Not Other Options?</w:t>
      </w:r>
    </w:p>
    <w:p>
      <w:r>
        <w:t xml:space="preserve">(b) — Mumbai hosts the Bhabha Atomic Research Centre (BARC), not ISRO HQ.</w:t>
      </w:r>
    </w:p>
    <w:p>
      <w:r>
        <w:t xml:space="preserve">(c) — Hyderabad hosts DRDO and the National Remote Sensing Centre, not ISRO HQ.</w:t>
      </w:r>
    </w:p>
    <w:p>
      <w:r>
        <w:t xml:space="preserve">(d) — Thiruvananthapuram hosts VSSC (Vikram Sarabhai Space Centre) — an ISRO center, but not the headquarters.</w:t>
      </w:r>
    </w:p>
    <w:p>
      <w:r>
        <w:t xml:space="preserve">⚠️ Exam Trap: Separate "headquarters (Bengaluru)" from "launch site (Sriharikota)" — these are interchanged in exams. Also know ISRO was founded in 1969.</w:t>
      </w:r>
    </w:p>
    <w:p>
      <w:r>
        <w:t xml:space="preserve">💎 PNC Pearl: "ISRO thinks in Bengaluru, launches from Sriharikota."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number of Vedas in ancient Indian literature is</w:t>
      </w:r>
    </w:p>
    <w:p>
      <w:r>
        <w:t xml:space="preserve">(a) 4</w:t>
      </w:r>
    </w:p>
    <w:p>
      <w:r>
        <w:t xml:space="preserve">(b) 2</w:t>
      </w:r>
    </w:p>
    <w:p>
      <w:r>
        <w:t xml:space="preserve">(c) 6</w:t>
      </w:r>
    </w:p>
    <w:p>
      <w:r>
        <w:t xml:space="preserve">(d) 10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There are four Vedas — the Rigveda (oldest, hymns), Samaveda (melodies), Yajurveda (sacrificial formulas), and Atharvaveda (spells and charms). They are the oldest scriptures of Hinduism, composed around 1500–1200 BCE.</w:t>
      </w:r>
    </w:p>
    <w:p>
      <w:r>
        <w:t xml:space="preserve">❌ Why Not Other Options?</w:t>
      </w:r>
    </w:p>
    <w:p>
      <w:r>
        <w:t xml:space="preserve">(b) — Two is not the count; the fourfold division is classical.</w:t>
      </w:r>
    </w:p>
    <w:p>
      <w:r>
        <w:t xml:space="preserve">(c) — Six refers to the Vedangas (auxiliary sciences), not the Vedas.</w:t>
      </w:r>
    </w:p>
    <w:p>
      <w:r>
        <w:t xml:space="preserve">(d) — Ten is associated with the ten Upanishads commonly studied, or the Dasa Granth, not the Vedas.</w:t>
      </w:r>
    </w:p>
    <w:p>
      <w:r>
        <w:t xml:space="preserve">⚠️ Exam Trap: "4 Vedas, 108 Upanishads, 6 Vedangas, 18 Puranas" — keep these numbers separate. Rigveda is the oldest; Sama is the 'Veda of music.'</w:t>
      </w:r>
    </w:p>
    <w:p>
      <w:r>
        <w:t xml:space="preserve">💎 PNC Pearl: "Four Vedas: Rig, Sama, Yajur, Atharva — remember 'RSYA'."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common factor (HCF) of 12 and 18 is</w:t>
      </w:r>
    </w:p>
    <w:p>
      <w:r>
        <w:t xml:space="preserve">(a) 6</w:t>
      </w:r>
    </w:p>
    <w:p>
      <w:r>
        <w:t xml:space="preserve">(b) 3</w:t>
      </w:r>
    </w:p>
    <w:p>
      <w:r>
        <w:t xml:space="preserve">(c) 9</w:t>
      </w:r>
    </w:p>
    <w:p>
      <w:r>
        <w:t xml:space="preserve">(d) 12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Factors of 12: 1, 2, 3, 4, 6, 12. Factors of 18: 1, 2, 3, 6, 9, 18. The common factors are 1, 2, 3, 6 — the highest is 6. HCF is also called GCD (greatest common divisor).</w:t>
      </w:r>
    </w:p>
    <w:p>
      <w:r>
        <w:t xml:space="preserve">❌ Why Not Other Options?</w:t>
      </w:r>
    </w:p>
    <w:p>
      <w:r>
        <w:t xml:space="preserve">(b) — 3 is a common factor but not the highest.</w:t>
      </w:r>
    </w:p>
    <w:p>
      <w:r>
        <w:t xml:space="preserve">(c) — 9 divides 18 but does not divide 12, so it cannot be common.</w:t>
      </w:r>
    </w:p>
    <w:p>
      <w:r>
        <w:t xml:space="preserve">(d) — 12 divides 12 but not 18, so it is not common.</w:t>
      </w:r>
    </w:p>
    <w:p>
      <w:r>
        <w:t xml:space="preserve">⚠️ Exam Trap: HCF = largest number dividing BOTH. Quick method: prime factors — 12 = 2²×3, 18 = 2×3², common = 2×3 = 6. LCM would be 36 (a common distractor).</w:t>
      </w:r>
    </w:p>
    <w:p>
      <w:r>
        <w:t xml:space="preserve">💎 PNC Pearl: "HCF picks the biggest common piece — 6 cuts both 12 and 18."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car uses 8 liters of petrol to travel 100 km. How many liters will it need to travel 250 km?</w:t>
      </w:r>
    </w:p>
    <w:p>
      <w:r>
        <w:t xml:space="preserve">(a) 16 liters</w:t>
      </w:r>
    </w:p>
    <w:p>
      <w:r>
        <w:t xml:space="preserve">(b) 20 liters</w:t>
      </w:r>
    </w:p>
    <w:p>
      <w:r>
        <w:t xml:space="preserve">(c) 24 liters</w:t>
      </w:r>
    </w:p>
    <w:p>
      <w:r>
        <w:t xml:space="preserve">(d) 32 liters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This is a direct proportion: 100 km needs 8 L, so 250 km needs (8 × 250) ÷ 100 = 2000 ÷ 100 = 20 liters. The consumption rate is 8 L/100 km (8 km per liter).</w:t>
      </w:r>
    </w:p>
    <w:p>
      <w:r>
        <w:t xml:space="preserve">❌ Why Not Other Options?</w:t>
      </w:r>
    </w:p>
    <w:p>
      <w:r>
        <w:t xml:space="preserve">(a) — 16 L would cover only 200 km at this rate.</w:t>
      </w:r>
    </w:p>
    <w:p>
      <w:r>
        <w:t xml:space="preserve">(c) — 24 L is a common wrong answer from misusing the 8:100 ratio (thinking 8×3).</w:t>
      </w:r>
    </w:p>
    <w:p>
      <w:r>
        <w:t xml:space="preserve">(d) — 32 L would cover 400 km — double the required distance.</w:t>
      </w:r>
    </w:p>
    <w:p>
      <w:r>
        <w:t xml:space="preserve">⚠️ Exam Trap: Unitary method: first find liters per km (8/100 = 0.08 L/km), then multiply by 250. Proportional reasoning beats guesswork.</w:t>
      </w:r>
    </w:p>
    <w:p>
      <w:r>
        <w:t xml:space="preserve">💎 PNC Pearl: "8 per 100 → 20 per 250: scale up by the same ratio."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100, 90, 81, 73, 66, ?</w:t>
      </w:r>
    </w:p>
    <w:p>
      <w:r>
        <w:t xml:space="preserve">(a) 58</w:t>
      </w:r>
    </w:p>
    <w:p>
      <w:r>
        <w:t xml:space="preserve">(b) 60</w:t>
      </w:r>
    </w:p>
    <w:p>
      <w:r>
        <w:t xml:space="preserve">(c) 61</w:t>
      </w:r>
    </w:p>
    <w:p>
      <w:r>
        <w:t xml:space="preserve">(d) 62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The differences form a decreasing sequence: 100−90 = 10, 90−81 = 9, 81−73 = 8, 73−66 = 7. The differences reduce by 1 each step, so the next difference is 6: 66 − 6 = 60.</w:t>
      </w:r>
    </w:p>
    <w:p>
      <w:r>
        <w:t xml:space="preserve">❌ Why Not Other Options?</w:t>
      </w:r>
    </w:p>
    <w:p>
      <w:r>
        <w:t xml:space="preserve">(a) — 58 would follow a difference of 8, but differences are decreasing (10, 9, 8, 7, 6).</w:t>
      </w:r>
    </w:p>
    <w:p>
      <w:r>
        <w:t xml:space="preserve">(c) — 61 comes from subtracting 5 instead of the required 6.</w:t>
      </w:r>
    </w:p>
    <w:p>
      <w:r>
        <w:t xml:space="preserve">(d) — 62 comes from subtracting only 4.</w:t>
      </w:r>
    </w:p>
    <w:p>
      <w:r>
        <w:t xml:space="preserve">⚠️ Exam Trap: Always compute successive differences first; if they form a pattern (constant, increasing, or decreasing by a fixed amount), extend it. Here the differences are 10, 9, 8, 7, 6.</w:t>
      </w:r>
    </w:p>
    <w:p>
      <w:r>
        <w:t xml:space="preserve">💎 PNC Pearl: "Differences shrink by one: 10, 9, 8, 7, then 6 → answer 60."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length of a rectangle is doubled and its breadth is halved, the area</w:t>
      </w:r>
    </w:p>
    <w:p>
      <w:r>
        <w:t xml:space="preserve">(a) Remains the same</w:t>
      </w:r>
    </w:p>
    <w:p>
      <w:r>
        <w:t xml:space="preserve">(b) Doubles</w:t>
      </w:r>
    </w:p>
    <w:p>
      <w:r>
        <w:t xml:space="preserve">(c) Becomes four times</w:t>
      </w:r>
    </w:p>
    <w:p>
      <w:r>
        <w:t xml:space="preserve">(d) Becomes half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Area = length × breadth. New area = (2 × length) × (breadth ÷ 2) = 2 × ½ × (length × breadth) = original area. The doubling and halving cancel each other out.</w:t>
      </w:r>
    </w:p>
    <w:p>
      <w:r>
        <w:t xml:space="preserve">❌ Why Not Other Options?</w:t>
      </w:r>
    </w:p>
    <w:p>
      <w:r>
        <w:t xml:space="preserve">(b) — Doubling only one dimension doubles area; here the other dimension is halved too.</w:t>
      </w:r>
    </w:p>
    <w:p>
      <w:r>
        <w:t xml:space="preserve">(c) — Quadrupling needs both dimensions doubled (2 × 2 = 4).</w:t>
      </w:r>
    </w:p>
    <w:p>
      <w:r>
        <w:t xml:space="preserve">(d) — Halving needs one dimension halved without compensation.</w:t>
      </w:r>
    </w:p>
    <w:p>
      <w:r>
        <w:t xml:space="preserve">⚠️ Exam Trap: Think in multipliers: length ×2 and breadth ×½ gives 2 × ½ = 1 — area unchanged. A favorite trick is asking after BOTH changes, not just one.</w:t>
      </w:r>
    </w:p>
    <w:p>
      <w:r>
        <w:t xml:space="preserve">💎 PNC Pearl: "Double one side, halve the other — area stays put."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"pixel" is the</w:t>
      </w:r>
    </w:p>
    <w:p>
      <w:r>
        <w:t xml:space="preserve">(a) Smallest unit of a digital image</w:t>
      </w:r>
    </w:p>
    <w:p>
      <w:r>
        <w:t xml:space="preserve">(b) Largest unit of memory</w:t>
      </w:r>
    </w:p>
    <w:p>
      <w:r>
        <w:t xml:space="preserve">(c) Type of printer</w:t>
      </w:r>
    </w:p>
    <w:p>
      <w:r>
        <w:t xml:space="preserve">(d) Brand of monitor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pixel (picture element) is the smallest controllable unit of a digital image — a tiny dot of color. Image resolution is expressed as pixels (e.g., 1920 × 1080), meaning 1920 pixels wide by 1080 high.</w:t>
      </w:r>
    </w:p>
    <w:p>
      <w:r>
        <w:t xml:space="preserve">❌ Why Not Other Options?</w:t>
      </w:r>
    </w:p>
    <w:p>
      <w:r>
        <w:t xml:space="preserve">(b) — Memory units run from bits and bytes up to terabytes; a pixel is not a memory unit.</w:t>
      </w:r>
    </w:p>
    <w:p>
      <w:r>
        <w:t xml:space="preserve">(c) — Printers are devices (laser, inkjet, dot matrix); a pixel is not a printer type.</w:t>
      </w:r>
    </w:p>
    <w:p>
      <w:r>
        <w:t xml:space="preserve">(d) — A pixel is not a monitor brand; brands are Samsung, LG, Dell, etc.</w:t>
      </w:r>
    </w:p>
    <w:p>
      <w:r>
        <w:t xml:space="preserve">⚠️ Exam Trap: "Pixel = smallest picture element; resolution = number of pixels." More pixels = sharper image. Megapixel = one million pixels (camera sensor size).</w:t>
      </w:r>
    </w:p>
    <w:p>
      <w:r>
        <w:t xml:space="preserve">💎 PNC Pearl: "Pixel = the tiniest dot that builds every digital picture."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"attachment" in an e-mail refers to</w:t>
      </w:r>
    </w:p>
    <w:p>
      <w:r>
        <w:t xml:space="preserve">(a) A file sent along with the message</w:t>
      </w:r>
    </w:p>
    <w:p>
      <w:r>
        <w:t xml:space="preserve">(b) The sender's name</w:t>
      </w:r>
    </w:p>
    <w:p>
      <w:r>
        <w:t xml:space="preserve">(c) The subject line</w:t>
      </w:r>
    </w:p>
    <w:p>
      <w:r>
        <w:t xml:space="preserve">(d) The server address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An e-mail attachment is a file (document, image, spreadsheet, PDF) sent together with the message body. The recipient sees a paperclip icon indicating an attached file, which can be downloaded and opened.</w:t>
      </w:r>
    </w:p>
    <w:p>
      <w:r>
        <w:t xml:space="preserve">❌ Why Not Other Options?</w:t>
      </w:r>
    </w:p>
    <w:p>
      <w:r>
        <w:t xml:space="preserve">(b) — The sender's name appears in the "From" field, not as an attachment.</w:t>
      </w:r>
    </w:p>
    <w:p>
      <w:r>
        <w:t xml:space="preserve">(c) — The subject line is the one-line summary of the mail's topic.</w:t>
      </w:r>
    </w:p>
    <w:p>
      <w:r>
        <w:t xml:space="preserve">(d) — The server address routes the mail; it is technical routing data.</w:t>
      </w:r>
    </w:p>
    <w:p>
      <w:r>
        <w:t xml:space="preserve">⚠️ Exam Trap: Email anatomy: To/From/CC/BCC/Subject/Body/Attachment. The paperclip symbol = attachment; CC = carbon copy (others can see), BCC = blind copy (others can't).</w:t>
      </w:r>
    </w:p>
    <w:p>
      <w:r>
        <w:t xml:space="preserve">💎 PNC Pearl: "Paperclip in mail = a file hitchhiking with your message."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computer should be shut down by</w:t>
      </w:r>
    </w:p>
    <w:p>
      <w:r>
        <w:t xml:space="preserve">(a) Using the proper shutdown option in the Start menu</w:t>
      </w:r>
    </w:p>
    <w:p>
      <w:r>
        <w:t xml:space="preserve">(b) Pressing the power button forcibly at all times</w:t>
      </w:r>
    </w:p>
    <w:p>
      <w:r>
        <w:t xml:space="preserve">(c) Pulling out the power cord</w:t>
      </w:r>
    </w:p>
    <w:p>
      <w:r>
        <w:t xml:space="preserve">(d) Closing the lid abruptly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proper shutdown procedure closes running programs, flushes cached data to disk, and safely powers down hardware. This prevents file corruption and data loss.</w:t>
      </w:r>
    </w:p>
    <w:p>
      <w:r>
        <w:t xml:space="preserve">❌ Why Not Other Options?</w:t>
      </w:r>
    </w:p>
    <w:p>
      <w:r>
        <w:t xml:space="preserve">(b) — Forcibly holding the power button cuts power instantly, risking unsaved data and file corruption.</w:t>
      </w:r>
    </w:p>
    <w:p>
      <w:r>
        <w:t xml:space="preserve">(c) — Pulling the power cord is an emergency measure only; it can damage the file system.</w:t>
      </w:r>
    </w:p>
    <w:p>
      <w:r>
        <w:t xml:space="preserve">(d) — Closing the lid abruptly on a desktop does nothing orderly; on a laptop it may suspend without saving.</w:t>
      </w:r>
    </w:p>
    <w:p>
      <w:r>
        <w:t xml:space="preserve">⚠️ Exam Trap: "Safe shutdown = Start menu → Power → Shut down." Emergency cases (freeze) justify force-off, but normal shutdown must be orderly.</w:t>
      </w:r>
    </w:p>
    <w:p>
      <w:r>
        <w:t xml:space="preserve">💎 PNC Pearl: "Give the computer a gentle goodnight — Start, Power, Shut down."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