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Mechanical ventilation is indicated for</w:t>
      </w:r>
    </w:p>
    <w:p>
      <w:pPr>
        <w:spacing w:after="200" w:line="276" w:lineRule="auto"/>
      </w:pPr>
      <w:r>
        <w:t>(a) Mild cough</w:t>
      </w:r>
    </w:p>
    <w:p>
      <w:pPr>
        <w:spacing w:after="200" w:line="276" w:lineRule="auto"/>
      </w:pPr>
      <w:r>
        <w:t>(b) All elective surgery</w:t>
      </w:r>
    </w:p>
    <w:p>
      <w:pPr>
        <w:spacing w:after="200" w:line="276" w:lineRule="auto"/>
      </w:pPr>
      <w:r>
        <w:t>(c) Respiratory failure (hypoxaemic or hypercapnic) refractory to conservative care</w:t>
      </w:r>
    </w:p>
    <w:p>
      <w:pPr>
        <w:spacing w:after="200" w:line="276" w:lineRule="auto"/>
      </w:pPr>
      <w:r>
        <w:t>(d) A runny nose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Respiratory failure (hypoxaemic or hypercapnic) refractory to conservative care</w:t>
      </w:r>
    </w:p>
    <w:p>
      <w:pPr>
        <w:spacing w:after="200" w:line="276" w:lineRule="auto"/>
      </w:pPr>
      <w:r>
        <w:t>🧠 Clinical Rationale: Ventilation supports gas exchange when the patient cannot maintain oxygenation/ventilation.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cough — a related concept, but it does not match the defining feature asked</w:t>
      </w:r>
    </w:p>
    <w:p>
      <w:pPr>
        <w:spacing w:after="200" w:line="276" w:lineRule="auto"/>
      </w:pPr>
      <w:r>
        <w:t>B. All elective surgery — a related concept, but it does not match the defining feature asked</w:t>
      </w:r>
    </w:p>
    <w:p>
      <w:pPr>
        <w:spacing w:after="200" w:line="276" w:lineRule="auto"/>
      </w:pPr>
      <w:r>
        <w:t>D. A runny nose — a related concept, but it does not match the defining feature asked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therapy for acute hypercapnic exacerbation of COPD is</w:t>
      </w:r>
    </w:p>
    <w:p>
      <w:pPr>
        <w:spacing w:after="200" w:line="276" w:lineRule="auto"/>
      </w:pPr>
      <w:r>
        <w:t>(a) NIV (BiPAP) with close monitoring</w:t>
      </w:r>
    </w:p>
    <w:p>
      <w:pPr>
        <w:spacing w:after="200" w:line="276" w:lineRule="auto"/>
      </w:pPr>
      <w:r>
        <w:t>(b) Immediate intubation for all</w:t>
      </w:r>
    </w:p>
    <w:p>
      <w:pPr>
        <w:spacing w:after="200" w:line="276" w:lineRule="auto"/>
      </w:pPr>
      <w:r>
        <w:t>(c) No oxygen</w:t>
      </w:r>
    </w:p>
    <w:p>
      <w:pPr>
        <w:spacing w:after="200" w:line="276" w:lineRule="auto"/>
      </w:pPr>
      <w:r>
        <w:t>(d) Sedation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NIV (BiPAP) with close monitoring</w:t>
      </w:r>
    </w:p>
    <w:p>
      <w:pPr>
        <w:spacing w:after="200" w:line="276" w:lineRule="auto"/>
      </w:pPr>
      <w:r>
        <w:t>🧠 Clinical Rationale: BiPAP reduces intubation and mortality in COPD exacerbations with respiratory acidosis.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Immediate intubation for all — does not match the characteristic feature/management described in the stem</w:t>
      </w:r>
    </w:p>
    <w:p>
      <w:pPr>
        <w:spacing w:after="200" w:line="276" w:lineRule="auto"/>
      </w:pPr>
      <w:r>
        <w:t>C. No oxygen — does not match the characteristic feature/management described in the stem</w:t>
      </w:r>
    </w:p>
    <w:p>
      <w:pPr>
        <w:spacing w:after="200" w:line="276" w:lineRule="auto"/>
      </w:pPr>
      <w:r>
        <w:t>D. Sedation — does not match the characteristic feature/management described in the stem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COPD</w:t>
      </w:r>
    </w:p>
    <w:p>
      <w:pPr>
        <w:spacing w:after="200" w:line="276" w:lineRule="auto"/>
      </w:pPr>
      <w:r>
        <w:t>→ Pursed-lip breathing: prolongs expiration, prevents airway collapse</w:t>
      </w:r>
    </w:p>
    <w:p>
      <w:pPr>
        <w:spacing w:after="200" w:line="276" w:lineRule="auto"/>
      </w:pPr>
      <w:r>
        <w:t>→ Oxygen: low flow 1–2 L/min, target SpO₂ 88–92% (avoid CO2 narcosis)</w:t>
      </w:r>
    </w:p>
    <w:p>
      <w:pPr>
        <w:spacing w:after="200" w:line="276" w:lineRule="auto"/>
      </w:pPr>
      <w:r>
        <w:t>→ Positioning: tripod/Fowler's; breathing exercises; sputum clearance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BiPAP differs from CPAP by providing</w:t>
      </w:r>
    </w:p>
    <w:p>
      <w:pPr>
        <w:spacing w:after="200" w:line="276" w:lineRule="auto"/>
      </w:pPr>
      <w:r>
        <w:t>(a) Only one continuous pressure</w:t>
      </w:r>
    </w:p>
    <w:p>
      <w:pPr>
        <w:spacing w:after="200" w:line="276" w:lineRule="auto"/>
      </w:pPr>
      <w:r>
        <w:t>(b) Two pressure levels (IPAP for inspiration, EPAP for expiration)</w:t>
      </w:r>
    </w:p>
    <w:p>
      <w:pPr>
        <w:spacing w:after="200" w:line="276" w:lineRule="auto"/>
      </w:pPr>
      <w:r>
        <w:t>(c) Negative pressure</w:t>
      </w:r>
    </w:p>
    <w:p>
      <w:pPr>
        <w:spacing w:after="200" w:line="276" w:lineRule="auto"/>
      </w:pPr>
      <w:r>
        <w:t>(d) No pressure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Two pressure levels (IPAP for inspiration, EPAP for expiration)</w:t>
      </w:r>
    </w:p>
    <w:p>
      <w:pPr>
        <w:spacing w:after="200" w:line="276" w:lineRule="auto"/>
      </w:pPr>
      <w:r>
        <w:t>🧠 Clinical Rationale: BiPAP: IPAP supports ventilation; EPAP maintains airway patency and oxygenation.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one continuous pressure — a related concept, but it does not match the defining feature asked</w:t>
      </w:r>
    </w:p>
    <w:p>
      <w:pPr>
        <w:spacing w:after="200" w:line="276" w:lineRule="auto"/>
      </w:pPr>
      <w:r>
        <w:t>C. Negative pressure — a related concept, but it does not match the defining feature asked</w:t>
      </w:r>
    </w:p>
    <w:p>
      <w:pPr>
        <w:spacing w:after="200" w:line="276" w:lineRule="auto"/>
      </w:pPr>
      <w:r>
        <w:t>D. No pressure — a related concept, but it does not match the defining feature asked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assist-control (A/C) ventilation, the ventilator</w:t>
      </w:r>
    </w:p>
    <w:p>
      <w:pPr>
        <w:spacing w:after="200" w:line="276" w:lineRule="auto"/>
      </w:pPr>
      <w:r>
        <w:t>(a) Only breaths the patient doesn't take</w:t>
      </w:r>
    </w:p>
    <w:p>
      <w:pPr>
        <w:spacing w:after="200" w:line="276" w:lineRule="auto"/>
      </w:pPr>
      <w:r>
        <w:t>(b) Delivers a set tidal volume for every breath the patient triggers (and backup breaths)</w:t>
      </w:r>
    </w:p>
    <w:p>
      <w:pPr>
        <w:spacing w:after="200" w:line="276" w:lineRule="auto"/>
      </w:pPr>
      <w:r>
        <w:t>(c) Never supports spontaneous breaths</w:t>
      </w:r>
    </w:p>
    <w:p>
      <w:pPr>
        <w:spacing w:after="200" w:line="276" w:lineRule="auto"/>
      </w:pPr>
      <w:r>
        <w:t>(d) Runs without alarms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Delivers a set tidal volume for every breath the patient triggers (and backup breaths)</w:t>
      </w:r>
    </w:p>
    <w:p>
      <w:pPr>
        <w:spacing w:after="200" w:line="276" w:lineRule="auto"/>
      </w:pPr>
      <w:r>
        <w:t>🧠 Clinical Rationale: A/C delivers full breaths for each patient effort plus mandatory backup — risk of hyperventilation/air trapping.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breaths the patient doesn't take — a related concept, but it does not match the defining feature asked</w:t>
      </w:r>
    </w:p>
    <w:p>
      <w:pPr>
        <w:spacing w:after="200" w:line="276" w:lineRule="auto"/>
      </w:pPr>
      <w:r>
        <w:t>C. Never supports spontaneous breaths — a related concept, but it does not match the defining feature asked</w:t>
      </w:r>
    </w:p>
    <w:p>
      <w:pPr>
        <w:spacing w:after="200" w:line="276" w:lineRule="auto"/>
      </w:pPr>
      <w:r>
        <w:t>D. Runs without alarms — a related concept, but it does not match the defining feature asked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SIMV (synchronised intermittent mandatory ventilation) allows</w:t>
      </w:r>
    </w:p>
    <w:p>
      <w:pPr>
        <w:spacing w:after="200" w:line="276" w:lineRule="auto"/>
      </w:pPr>
      <w:r>
        <w:t>(a) No spontaneous breathing</w:t>
      </w:r>
    </w:p>
    <w:p>
      <w:pPr>
        <w:spacing w:after="200" w:line="276" w:lineRule="auto"/>
      </w:pPr>
      <w:r>
        <w:t>(b) Only pressure support</w:t>
      </w:r>
    </w:p>
    <w:p>
      <w:pPr>
        <w:spacing w:after="200" w:line="276" w:lineRule="auto"/>
      </w:pPr>
      <w:r>
        <w:t>(c) Set mandatory breaths synchronised with the patient, plus spontaneous breaths</w:t>
      </w:r>
    </w:p>
    <w:p>
      <w:pPr>
        <w:spacing w:after="200" w:line="276" w:lineRule="auto"/>
      </w:pPr>
      <w:r>
        <w:t>(d) Breaths without synchrony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Set mandatory breaths synchronised with the patient, plus spontaneous breaths</w:t>
      </w:r>
    </w:p>
    <w:p>
      <w:pPr>
        <w:spacing w:after="200" w:line="276" w:lineRule="auto"/>
      </w:pPr>
      <w:r>
        <w:t>🧠 Clinical Rationale: SIMV synchronises mandatory breaths to the patient's effort, allowing spontaneous breathing between.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spontaneous breathing — a related concept, but it does not match the defining feature asked</w:t>
      </w:r>
    </w:p>
    <w:p>
      <w:pPr>
        <w:spacing w:after="200" w:line="276" w:lineRule="auto"/>
      </w:pPr>
      <w:r>
        <w:t>B. Only pressure support — a related concept, but it does not match the defining feature asked</w:t>
      </w:r>
    </w:p>
    <w:p>
      <w:pPr>
        <w:spacing w:after="200" w:line="276" w:lineRule="auto"/>
      </w:pPr>
      <w:r>
        <w:t>D. Breaths without synchrony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Positive end-expiratory pressure (PEEP) improves oxygenation by</w:t>
      </w:r>
    </w:p>
    <w:p>
      <w:pPr>
        <w:spacing w:after="200" w:line="276" w:lineRule="auto"/>
      </w:pPr>
      <w:r>
        <w:t>(a) Keeping alveoli open at end-expiration, preventing collapse</w:t>
      </w:r>
    </w:p>
    <w:p>
      <w:pPr>
        <w:spacing w:after="200" w:line="276" w:lineRule="auto"/>
      </w:pPr>
      <w:r>
        <w:t>(b) Increasing heart rate</w:t>
      </w:r>
    </w:p>
    <w:p>
      <w:pPr>
        <w:spacing w:after="200" w:line="276" w:lineRule="auto"/>
      </w:pPr>
      <w:r>
        <w:t>(c) Drying the lungs</w:t>
      </w:r>
    </w:p>
    <w:p>
      <w:pPr>
        <w:spacing w:after="200" w:line="276" w:lineRule="auto"/>
      </w:pPr>
      <w:r>
        <w:t>(d) Reducing airway pressure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Keeping alveoli open at end-expiration, preventing collapse</w:t>
      </w:r>
    </w:p>
    <w:p>
      <w:pPr>
        <w:spacing w:after="200" w:line="276" w:lineRule="auto"/>
      </w:pPr>
      <w:r>
        <w:t>🧠 Clinical Rationale: PEEP recruits and splints alveoli open, improving functional residual capacity and oxygenation.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Increasing heart rate — a related concept, but it does not match the defining feature asked</w:t>
      </w:r>
    </w:p>
    <w:p>
      <w:pPr>
        <w:spacing w:after="200" w:line="276" w:lineRule="auto"/>
      </w:pPr>
      <w:r>
        <w:t>C. Drying the lungs — a related concept, but it does not match the defining feature asked</w:t>
      </w:r>
    </w:p>
    <w:p>
      <w:pPr>
        <w:spacing w:after="200" w:line="276" w:lineRule="auto"/>
      </w:pPr>
      <w:r>
        <w:t>D. Reducing airway pressure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High PEEP can cause</w:t>
      </w:r>
    </w:p>
    <w:p>
      <w:pPr>
        <w:spacing w:after="200" w:line="276" w:lineRule="auto"/>
      </w:pPr>
      <w:r>
        <w:t>(a) Hypotension never</w:t>
      </w:r>
    </w:p>
    <w:p>
      <w:pPr>
        <w:spacing w:after="200" w:line="276" w:lineRule="auto"/>
      </w:pPr>
      <w:r>
        <w:t>(b) Improved renal flow</w:t>
      </w:r>
    </w:p>
    <w:p>
      <w:pPr>
        <w:spacing w:after="200" w:line="276" w:lineRule="auto"/>
      </w:pPr>
      <w:r>
        <w:t>(c) Bradycardia always</w:t>
      </w:r>
    </w:p>
    <w:p>
      <w:pPr>
        <w:spacing w:after="200" w:line="276" w:lineRule="auto"/>
      </w:pPr>
      <w:r>
        <w:t>(d) Barotrauma, decreased venous return (hypotension) and increased ICP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Barotrauma, decreased venous return (hypotension) and increased ICP</w:t>
      </w:r>
    </w:p>
    <w:p>
      <w:pPr>
        <w:spacing w:after="200" w:line="276" w:lineRule="auto"/>
      </w:pPr>
      <w:r>
        <w:t>🧠 Clinical Rationale: High PEEP raises intrathoracic pressure: less venous return, risk of pneumothorax and intracranial pressure rise.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Hypotension never — does not match the characteristic feature/management described in the stem</w:t>
      </w:r>
    </w:p>
    <w:p>
      <w:pPr>
        <w:spacing w:after="200" w:line="276" w:lineRule="auto"/>
      </w:pPr>
      <w:r>
        <w:t>B. Improved renal flow — does not match the characteristic feature/management described in the stem</w:t>
      </w:r>
    </w:p>
    <w:p>
      <w:pPr>
        <w:spacing w:after="200" w:line="276" w:lineRule="auto"/>
      </w:pPr>
      <w:r>
        <w:t>C. Bradycardia always — does not match the characteristic feature/management described in the stem</w:t>
      </w:r>
    </w:p>
    <w:p>
      <w:pPr>
        <w:spacing w:after="200" w:line="276" w:lineRule="auto"/>
      </w:pPr>
      <w:r>
        <w:t>⚠️ Exam Trap: Tracheal deviation in pneumothorax points AWAY from the affected side — in tension pneumothorax it is a life-threatening emergency.</w:t>
      </w:r>
    </w:p>
    <w:p>
      <w:pPr>
        <w:spacing w:after="200" w:line="276" w:lineRule="auto"/>
      </w:pPr>
      <w:r>
        <w:t>💎 PNC Pearl: Tension pneumothorax: sudden dyspnoea + absent breath sounds + tracheal DEVIATION away from the side — needle decompression (2nd ICS, midclavicular).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Pneumothorax</w:t>
      </w:r>
    </w:p>
    <w:p>
      <w:pPr>
        <w:spacing w:after="200" w:line="276" w:lineRule="auto"/>
      </w:pPr>
      <w:r>
        <w:t>→ Spontaneous: sudden pleuritic chest pain + dyspnoea</w:t>
      </w:r>
    </w:p>
    <w:p>
      <w:pPr>
        <w:spacing w:after="200" w:line="276" w:lineRule="auto"/>
      </w:pPr>
      <w:r>
        <w:t>→ Tension: tracheal deviation, hypotension, absent breath sounds → needle decompression 2nd ICS MCL → chest tube</w:t>
      </w:r>
    </w:p>
    <w:p>
      <w:pPr>
        <w:spacing w:after="200" w:line="276" w:lineRule="auto"/>
      </w:pPr>
      <w:r>
        <w:t>→ Chest tube care: keep system below chest, no dependent loops, monitor for air leak/bubbling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Prolonged high FiO2 (above 60%) can cause</w:t>
      </w:r>
    </w:p>
    <w:p>
      <w:pPr>
        <w:spacing w:after="200" w:line="276" w:lineRule="auto"/>
      </w:pPr>
      <w:r>
        <w:t>(a) Carbon monoxide poisoning</w:t>
      </w:r>
    </w:p>
    <w:p>
      <w:pPr>
        <w:spacing w:after="200" w:line="276" w:lineRule="auto"/>
      </w:pPr>
      <w:r>
        <w:t>(b) Oxygen toxicity and absorption atelectasis</w:t>
      </w:r>
    </w:p>
    <w:p>
      <w:pPr>
        <w:spacing w:after="200" w:line="276" w:lineRule="auto"/>
      </w:pPr>
      <w:r>
        <w:t>(c) Hyperglycaemia</w:t>
      </w:r>
    </w:p>
    <w:p>
      <w:pPr>
        <w:spacing w:after="200" w:line="276" w:lineRule="auto"/>
      </w:pPr>
      <w:r>
        <w:t>(d) Bradycardia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Oxygen toxicity and absorption atelectasis</w:t>
      </w:r>
    </w:p>
    <w:p>
      <w:pPr>
        <w:spacing w:after="200" w:line="276" w:lineRule="auto"/>
      </w:pPr>
      <w:r>
        <w:t>🧠 Clinical Rationale: Use the lowest FiO2 that maintains SpO2 88-95% to avoid oxygen toxicity.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60%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Carbon monoxide poisoning — does not match the characteristic feature/management described in the stem</w:t>
      </w:r>
    </w:p>
    <w:p>
      <w:pPr>
        <w:spacing w:after="200" w:line="276" w:lineRule="auto"/>
      </w:pPr>
      <w:r>
        <w:t>C. Hyperglycaemia — does not match the characteristic feature/management described in the stem</w:t>
      </w:r>
    </w:p>
    <w:p>
      <w:pPr>
        <w:spacing w:after="200" w:line="276" w:lineRule="auto"/>
      </w:pPr>
      <w:r>
        <w:t>D. Bradycardia — does not match the characteristic feature/management described in the stem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ABG: pH 7.20, PaCO2 65, HCO3 26. This is</w:t>
      </w:r>
    </w:p>
    <w:p>
      <w:pPr>
        <w:spacing w:after="200" w:line="276" w:lineRule="auto"/>
      </w:pPr>
      <w:r>
        <w:t>(a) Metabolic acidosis</w:t>
      </w:r>
    </w:p>
    <w:p>
      <w:pPr>
        <w:spacing w:after="200" w:line="276" w:lineRule="auto"/>
      </w:pPr>
      <w:r>
        <w:t>(b) Respiratory alkalosis</w:t>
      </w:r>
    </w:p>
    <w:p>
      <w:pPr>
        <w:spacing w:after="200" w:line="276" w:lineRule="auto"/>
      </w:pPr>
      <w:r>
        <w:t>(c) Uncompensated respiratory acidosis</w:t>
      </w:r>
    </w:p>
    <w:p>
      <w:pPr>
        <w:spacing w:after="200" w:line="276" w:lineRule="auto"/>
      </w:pPr>
      <w:r>
        <w:t>(d) Normal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Uncompensated respiratory acidosis</w:t>
      </w:r>
    </w:p>
    <w:p>
      <w:pPr>
        <w:spacing w:after="200" w:line="276" w:lineRule="auto"/>
      </w:pPr>
      <w:r>
        <w:t>🧠 Clinical Rationale: Low pH + high PaCO2 = respiratory acidosis; normal HCO3 means no renal compensation yet.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Metabolic acidosis — a related concept, but it does not match the defining feature asked</w:t>
      </w:r>
    </w:p>
    <w:p>
      <w:pPr>
        <w:spacing w:after="200" w:line="276" w:lineRule="auto"/>
      </w:pPr>
      <w:r>
        <w:t>B. Respiratory alkalosis — a related concept, but it does not match the defining feature asked</w:t>
      </w:r>
    </w:p>
    <w:p>
      <w:pPr>
        <w:spacing w:after="200" w:line="276" w:lineRule="auto"/>
      </w:pPr>
      <w:r>
        <w:t>D. Normal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ABG: pH 7.52, PaCO2 28, HCO3 24. This is</w:t>
      </w:r>
    </w:p>
    <w:p>
      <w:pPr>
        <w:spacing w:after="200" w:line="276" w:lineRule="auto"/>
      </w:pPr>
      <w:r>
        <w:t>(a) Metabolic acidosis</w:t>
      </w:r>
    </w:p>
    <w:p>
      <w:pPr>
        <w:spacing w:after="200" w:line="276" w:lineRule="auto"/>
      </w:pPr>
      <w:r>
        <w:t>(b) Acute respiratory alkalosis (hyperventilation)</w:t>
      </w:r>
    </w:p>
    <w:p>
      <w:pPr>
        <w:spacing w:after="200" w:line="276" w:lineRule="auto"/>
      </w:pPr>
      <w:r>
        <w:t>(c) Respiratory acidosis</w:t>
      </w:r>
    </w:p>
    <w:p>
      <w:pPr>
        <w:spacing w:after="200" w:line="276" w:lineRule="auto"/>
      </w:pPr>
      <w:r>
        <w:t>(d) Normal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Acute respiratory alkalosis (hyperventilation)</w:t>
      </w:r>
    </w:p>
    <w:p>
      <w:pPr>
        <w:spacing w:after="200" w:line="276" w:lineRule="auto"/>
      </w:pPr>
      <w:r>
        <w:t>🧠 Clinical Rationale: High pH + low PaCO2 = respiratory alkalosis from hyperventilation.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Metabolic acidosis — a related concept, but it does not match the defining feature asked</w:t>
      </w:r>
    </w:p>
    <w:p>
      <w:pPr>
        <w:spacing w:after="200" w:line="276" w:lineRule="auto"/>
      </w:pPr>
      <w:r>
        <w:t>C. Respiratory acidosis — a related concept, but it does not match the defining feature asked</w:t>
      </w:r>
    </w:p>
    <w:p>
      <w:pPr>
        <w:spacing w:after="200" w:line="276" w:lineRule="auto"/>
      </w:pPr>
      <w:r>
        <w:t>D. Normal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Chronic respiratory acidosis is recognised when</w:t>
      </w:r>
    </w:p>
    <w:p>
      <w:pPr>
        <w:spacing w:after="200" w:line="276" w:lineRule="auto"/>
      </w:pPr>
      <w:r>
        <w:t>(a) HCO3 is low</w:t>
      </w:r>
    </w:p>
    <w:p>
      <w:pPr>
        <w:spacing w:after="200" w:line="276" w:lineRule="auto"/>
      </w:pPr>
      <w:r>
        <w:t>(b) PaCO2 is low</w:t>
      </w:r>
    </w:p>
    <w:p>
      <w:pPr>
        <w:spacing w:after="200" w:line="276" w:lineRule="auto"/>
      </w:pPr>
      <w:r>
        <w:t>(c) HCO3 is elevated (renal compensation)</w:t>
      </w:r>
    </w:p>
    <w:p>
      <w:pPr>
        <w:spacing w:after="200" w:line="276" w:lineRule="auto"/>
      </w:pPr>
      <w:r>
        <w:t>(d) pH is normal with low HCO3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HCO3 is elevated (renal compensation)</w:t>
      </w:r>
    </w:p>
    <w:p>
      <w:pPr>
        <w:spacing w:after="200" w:line="276" w:lineRule="auto"/>
      </w:pPr>
      <w:r>
        <w:t>🧠 Clinical Rationale: Kidneys retain bicarbonate over days to compensate chronic hypercapnia.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HCO3 is low — a related concept, but it does not match the defining feature asked</w:t>
      </w:r>
    </w:p>
    <w:p>
      <w:pPr>
        <w:spacing w:after="200" w:line="276" w:lineRule="auto"/>
      </w:pPr>
      <w:r>
        <w:t>B. PaCO2 is low — a related concept, but it does not match the defining feature asked</w:t>
      </w:r>
    </w:p>
    <w:p>
      <w:pPr>
        <w:spacing w:after="200" w:line="276" w:lineRule="auto"/>
      </w:pPr>
      <w:r>
        <w:t>D. pH is normal with low HCO3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cause of metabolic alkalosis is</w:t>
      </w:r>
    </w:p>
    <w:p>
      <w:pPr>
        <w:spacing w:after="200" w:line="276" w:lineRule="auto"/>
      </w:pPr>
      <w:r>
        <w:t>(a) Prolonged vomiting or NG suction (loss of acid)</w:t>
      </w:r>
    </w:p>
    <w:p>
      <w:pPr>
        <w:spacing w:after="200" w:line="276" w:lineRule="auto"/>
      </w:pPr>
      <w:r>
        <w:t>(b) Diarrhoea</w:t>
      </w:r>
    </w:p>
    <w:p>
      <w:pPr>
        <w:spacing w:after="200" w:line="276" w:lineRule="auto"/>
      </w:pPr>
      <w:r>
        <w:t>(c) Diabetic ketoacidosis</w:t>
      </w:r>
    </w:p>
    <w:p>
      <w:pPr>
        <w:spacing w:after="200" w:line="276" w:lineRule="auto"/>
      </w:pPr>
      <w:r>
        <w:t>(d) Renal failure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Prolonged vomiting or NG suction (loss of acid)</w:t>
      </w:r>
    </w:p>
    <w:p>
      <w:pPr>
        <w:spacing w:after="200" w:line="276" w:lineRule="auto"/>
      </w:pPr>
      <w:r>
        <w:t>🧠 Clinical Rationale: Loss of gastric acid or diuretics (chloride depletion) causes metabolic alkalosis.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Diarrhoea — does not match the characteristic feature/management described in the stem</w:t>
      </w:r>
    </w:p>
    <w:p>
      <w:pPr>
        <w:spacing w:after="200" w:line="276" w:lineRule="auto"/>
      </w:pPr>
      <w:r>
        <w:t>C. Diabetic ketoacidosis — does not match the characteristic feature/management described in the stem</w:t>
      </w:r>
    </w:p>
    <w:p>
      <w:pPr>
        <w:spacing w:after="200" w:line="276" w:lineRule="auto"/>
      </w:pPr>
      <w:r>
        <w:t>D. Renal failure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elevated anion gap metabolic acidosis is seen in</w:t>
      </w:r>
    </w:p>
    <w:p>
      <w:pPr>
        <w:spacing w:after="200" w:line="276" w:lineRule="auto"/>
      </w:pPr>
      <w:r>
        <w:t>(a) Vomiting</w:t>
      </w:r>
    </w:p>
    <w:p>
      <w:pPr>
        <w:spacing w:after="200" w:line="276" w:lineRule="auto"/>
      </w:pPr>
      <w:r>
        <w:t>(b) Hyperventilation</w:t>
      </w:r>
    </w:p>
    <w:p>
      <w:pPr>
        <w:spacing w:after="200" w:line="276" w:lineRule="auto"/>
      </w:pPr>
      <w:r>
        <w:t>(c) DKA, lactic acidosis, renal failure and toxin ingestion</w:t>
      </w:r>
    </w:p>
    <w:p>
      <w:pPr>
        <w:spacing w:after="200" w:line="276" w:lineRule="auto"/>
      </w:pPr>
      <w:r>
        <w:t>(d) Hypochloraemia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DKA, lactic acidosis, renal failure and toxin ingestion</w:t>
      </w:r>
    </w:p>
    <w:p>
      <w:pPr>
        <w:spacing w:after="200" w:line="276" w:lineRule="auto"/>
      </w:pPr>
      <w:r>
        <w:t>🧠 Clinical Rationale: MUDPILES: methanol, uraemia, DKA, propylene glycol, iron/isoniazid, lactic acidosis, ethylene glycol, salicylates.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Vomiting — a related concept, but it does not match the defining feature asked</w:t>
      </w:r>
    </w:p>
    <w:p>
      <w:pPr>
        <w:spacing w:after="200" w:line="276" w:lineRule="auto"/>
      </w:pPr>
      <w:r>
        <w:t>B. Hyperventilation — a related concept, but it does not match the defining feature asked</w:t>
      </w:r>
    </w:p>
    <w:p>
      <w:pPr>
        <w:spacing w:after="200" w:line="276" w:lineRule="auto"/>
      </w:pPr>
      <w:r>
        <w:t>D. Hypochloraemia only — a related concept, but it does not match the defining feature asked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Auto-PEEP (air trapping) is suspected when</w:t>
      </w:r>
    </w:p>
    <w:p>
      <w:pPr>
        <w:spacing w:after="200" w:line="276" w:lineRule="auto"/>
      </w:pPr>
      <w:r>
        <w:t>(a) Expiratory flow does not return to zero before the next breath, raising airway pressure</w:t>
      </w:r>
    </w:p>
    <w:p>
      <w:pPr>
        <w:spacing w:after="200" w:line="276" w:lineRule="auto"/>
      </w:pPr>
      <w:r>
        <w:t>(b) FiO2 is too low</w:t>
      </w:r>
    </w:p>
    <w:p>
      <w:pPr>
        <w:spacing w:after="200" w:line="276" w:lineRule="auto"/>
      </w:pPr>
      <w:r>
        <w:t>(c) The patient is asleep</w:t>
      </w:r>
    </w:p>
    <w:p>
      <w:pPr>
        <w:spacing w:after="200" w:line="276" w:lineRule="auto"/>
      </w:pPr>
      <w:r>
        <w:t>(d) SpO2 is 100%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Expiratory flow does not return to zero before the next breath, raising airway pressure</w:t>
      </w:r>
    </w:p>
    <w:p>
      <w:pPr>
        <w:spacing w:after="200" w:line="276" w:lineRule="auto"/>
      </w:pPr>
      <w:r>
        <w:t>🧠 Clinical Rationale: Incomplete expiration traps gas — give longer expiratory time, reduce rate/tidal volume.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FiO2 is too low — does not match the characteristic feature/management described in the stem</w:t>
      </w:r>
    </w:p>
    <w:p>
      <w:pPr>
        <w:spacing w:after="200" w:line="276" w:lineRule="auto"/>
      </w:pPr>
      <w:r>
        <w:t>C. The patient is asleep — does not match the characteristic feature/management described in the stem</w:t>
      </w:r>
    </w:p>
    <w:p>
      <w:pPr>
        <w:spacing w:after="200" w:line="276" w:lineRule="auto"/>
      </w:pPr>
      <w:r>
        <w:t>D. SpO2 is 100% — does not match the characteristic feature/management described in the stem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extubation, the nurse assesses</w:t>
      </w:r>
    </w:p>
    <w:p>
      <w:pPr>
        <w:spacing w:after="200" w:line="276" w:lineRule="auto"/>
      </w:pPr>
      <w:r>
        <w:t>(a) Only haemoglobin</w:t>
      </w:r>
    </w:p>
    <w:p>
      <w:pPr>
        <w:spacing w:after="200" w:line="276" w:lineRule="auto"/>
      </w:pPr>
      <w:r>
        <w:t>(b) Only weight</w:t>
      </w:r>
    </w:p>
    <w:p>
      <w:pPr>
        <w:spacing w:after="200" w:line="276" w:lineRule="auto"/>
      </w:pPr>
      <w:r>
        <w:t>(c) Skin colour</w:t>
      </w:r>
    </w:p>
    <w:p>
      <w:pPr>
        <w:spacing w:after="200" w:line="276" w:lineRule="auto"/>
      </w:pPr>
      <w:r>
        <w:t>(d) Spontaneous breathing trial tolerance, cough strength, secretions and consciousness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Spontaneous breathing trial tolerance, cough strength, secretions and consciousness</w:t>
      </w:r>
    </w:p>
    <w:p>
      <w:pPr>
        <w:spacing w:after="200" w:line="276" w:lineRule="auto"/>
      </w:pPr>
      <w:r>
        <w:t>🧠 Clinical Rationale: Assess the ability to protect the airway: conscious, strong cough, minimal secretions, stable gas exchange.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haemoglobin — does not match the characteristic feature/management described in the stem</w:t>
      </w:r>
    </w:p>
    <w:p>
      <w:pPr>
        <w:spacing w:after="200" w:line="276" w:lineRule="auto"/>
      </w:pPr>
      <w:r>
        <w:t>B. Only weight — does not match the characteristic feature/management described in the stem</w:t>
      </w:r>
    </w:p>
    <w:p>
      <w:pPr>
        <w:spacing w:after="200" w:line="276" w:lineRule="auto"/>
      </w:pPr>
      <w:r>
        <w:t>C. Skin colour — does not match the characteristic feature/management described in the stem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Post-extubation stridor is treated with</w:t>
      </w:r>
    </w:p>
    <w:p>
      <w:pPr>
        <w:spacing w:after="200" w:line="276" w:lineRule="auto"/>
      </w:pPr>
      <w:r>
        <w:t>(a) Nebulised adrenaline and steroids, with reassessment for reintubation</w:t>
      </w:r>
    </w:p>
    <w:p>
      <w:pPr>
        <w:spacing w:after="200" w:line="276" w:lineRule="auto"/>
      </w:pPr>
      <w:r>
        <w:t>(b) Immediate reintubation always</w:t>
      </w:r>
    </w:p>
    <w:p>
      <w:pPr>
        <w:spacing w:after="200" w:line="276" w:lineRule="auto"/>
      </w:pPr>
      <w:r>
        <w:t>(c) Chest physiotherapy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Nebulised adrenaline and steroids, with reassessment for reintubation</w:t>
      </w:r>
    </w:p>
    <w:p>
      <w:pPr>
        <w:spacing w:after="200" w:line="276" w:lineRule="auto"/>
      </w:pPr>
      <w:r>
        <w:t>🧠 Clinical Rationale: Laryngeal oedema causes stridor — nebulised adrenaline ± steroids; monitor closely.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Stridor — upper airway obstruction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Immediate reintubation always — does not match the characteristic feature/management described in the stem</w:t>
      </w:r>
    </w:p>
    <w:p>
      <w:pPr>
        <w:spacing w:after="200" w:line="276" w:lineRule="auto"/>
      </w:pPr>
      <w:r>
        <w:t>C. Chest physiotherapy — does not match the characteristic feature/management described in the stem</w:t>
      </w:r>
    </w:p>
    <w:p>
      <w:pPr>
        <w:spacing w:after="200" w:line="276" w:lineRule="auto"/>
      </w:pPr>
      <w:r>
        <w:t>D. No treatment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Tracheostomy tube care includes</w:t>
      </w:r>
    </w:p>
    <w:p>
      <w:pPr>
        <w:spacing w:after="200" w:line="276" w:lineRule="auto"/>
      </w:pPr>
      <w:r>
        <w:t>(a) Removing the tube daily</w:t>
      </w:r>
    </w:p>
    <w:p>
      <w:pPr>
        <w:spacing w:after="200" w:line="276" w:lineRule="auto"/>
      </w:pPr>
      <w:r>
        <w:t>(b) Irrigating with tap water</w:t>
      </w:r>
    </w:p>
    <w:p>
      <w:pPr>
        <w:spacing w:after="200" w:line="276" w:lineRule="auto"/>
      </w:pPr>
      <w:r>
        <w:t>(c) No cleaning</w:t>
      </w:r>
    </w:p>
    <w:p>
      <w:pPr>
        <w:spacing w:after="200" w:line="276" w:lineRule="auto"/>
      </w:pPr>
      <w:r>
        <w:t>(d) Sterile suctioning, inner cannula cleaning and stoma site care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Sterile suctioning, inner cannula cleaning and stoma site care</w:t>
      </w:r>
    </w:p>
    <w:p>
      <w:pPr>
        <w:spacing w:after="200" w:line="276" w:lineRule="auto"/>
      </w:pPr>
      <w:r>
        <w:t>🧠 Clinical Rationale: Regular inner cannula and stoma care maintains patency and prevents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Removing the tube daily — does not match the characteristic feature/management described in the stem</w:t>
      </w:r>
    </w:p>
    <w:p>
      <w:pPr>
        <w:spacing w:after="200" w:line="276" w:lineRule="auto"/>
      </w:pPr>
      <w:r>
        <w:t>B. Irrigating with tap water — does not match the characteristic feature/management described in the stem</w:t>
      </w:r>
    </w:p>
    <w:p>
      <w:pPr>
        <w:spacing w:after="200" w:line="276" w:lineRule="auto"/>
      </w:pPr>
      <w:r>
        <w:t>C. No cleaning — does not match the characteristic feature/management described in the stem</w:t>
      </w:r>
    </w:p>
    <w:p>
      <w:pPr>
        <w:spacing w:after="200" w:line="276" w:lineRule="auto"/>
      </w:pPr>
      <w:r>
        <w:t>⚠️ Exam Trap: In tracheostomy obstruction: suction, then remove inner cannula — never keep suctioning blindly; have a spare cannula and obturator at bedside.</w:t>
      </w:r>
    </w:p>
    <w:p>
      <w:pPr>
        <w:spacing w:after="200" w:line="276" w:lineRule="auto"/>
      </w:pPr>
      <w:r>
        <w:t>💎 PNC Pearl: Tracheostomy emergency: if the inner cannula is blocked, remove and replace it — if that fails, call for help and ventilate manually.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Tracheostomy</w:t>
      </w:r>
    </w:p>
    <w:p>
      <w:pPr>
        <w:spacing w:after="200" w:line="276" w:lineRule="auto"/>
      </w:pPr>
      <w:r>
        <w:t>→ Suction: sterile technique, pre-oxygenate, suction ≤ 10–15 s</w:t>
      </w:r>
    </w:p>
    <w:p>
      <w:pPr>
        <w:spacing w:after="200" w:line="276" w:lineRule="auto"/>
      </w:pPr>
      <w:r>
        <w:t>→ Care: keep obturator + spare inner cannula at bedside, humidification</w:t>
      </w:r>
    </w:p>
    <w:p>
      <w:pPr>
        <w:spacing w:after="200" w:line="276" w:lineRule="auto"/>
      </w:pPr>
      <w:r>
        <w:t>→ Emergency: blocked tube → suction → change inner cannula → call for help</w:t>
      </w:r>
    </w:p>
    <w:p>
      <w:pPr>
        <w:spacing w:after="200" w:line="276" w:lineRule="auto"/>
      </w:pPr>
      <w:r>
        <w:t>→ Communication: provide writing board/paper for the patient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tracheostomy patient with a blocked tube and inability to ventilate requires</w:t>
      </w:r>
    </w:p>
    <w:p>
      <w:pPr>
        <w:spacing w:after="200" w:line="276" w:lineRule="auto"/>
      </w:pPr>
      <w:r>
        <w:t>(a) More sedation</w:t>
      </w:r>
    </w:p>
    <w:p>
      <w:pPr>
        <w:spacing w:after="200" w:line="276" w:lineRule="auto"/>
      </w:pPr>
      <w:r>
        <w:t>(b) Turning off the humidifier</w:t>
      </w:r>
    </w:p>
    <w:p>
      <w:pPr>
        <w:spacing w:after="200" w:line="276" w:lineRule="auto"/>
      </w:pPr>
      <w:r>
        <w:t>(c) Waiting for rounds</w:t>
      </w:r>
    </w:p>
    <w:p>
      <w:pPr>
        <w:spacing w:after="200" w:line="276" w:lineRule="auto"/>
      </w:pPr>
      <w:r>
        <w:t>(d) Immediate removal of the inner cannula/suction, and if no airflow, deflate cuff and replace tube (call for help)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Immediate removal of the inner cannula/suction, and if no airflow, deflate cuff and replace tube (call for help)</w:t>
      </w:r>
    </w:p>
    <w:p>
      <w:pPr>
        <w:spacing w:after="200" w:line="276" w:lineRule="auto"/>
      </w:pPr>
      <w:r>
        <w:t>🧠 Clinical Rationale: Obstructed tracheostomy is life-threatening — act fast with suction, inner cannula removal, replacement.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Tracheostomy - Emergency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Immediate removal of the inner cannula/suction, and if no airflow, deflate cuff and replace tube (call for help)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sedation — does not address the immediate life-threatening problem (ABC comes first)</w:t>
      </w:r>
    </w:p>
    <w:p>
      <w:pPr>
        <w:spacing w:after="200" w:line="276" w:lineRule="auto"/>
      </w:pPr>
      <w:r>
        <w:t>B. Turning off the humidifier — does not address the immediate life-threatening problem (ABC comes first)</w:t>
      </w:r>
    </w:p>
    <w:p>
      <w:pPr>
        <w:spacing w:after="200" w:line="276" w:lineRule="auto"/>
      </w:pPr>
      <w:r>
        <w:t>C. Waiting for rounds — does not address the immediate life-threatening problem (ABC comes first)</w:t>
      </w:r>
    </w:p>
    <w:p>
      <w:pPr>
        <w:spacing w:after="200" w:line="276" w:lineRule="auto"/>
      </w:pPr>
      <w:r>
        <w:t>⚠️ Exam Trap: In tracheostomy obstruction: suction, then remove inner cannula — never keep suctioning blindly; have a spare cannula and obturator at bedside.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Tracheostomy emergency: if the inner cannula is blocked, remove and replace it — if that fails, call for help and ventilate manually.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Tracheostomy</w:t>
      </w:r>
    </w:p>
    <w:p>
      <w:pPr>
        <w:spacing w:after="200" w:line="276" w:lineRule="auto"/>
      </w:pPr>
      <w:r>
        <w:t>→ Suction: sterile technique, pre-oxygenate, suction ≤ 10–15 s</w:t>
      </w:r>
    </w:p>
    <w:p>
      <w:pPr>
        <w:spacing w:after="200" w:line="276" w:lineRule="auto"/>
      </w:pPr>
      <w:r>
        <w:t>→ Care: keep obturator + spare inner cannula at bedside, humidification</w:t>
      </w:r>
    </w:p>
    <w:p>
      <w:pPr>
        <w:spacing w:after="200" w:line="276" w:lineRule="auto"/>
      </w:pPr>
      <w:r>
        <w:t>→ Emergency: blocked tube → suction → change inner cannula → call for help</w:t>
      </w:r>
    </w:p>
    <w:p>
      <w:pPr>
        <w:spacing w:after="200" w:line="276" w:lineRule="auto"/>
      </w:pPr>
      <w:r>
        <w:t>→ Communication: provide writing board/paper for the patient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Ventilator circuits are changed</w:t>
      </w:r>
    </w:p>
    <w:p>
      <w:pPr>
        <w:spacing w:after="200" w:line="276" w:lineRule="auto"/>
      </w:pPr>
      <w:r>
        <w:t>(a) Every hour</w:t>
      </w:r>
    </w:p>
    <w:p>
      <w:pPr>
        <w:spacing w:after="200" w:line="276" w:lineRule="auto"/>
      </w:pPr>
      <w:r>
        <w:t>(b) Only when visibly soiled or per protocol (not routinely daily) to reduce VAP</w:t>
      </w:r>
    </w:p>
    <w:p>
      <w:pPr>
        <w:spacing w:after="200" w:line="276" w:lineRule="auto"/>
      </w:pPr>
      <w:r>
        <w:t>(c) Never</w:t>
      </w:r>
    </w:p>
    <w:p>
      <w:pPr>
        <w:spacing w:after="200" w:line="276" w:lineRule="auto"/>
      </w:pPr>
      <w:r>
        <w:t>(d) Every 6 months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Only when visibly soiled or per protocol (not routinely daily) to reduce VAP</w:t>
      </w:r>
    </w:p>
    <w:p>
      <w:pPr>
        <w:spacing w:after="200" w:line="276" w:lineRule="auto"/>
      </w:pPr>
      <w:r>
        <w:t>🧠 Clinical Rationale: Frequent circuit changes do not reduce VAP and increase cost — change when visibly contaminated.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Every hour — does not match the characteristic feature/management described in the stem</w:t>
      </w:r>
    </w:p>
    <w:p>
      <w:pPr>
        <w:spacing w:after="200" w:line="276" w:lineRule="auto"/>
      </w:pPr>
      <w:r>
        <w:t>C. Never — does not match the characteristic feature/management described in the stem</w:t>
      </w:r>
    </w:p>
    <w:p>
      <w:pPr>
        <w:spacing w:after="200" w:line="276" w:lineRule="auto"/>
      </w:pPr>
      <w:r>
        <w:t>D. Every 6 months — does not match the characteristic feature/management described in the stem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advantage of closed (inline) suction systems is</w:t>
      </w:r>
    </w:p>
    <w:p>
      <w:pPr>
        <w:spacing w:after="200" w:line="276" w:lineRule="auto"/>
      </w:pPr>
      <w:r>
        <w:t>(a) Costing less than open</w:t>
      </w:r>
    </w:p>
    <w:p>
      <w:pPr>
        <w:spacing w:after="200" w:line="276" w:lineRule="auto"/>
      </w:pPr>
      <w:r>
        <w:t>(b) Never needing cleaning</w:t>
      </w:r>
    </w:p>
    <w:p>
      <w:pPr>
        <w:spacing w:after="200" w:line="276" w:lineRule="auto"/>
      </w:pPr>
      <w:r>
        <w:t>(c) Replacing the ventilator</w:t>
      </w:r>
    </w:p>
    <w:p>
      <w:pPr>
        <w:spacing w:after="200" w:line="276" w:lineRule="auto"/>
      </w:pPr>
      <w:r>
        <w:t>(d) Maintaining ventilation and PEEP during suction, reducing hypoxaemia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Maintaining ventilation and PEEP during suction, reducing hypoxaemia</w:t>
      </w:r>
    </w:p>
    <w:p>
      <w:pPr>
        <w:spacing w:after="200" w:line="276" w:lineRule="auto"/>
      </w:pPr>
      <w:r>
        <w:t>🧠 Clinical Rationale: Closed suction preserves PEEP/oxygenation and reduces exposure to secretions.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Costing less than open — does not match the characteristic feature/management described in the stem</w:t>
      </w:r>
    </w:p>
    <w:p>
      <w:pPr>
        <w:spacing w:after="200" w:line="276" w:lineRule="auto"/>
      </w:pPr>
      <w:r>
        <w:t>B. Never needing cleaning — does not match the characteristic feature/management described in the stem</w:t>
      </w:r>
    </w:p>
    <w:p>
      <w:pPr>
        <w:spacing w:after="200" w:line="276" w:lineRule="auto"/>
      </w:pPr>
      <w:r>
        <w:t>C. Replacing the ventilator — does not match the characteristic feature/management described in the stem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