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3-year-old child has had fever for 5 days, bilateral conjunctival injection without discharge, cracked lips, a strawberry tongue and a red rash on the trunk. Identify the condition shown in the image.</w:t>
      </w:r>
      <w:r>
        <w:drawing>
          <wp:inline xmlns:a="http://schemas.openxmlformats.org/drawingml/2006/main" xmlns:pic="http://schemas.openxmlformats.org/drawingml/2006/picture">
            <wp:extent cx="2560320" cy="2346960"/>
            <wp:docPr id="1" name="Picture 1"/>
            <wp:cNvGraphicFramePr>
              <a:graphicFrameLocks noChangeAspect="1"/>
            </wp:cNvGraphicFramePr>
            <a:graphic>
              <a:graphicData uri="http://schemas.openxmlformats.org/drawingml/2006/picture">
                <pic:pic>
                  <pic:nvPicPr>
                    <pic:cNvPr id="0" name="M08-Q41.png"/>
                    <pic:cNvPicPr/>
                  </pic:nvPicPr>
                  <pic:blipFill>
                    <a:blip r:embed="rId9"/>
                    <a:stretch>
                      <a:fillRect/>
                    </a:stretch>
                  </pic:blipFill>
                  <pic:spPr>
                    <a:xfrm>
                      <a:off x="0" y="0"/>
                      <a:ext cx="2560320" cy="2346960"/>
                    </a:xfrm>
                    <a:prstGeom prst="rect"/>
                  </pic:spPr>
                </pic:pic>
              </a:graphicData>
            </a:graphic>
          </wp:inline>
        </w:drawing>
      </w:r>
    </w:p>
    <w:p>
      <w:r>
        <w:t>(a)  Kawasaki disease</w:t>
      </w:r>
    </w:p>
    <w:p>
      <w:r>
        <w:t>(b)  Measles</w:t>
      </w:r>
    </w:p>
    <w:p>
      <w:r>
        <w:t>(c)  Toxic shock syndrome</w:t>
      </w:r>
    </w:p>
    <w:p>
      <w:r>
        <w:t>(d)  Drug reaction</w:t>
      </w:r>
    </w:p>
    <w:p>
      <w:r>
        <w:t>Answer: a</w:t>
      </w:r>
    </w:p>
    <w:p>
      <w:r>
        <w:rPr>
          <w:b/>
        </w:rPr>
        <w:t>Solution: ✅ Correct Answer: a</w:t>
      </w:r>
    </w:p>
    <w:p>
      <w:r>
        <w:rPr>
          <w:b/>
        </w:rPr>
        <w:t xml:space="preserve">🧠 Clinical Rationale: </w:t>
      </w:r>
      <w:r>
        <w:t>The combination of prolonged FEVER (≥5 days), BILATERAL CONJUNCTIVAL injection, cracked lips, STRAWBERRY TONGUE, rash and cervical lymphadenopathy is classic KAWASAKI DISEASE — an acute vasculitis of medium-sized arteries in young children. The major danger is CORONARY ARTERY aneurysms, so treatment (IV immunoglobulin + high-dose aspirin) is started promptly to prevent cardiac damage. Measles presents with the 3 Cs (cough, coryza, conjunctivitis), Koplik spots and a maculopapular rash that starts on the face; TSS is a toxin-mediated febrile illness with shock and multiorgan failure.</w:t>
      </w:r>
    </w:p>
    <w:p>
      <w:r>
        <w:rPr>
          <w:b/>
        </w:rPr>
        <w:t xml:space="preserve">🔍 Key Clues: </w:t>
      </w:r>
      <w:r>
        <w:t>Fever 5 days + conjunctivitis + strawberry tongue + cracked lips + rash = Kawasaki → echo for coronary aneurysms.</w:t>
      </w:r>
    </w:p>
    <w:p>
      <w:r>
        <w:rPr>
          <w:b/>
        </w:rPr>
        <w:t xml:space="preserve">🚨 Priority Principle: </w:t>
      </w:r>
      <w:r>
        <w:t>Kawasaki = cardiac emergency — IVIG within 10 days dramatically cuts coronary aneurysm risk.</w:t>
      </w:r>
    </w:p>
    <w:p>
      <w:r>
        <w:rPr>
          <w:b/>
        </w:rPr>
        <w:t xml:space="preserve">❌ Why Not Other Options: </w:t>
      </w:r>
      <w:r>
        <w:t>b — Measles has Koplik spots, 3 Cs and a face-down rash, not conjunctival injection with strawberry tongue. | c — Toxic shock syndrome presents with fever, shock and multiorgan failure, not the classic mucocutaneous triad. | d — A drug reaction (SJS-type) would have a different pattern without prolonged fever and strawberry tongue.</w:t>
      </w:r>
    </w:p>
    <w:p>
      <w:r>
        <w:rPr>
          <w:b/>
        </w:rPr>
        <w:t xml:space="preserve">⚠️ Exam Trap: </w:t>
      </w:r>
      <w:r>
        <w:t>"Rash + fever = measles" — the 5-day fever + strawberry tongue + conjunctivitis points to Kawasaki and its cardiac risk.</w:t>
      </w:r>
    </w:p>
    <w:p>
      <w:r>
        <w:rPr>
          <w:b/>
        </w:rPr>
        <w:t xml:space="preserve">🩺 Clinical Thinking: </w:t>
      </w:r>
      <w:r>
        <w:t>Fever ≥5 days + mucocutaneous changes → Kawasaki → IVIG + aspirin → echocardiogram.</w:t>
      </w:r>
    </w:p>
    <w:p>
      <w:r>
        <w:rPr>
          <w:b/>
        </w:rPr>
        <w:t xml:space="preserve">🇮🇳 Hinglish Decoder: </w:t>
      </w:r>
      <w:r>
        <w:t>5 din fever + conjunctivitis + strawberry tongue + cracked lips = KAWASAKI — heart (coronary) check karo, IVIG do.</w:t>
      </w:r>
    </w:p>
    <w:p>
      <w:r>
        <w:rPr>
          <w:b/>
        </w:rPr>
        <w:t xml:space="preserve">💎 PNC Pearl: </w:t>
      </w:r>
      <w:r>
        <w:t>Fever 5 days + strawberry tongue = Kawasaki — think coronary arteries, give IVIG fast.</w:t>
      </w:r>
    </w:p>
    <w:p>
      <w:r>
        <w:t>Positive Marks: 1    Negative Marks: 0.33</w:t>
      </w:r>
    </w:p>
    <w:p>
      <w:r>
        <w:rPr>
          <w:b/>
        </w:rPr>
        <w:t>Question: A woman reports a painful swelling at the posterior part of the vaginal introitus. The image shows the swelling at 8 o'clock position. Identify the condition.</w:t>
      </w:r>
      <w:r>
        <w:drawing>
          <wp:inline xmlns:a="http://schemas.openxmlformats.org/drawingml/2006/main" xmlns:pic="http://schemas.openxmlformats.org/drawingml/2006/picture">
            <wp:extent cx="2560320" cy="2165750"/>
            <wp:docPr id="2" name="Picture 2"/>
            <wp:cNvGraphicFramePr>
              <a:graphicFrameLocks noChangeAspect="1"/>
            </wp:cNvGraphicFramePr>
            <a:graphic>
              <a:graphicData uri="http://schemas.openxmlformats.org/drawingml/2006/picture">
                <pic:pic>
                  <pic:nvPicPr>
                    <pic:cNvPr id="0" name="M08-Q42.png"/>
                    <pic:cNvPicPr/>
                  </pic:nvPicPr>
                  <pic:blipFill>
                    <a:blip r:embed="rId10"/>
                    <a:stretch>
                      <a:fillRect/>
                    </a:stretch>
                  </pic:blipFill>
                  <pic:spPr>
                    <a:xfrm>
                      <a:off x="0" y="0"/>
                      <a:ext cx="2560320" cy="2165750"/>
                    </a:xfrm>
                    <a:prstGeom prst="rect"/>
                  </pic:spPr>
                </pic:pic>
              </a:graphicData>
            </a:graphic>
          </wp:inline>
        </w:drawing>
      </w:r>
    </w:p>
    <w:p>
      <w:r>
        <w:t>(a)  Bartholin's cyst</w:t>
      </w:r>
    </w:p>
    <w:p>
      <w:r>
        <w:t>(b)  Gartner's duct cyst</w:t>
      </w:r>
    </w:p>
    <w:p>
      <w:r>
        <w:t>(c)  Urethral diverticulum</w:t>
      </w:r>
    </w:p>
    <w:p>
      <w:r>
        <w:t>(d)  Skene's gland abscess</w:t>
      </w:r>
    </w:p>
    <w:p>
      <w:r>
        <w:t>Answer: a</w:t>
      </w:r>
    </w:p>
    <w:p>
      <w:r>
        <w:rPr>
          <w:b/>
        </w:rPr>
        <w:t>Solution: ✅ Correct Answer: a</w:t>
      </w:r>
    </w:p>
    <w:p>
      <w:r>
        <w:rPr>
          <w:b/>
        </w:rPr>
        <w:t xml:space="preserve">🧠 Clinical Rationale: </w:t>
      </w:r>
      <w:r>
        <w:t>A swelling at the POSTEROLATERAL part of the vaginal introitus (4–8 o'clock position) is a BARTHOLIN'S CYST — caused by obstruction of the Bartholin gland duct, which normally drains at the posterior introitus. If infected, it becomes a Bartholin ABSCESS (very painful, needs incision and drainage, usually with a Word catheter). Gartner's duct cysts are remnants of the mesonephric duct along the lateral vaginal wall; a urethral diverticulum is an anterior vaginal wall outpouching; Skene's glands drain paraurethrally.</w:t>
      </w:r>
    </w:p>
    <w:p>
      <w:r>
        <w:rPr>
          <w:b/>
        </w:rPr>
        <w:t xml:space="preserve">🔍 Key Clues: </w:t>
      </w:r>
      <w:r>
        <w:t>Introital swelling at 4–8 o'clock = Bartholin duct obstruction → cyst/abscess.</w:t>
      </w:r>
    </w:p>
    <w:p>
      <w:r>
        <w:rPr>
          <w:b/>
        </w:rPr>
        <w:t xml:space="preserve">🚨 Priority Principle: </w:t>
      </w:r>
      <w:r>
        <w:t>Painful Bartholin abscess = I&amp;D + Word catheter; asymptomatic cyst = observe/warm sitz baths.</w:t>
      </w:r>
    </w:p>
    <w:p>
      <w:r>
        <w:rPr>
          <w:b/>
        </w:rPr>
        <w:t xml:space="preserve">❌ Why Not Other Options: </w:t>
      </w:r>
      <w:r>
        <w:t>b — Gartner's duct cysts are mesonephric remnants along the lateral vaginal wall, not at the introitus. | c — Urethral diverticulum bulges on the ANTERIOR vaginal wall near the urethra. | d — Skene's gland abscess is paraurethral, near the external urethral meatus.</w:t>
      </w:r>
    </w:p>
    <w:p>
      <w:r>
        <w:rPr>
          <w:b/>
        </w:rPr>
        <w:t xml:space="preserve">⚠️ Exam Trap: </w:t>
      </w:r>
      <w:r>
        <w:t>"Any vaginal swelling = cyst, just reassure" — an infected Bartholin abscess needs drainage; check for pain and size.</w:t>
      </w:r>
    </w:p>
    <w:p>
      <w:r>
        <w:rPr>
          <w:b/>
        </w:rPr>
        <w:t xml:space="preserve">🩺 Clinical Thinking: </w:t>
      </w:r>
      <w:r>
        <w:t>Introital posterolateral swelling → Bartholin → painful? → I&amp;D → sitz baths + antibiotics.</w:t>
      </w:r>
    </w:p>
    <w:p>
      <w:r>
        <w:rPr>
          <w:b/>
        </w:rPr>
        <w:t xml:space="preserve">🇮🇳 Hinglish Decoder: </w:t>
      </w:r>
      <w:r>
        <w:t>Vaginal introitus par 4–8 o'clock swelling = BARTHOLIN cyst. Dard ho to abscess — drain karo.</w:t>
      </w:r>
    </w:p>
    <w:p>
      <w:r>
        <w:rPr>
          <w:b/>
        </w:rPr>
        <w:t xml:space="preserve">💎 PNC Pearl: </w:t>
      </w:r>
      <w:r>
        <w:t>Bartholin cyst = 4–8 o'clock introital swelling; abscess = incise and drain.</w:t>
      </w:r>
    </w:p>
    <w:p>
      <w:r>
        <w:t>Positive Marks: 1    Negative Marks: 0.33</w:t>
      </w:r>
    </w:p>
    <w:p>
      <w:r>
        <w:rPr>
          <w:b/>
        </w:rPr>
        <w:t>Question: During the third stage of labour, the nurse applies gentle fundal pressure and observes that the umbilical cord LENGTHENS outside the vagina and does not retract. Which sign of placental separation is this?</w:t>
      </w:r>
    </w:p>
    <w:p>
      <w:r>
        <w:t>(a)  Schroeder's sign</w:t>
      </w:r>
    </w:p>
    <w:p>
      <w:r>
        <w:t>(b)  Ahlfeld's sign</w:t>
      </w:r>
    </w:p>
    <w:p>
      <w:r>
        <w:t>(c)  Bandl's sign</w:t>
      </w:r>
    </w:p>
    <w:p>
      <w:r>
        <w:t>(d)  Kustner's sign</w:t>
      </w:r>
    </w:p>
    <w:p>
      <w:r>
        <w:t>Answer: d</w:t>
      </w:r>
    </w:p>
    <w:p>
      <w:r>
        <w:rPr>
          <w:b/>
        </w:rPr>
        <w:t>Solution: ✅ Correct Answer: d</w:t>
      </w:r>
    </w:p>
    <w:p>
      <w:r>
        <w:rPr>
          <w:b/>
        </w:rPr>
        <w:t xml:space="preserve">🧠 Clinical Rationale: </w:t>
      </w:r>
      <w:r>
        <w:t>KUSTNER'S SIGN is positive when gentle pressure on the uterine FUNDUS makes the cord LENGTHEN further out of the vagina WITHOUT retracting — indicating the placenta has separated and is ready for delivery. Other separation signs: Schroeder's sign (fundus rises above the umbilicus and becomes globular), Ahlfeld's sign (cord lengthens without pressure), and a sudden gush of blood. Bandl's sign is a pathological retraction ring in obstructed labour, NOT a separation sign.</w:t>
      </w:r>
    </w:p>
    <w:p>
      <w:r>
        <w:rPr>
          <w:b/>
        </w:rPr>
        <w:t xml:space="preserve">🔍 Key Clues: </w:t>
      </w:r>
      <w:r>
        <w:t>Fundal pressure → cord lengthens, no retraction = Kustner's sign; cord lengthens on its own = Ahlfeld's.</w:t>
      </w:r>
    </w:p>
    <w:p>
      <w:r>
        <w:rPr>
          <w:b/>
        </w:rPr>
        <w:t xml:space="preserve">🚨 Priority Principle: </w:t>
      </w:r>
      <w:r>
        <w:t>Never pull the cord without a positive separation sign — cord traction on an attached placenta risks inversion/hemorrhage.</w:t>
      </w:r>
    </w:p>
    <w:p>
      <w:r>
        <w:rPr>
          <w:b/>
        </w:rPr>
        <w:t xml:space="preserve">❌ Why Not Other Options: </w:t>
      </w:r>
      <w:r>
        <w:t>a — Schroeder's sign is the fundus rising above the umbilicus and becoming firm/globular. | b — Ahlfeld's sign is spontaneous cord lengthening without fundal pressure. | d — Bandl's sign is a pathological retraction ring in obstructed labour, not a separation sign.</w:t>
      </w:r>
    </w:p>
    <w:p>
      <w:r>
        <w:rPr>
          <w:b/>
        </w:rPr>
        <w:t xml:space="preserve">⚠️ Exam Trap: </w:t>
      </w:r>
      <w:r>
        <w:t>"Kustner vs Ahlfeld" — both involve cord lengthening; Kustner's is WITH fundal pressure, Ahlfeld's is spontaneous.</w:t>
      </w:r>
    </w:p>
    <w:p>
      <w:r>
        <w:rPr>
          <w:b/>
        </w:rPr>
        <w:t xml:space="preserve">🩺 Clinical Thinking: </w:t>
      </w:r>
      <w:r>
        <w:t>Third stage → watch for separation signs → Kustner's (pressure → cord lengthens) → deliver placenta → check completeness.</w:t>
      </w:r>
    </w:p>
    <w:p>
      <w:r>
        <w:rPr>
          <w:b/>
        </w:rPr>
        <w:t xml:space="preserve">🇮🇳 Hinglish Decoder: </w:t>
      </w:r>
      <w:r>
        <w:t>Fundus par dabao, cord lamba ho jaye aur wapas na aaye = KUSTNER'S sign — placenta separated hai.</w:t>
      </w:r>
    </w:p>
    <w:p>
      <w:r>
        <w:rPr>
          <w:b/>
        </w:rPr>
        <w:t xml:space="preserve">💎 PNC Pearl: </w:t>
      </w:r>
      <w:r>
        <w:t>Kustner's: pressure lengthens the cord; Ahlfeld's: the cord lengthens on its own.</w:t>
      </w:r>
    </w:p>
    <w:p>
      <w:r>
        <w:t>Positive Marks: 1    Negative Marks: 0.33</w:t>
      </w:r>
    </w:p>
    <w:p>
      <w:r>
        <w:rPr>
          <w:b/>
        </w:rPr>
        <w:t>Question: A lactating mother has a tender, red, wedge-shaped area in the upper outer quadrant of the left breast with fever of 38.5°C. Which nursing advice is CORRECT?</w:t>
      </w:r>
    </w:p>
    <w:p>
      <w:r>
        <w:t>(a)  Stop breastfeeding from the affected breast until healed</w:t>
      </w:r>
    </w:p>
    <w:p>
      <w:r>
        <w:t>(b)  Continue breastfeeding, empty the breast, and take antibiotics as prescribed</w:t>
      </w:r>
    </w:p>
    <w:p>
      <w:r>
        <w:t>(c)  Apply cold packs only and avoid all feeding for a week</w:t>
      </w:r>
    </w:p>
    <w:p>
      <w:r>
        <w:t>(d)  Switch exclusively to formula until the fever subsides</w:t>
      </w:r>
    </w:p>
    <w:p>
      <w:r>
        <w:t>Answer: b</w:t>
      </w:r>
    </w:p>
    <w:p>
      <w:r>
        <w:rPr>
          <w:b/>
        </w:rPr>
        <w:t>Solution: ✅ Correct Answer: b</w:t>
      </w:r>
    </w:p>
    <w:p>
      <w:r>
        <w:rPr>
          <w:b/>
        </w:rPr>
        <w:t xml:space="preserve">🧠 Clinical Rationale: </w:t>
      </w:r>
      <w:r>
        <w:t>MASTITIS is inflammation/infection of breast tissue, classically in the upper outer quadrant during lactation, with fever and a red tender wedge. Management: CONTINUE breastfeeding (or pump) from the affected breast — emptying prevents stasis and abscess — with antibiotics (usually anti-staphylococcal), analgesics, fluids, rest and warm compresses before feeding. STOPPING feeding worsens engorgement and can convert mastitis into an abscess.</w:t>
      </w:r>
    </w:p>
    <w:p>
      <w:r>
        <w:rPr>
          <w:b/>
        </w:rPr>
        <w:t xml:space="preserve">🔍 Key Clues: </w:t>
      </w:r>
      <w:r>
        <w:t>Lactating + red tender wedge + fever = mastitis → keep feeding + antibiotics + empty breast.</w:t>
      </w:r>
    </w:p>
    <w:p>
      <w:r>
        <w:rPr>
          <w:b/>
        </w:rPr>
        <w:t xml:space="preserve">🚨 Priority Principle: </w:t>
      </w:r>
      <w:r>
        <w:t>Empty the breast — milk stasis is the fuel for mastitis; stopping feeding makes it worse.</w:t>
      </w:r>
    </w:p>
    <w:p>
      <w:r>
        <w:rPr>
          <w:b/>
        </w:rPr>
        <w:t xml:space="preserve">❌ Why Not Other Options: </w:t>
      </w:r>
      <w:r>
        <w:t>a — Stopping feeding increases stasis and abscess risk; continue emptying the affected breast. | c — Cold packs alone without emptying/antibiotics will not treat infection. | d — Formula switching is unnecessary and harmful; breast milk is safe and feeding continues.</w:t>
      </w:r>
    </w:p>
    <w:p>
      <w:r>
        <w:rPr>
          <w:b/>
        </w:rPr>
        <w:t xml:space="preserve">⚠️ Exam Trap: </w:t>
      </w:r>
      <w:r>
        <w:t>"Mastitis = stop breastfeeding" — the opposite: keep feeding to empty the breast and prevent abscess.</w:t>
      </w:r>
    </w:p>
    <w:p>
      <w:r>
        <w:rPr>
          <w:b/>
        </w:rPr>
        <w:t xml:space="preserve">🩺 Clinical Thinking: </w:t>
      </w:r>
      <w:r>
        <w:t>Red tender wedge + fever in lactating mother → mastitis → feed on, antibiotics, warmth, fluids → watch for abscess.</w:t>
      </w:r>
    </w:p>
    <w:p>
      <w:r>
        <w:rPr>
          <w:b/>
        </w:rPr>
        <w:t xml:space="preserve">🇮🇳 Hinglish Decoder: </w:t>
      </w:r>
      <w:r>
        <w:t>Mastitis mein BREASTFEEDING JARI rakho — breast khali karo, antibiotics lo. Feeding band karna abscess banata hai.</w:t>
      </w:r>
    </w:p>
    <w:p>
      <w:r>
        <w:rPr>
          <w:b/>
        </w:rPr>
        <w:t xml:space="preserve">💎 PNC Pearl: </w:t>
      </w:r>
      <w:r>
        <w:t>Mastitis: keep the milk moving — feed on, antibiotics, warmth; stopping makes it worse.</w:t>
      </w:r>
    </w:p>
    <w:p>
      <w:r>
        <w:t>Positive Marks: 1    Negative Marks: 0.33</w:t>
      </w:r>
    </w:p>
    <w:p>
      <w:r>
        <w:rPr>
          <w:b/>
        </w:rPr>
        <w:t>Question: For a term newborn with no need for resuscitation, the recommended timing of UMBILICAL CORD CLAMPING is:</w:t>
      </w:r>
    </w:p>
    <w:p>
      <w:r>
        <w:t>(a)  Immediately within 5 seconds of birth</w:t>
      </w:r>
    </w:p>
    <w:p>
      <w:r>
        <w:t>(b)  After the first cry only</w:t>
      </w:r>
    </w:p>
    <w:p>
      <w:r>
        <w:t>(c)  Delayed clamping at 1–3 minutes after birth</w:t>
      </w:r>
    </w:p>
    <w:p>
      <w:r>
        <w:t>(d)  After the cord stops pulsating for at least 5 minutes</w:t>
      </w:r>
    </w:p>
    <w:p>
      <w:r>
        <w:t>Answer: c</w:t>
      </w:r>
    </w:p>
    <w:p>
      <w:r>
        <w:rPr>
          <w:b/>
        </w:rPr>
        <w:t>Solution: ✅ Correct Answer: c</w:t>
      </w:r>
    </w:p>
    <w:p>
      <w:r>
        <w:rPr>
          <w:b/>
        </w:rPr>
        <w:t xml:space="preserve">🧠 Clinical Rationale: </w:t>
      </w:r>
      <w:r>
        <w:t>DELAYED CORD CLAMPING (DCC) — clamping 1–3 MINUTES after birth (or until pulsations cease, typically 1–3 min) for vigorous term newborns — is recommended because it allows TRANSFUSION of placental blood (~80–100 mL), increasing iron stores and reducing neonatal anaemia, while preterm infants benefit from improved circulatory stability. Immediate clamping is reserved for newborns needing resuscitation or maternal hemorrhage. Clamping only after the first cry is not a defined criterion, and waiting 5 minutes exceeds the recommended window.</w:t>
      </w:r>
    </w:p>
    <w:p>
      <w:r>
        <w:rPr>
          <w:b/>
        </w:rPr>
        <w:t xml:space="preserve">🔍 Key Clues: </w:t>
      </w:r>
      <w:r>
        <w:t>Term, no resuscitation → clamp at 1–3 minutes → extra iron, less anaemia; clamp early only if resuscitation/PPH.</w:t>
      </w:r>
    </w:p>
    <w:p>
      <w:r>
        <w:rPr>
          <w:b/>
        </w:rPr>
        <w:t xml:space="preserve">🚨 Priority Principle: </w:t>
      </w:r>
      <w:r>
        <w:t>Delay the clamp to transfuse — DCC is the standard for vigorous term and preterm newborns.</w:t>
      </w:r>
    </w:p>
    <w:p>
      <w:r>
        <w:rPr>
          <w:b/>
        </w:rPr>
        <w:t xml:space="preserve">❌ Why Not Other Options: </w:t>
      </w:r>
      <w:r>
        <w:t>a — Immediate clamping is for neonates requiring resuscitation or when maternal bleeding demands speed. | b — First cry is not the criterion; time-based (1–3 min) or pulsation-based clamping is used. | d — 5+ minutes exceeds the recommended 1–3 minute window.</w:t>
      </w:r>
    </w:p>
    <w:p>
      <w:r>
        <w:rPr>
          <w:b/>
        </w:rPr>
        <w:t xml:space="preserve">⚠️ Exam Trap: </w:t>
      </w:r>
      <w:r>
        <w:t>"Clamp the cord fast" — routine immediate clamping is outdated; DCC at 1–3 minutes is the recommendation.</w:t>
      </w:r>
    </w:p>
    <w:p>
      <w:r>
        <w:rPr>
          <w:b/>
        </w:rPr>
        <w:t xml:space="preserve">🩺 Clinical Thinking: </w:t>
      </w:r>
      <w:r>
        <w:t>Term + vigorous → delay clamp 1–3 min → placental transfusion → prevent anaemia → then dry and warm.</w:t>
      </w:r>
    </w:p>
    <w:p>
      <w:r>
        <w:rPr>
          <w:b/>
        </w:rPr>
        <w:t xml:space="preserve">🇮🇳 Hinglish Decoder: </w:t>
      </w:r>
      <w:r>
        <w:t>Term baby, resuscitation ki zaroorat nahi → CORD CLAMPING 1–3 minute DELAY karo — iron badhta hai, anaemia kam.</w:t>
      </w:r>
    </w:p>
    <w:p>
      <w:r>
        <w:rPr>
          <w:b/>
        </w:rPr>
        <w:t xml:space="preserve">💎 PNC Pearl: </w:t>
      </w:r>
      <w:r>
        <w:t>Delay the clamp 1–3 minutes — that placental blood is liquid iron.</w:t>
      </w:r>
    </w:p>
    <w:p>
      <w:r>
        <w:t>Positive Marks: 1    Negative Marks: 0.33</w:t>
      </w:r>
    </w:p>
    <w:p>
      <w:r>
        <w:rPr>
          <w:b/>
        </w:rPr>
        <w:t>Question: During labour, vaginal examination reveals a FACE presentation with the chin (mentum) directed anteriorly. What is the MOST LIKELY outcome and nursing implication?</w:t>
      </w:r>
    </w:p>
    <w:p>
      <w:r>
        <w:t>(a)  Immediate caesarean section is required in all face presentations</w:t>
      </w:r>
    </w:p>
    <w:p>
      <w:r>
        <w:t>(b)  Forceps delivery is contraindicated in all face presentations</w:t>
      </w:r>
    </w:p>
    <w:p>
      <w:r>
        <w:t>(c)  Vaginal delivery is likely and the nurse should prepare for spontaneous or low-outlet delivery</w:t>
      </w:r>
    </w:p>
    <w:p>
      <w:r>
        <w:t>(d)  The fetus will spontaneously convert to vertex before delivery</w:t>
      </w:r>
    </w:p>
    <w:p>
      <w:r>
        <w:t>Answer: c</w:t>
      </w:r>
    </w:p>
    <w:p>
      <w:r>
        <w:rPr>
          <w:b/>
        </w:rPr>
        <w:t>Solution: ✅ Correct Answer: c</w:t>
      </w:r>
    </w:p>
    <w:p>
      <w:r>
        <w:rPr>
          <w:b/>
        </w:rPr>
        <w:t xml:space="preserve">🧠 Clinical Rationale: </w:t>
      </w:r>
      <w:r>
        <w:t>In FACE presentation, the denominator is the MENTUM (chin). MENTO-ANTERIOR face presentations can deliver VAGINALLY (the face is accommodated, labour usually progresses normally), so the nurse prepares for a vaginal delivery. MENTO-POSTERIOR face presentations usually become obstructed and require CAESAREAN section. Forceps are CONTRAINDICATED in face presentation because they can damage the eyes/face, and the fetus does not spontaneously revert to vertex.</w:t>
      </w:r>
    </w:p>
    <w:p>
      <w:r>
        <w:rPr>
          <w:b/>
        </w:rPr>
        <w:t xml:space="preserve">🔍 Key Clues: </w:t>
      </w:r>
      <w:r>
        <w:t>Face + mento-anterior = vaginal delivery likely; mento-posterior = C-section; forceps always contraindicated.</w:t>
      </w:r>
    </w:p>
    <w:p>
      <w:r>
        <w:rPr>
          <w:b/>
        </w:rPr>
        <w:t xml:space="preserve">🚨 Priority Principle: </w:t>
      </w:r>
      <w:r>
        <w:t>Mentum is the guide — anterior = vaginal, posterior = obstructed → C-section.</w:t>
      </w:r>
    </w:p>
    <w:p>
      <w:r>
        <w:rPr>
          <w:b/>
        </w:rPr>
        <w:t xml:space="preserve">❌ Why Not Other Options: </w:t>
      </w:r>
      <w:r>
        <w:t>b — Forceps are contraindicated in ALL face presentations, but this option misses the anterior/posterior distinction. | a — Not all face presentations need C-section; mento-anterior often delivers vaginally. | d — The fetus does not spontaneously convert from face to vertex.</w:t>
      </w:r>
    </w:p>
    <w:p>
      <w:r>
        <w:rPr>
          <w:b/>
        </w:rPr>
        <w:t xml:space="preserve">⚠️ Exam Trap: </w:t>
      </w:r>
      <w:r>
        <w:t>"All face presentations = C-section" — only mento-posterior obstructs; mento-anterior can deliver vaginally.</w:t>
      </w:r>
    </w:p>
    <w:p>
      <w:r>
        <w:rPr>
          <w:b/>
        </w:rPr>
        <w:t xml:space="preserve">🩺 Clinical Thinking: </w:t>
      </w:r>
      <w:r>
        <w:t>Face presentation → check mentum position → anterior = vaginal delivery → posterior = C-section.</w:t>
      </w:r>
    </w:p>
    <w:p>
      <w:r>
        <w:rPr>
          <w:b/>
        </w:rPr>
        <w:t xml:space="preserve">🇮🇳 Hinglish Decoder: </w:t>
      </w:r>
      <w:r>
        <w:t>Face presentation mein MENTUM anterior ho to vaginal delivery possible. Posterior ho to C-section. Forceps NAHI.</w:t>
      </w:r>
    </w:p>
    <w:p>
      <w:r>
        <w:rPr>
          <w:b/>
        </w:rPr>
        <w:t xml:space="preserve">💎 PNC Pearl: </w:t>
      </w:r>
      <w:r>
        <w:t>Mento-anterior face = deliver; mento-posterior face = section; forceps = never in face.</w:t>
      </w:r>
    </w:p>
    <w:p>
      <w:r>
        <w:t>Positive Marks: 1    Negative Marks: 0.33</w:t>
      </w:r>
    </w:p>
    <w:p>
      <w:r>
        <w:rPr>
          <w:b/>
        </w:rPr>
        <w:t>Question: A woman with prolonged rupture of membranes (18 hours) develops fever, uterine tenderness and foul-smelling amniotic fluid. Which condition should the nurse suspect?</w:t>
      </w:r>
    </w:p>
    <w:p>
      <w:r>
        <w:t>(a)  Endometritis after delivery</w:t>
      </w:r>
    </w:p>
    <w:p>
      <w:r>
        <w:t>(b)  Cystitis</w:t>
      </w:r>
    </w:p>
    <w:p>
      <w:r>
        <w:t>(c)  Mastitis</w:t>
      </w:r>
    </w:p>
    <w:p>
      <w:r>
        <w:t>(d)  Chorioamnionitis</w:t>
      </w:r>
    </w:p>
    <w:p>
      <w:r>
        <w:t>Answer: d</w:t>
      </w:r>
    </w:p>
    <w:p>
      <w:r>
        <w:rPr>
          <w:b/>
        </w:rPr>
        <w:t>Solution: ✅ Correct Answer: d</w:t>
      </w:r>
    </w:p>
    <w:p>
      <w:r>
        <w:rPr>
          <w:b/>
        </w:rPr>
        <w:t xml:space="preserve">🧠 Clinical Rationale: </w:t>
      </w:r>
      <w:r>
        <w:t>CHORIOAMNIONITIS is an intra-amniotic infection that follows PROLONGED RUPTURE OF MEMBRANES (&gt;18 hours is the classic risk) — presenting with MATERNAL FEVER, uterine tenderness, fetal tachycardia and FOUL-SMELLING amniotic fluid. It requires prompt diagnosis and treatment with antibiotics (broad-spectrum IV) and urgent delivery, because it can progress to maternal sepsis and neonatal pneumonia/sepsis. Endometritis occurs AFTER delivery; mastitis is breast; cystitis is bladder.</w:t>
      </w:r>
    </w:p>
    <w:p>
      <w:r>
        <w:rPr>
          <w:b/>
        </w:rPr>
        <w:t xml:space="preserve">🔍 Key Clues: </w:t>
      </w:r>
      <w:r>
        <w:t>Prolonged ROM + fever + uterine tenderness + foul liquor = chorioamnionitis → antibiotics + deliver.</w:t>
      </w:r>
    </w:p>
    <w:p>
      <w:r>
        <w:rPr>
          <w:b/>
        </w:rPr>
        <w:t xml:space="preserve">🚨 Priority Principle: </w:t>
      </w:r>
      <w:r>
        <w:t>Foul liquor + fever = infection is inside the uterus — antibiotics and delivery, not observation.</w:t>
      </w:r>
    </w:p>
    <w:p>
      <w:r>
        <w:rPr>
          <w:b/>
        </w:rPr>
        <w:t xml:space="preserve">❌ Why Not Other Options: </w:t>
      </w:r>
      <w:r>
        <w:t>a — Endometritis is a POSTPARTUM uterine infection after delivery, not before it. | c — Mastitis is breast inflammation with a red wedge, not uterine tenderness. | b — Cystitis causes dysuria/frequency without foul amniotic fluid or fetal tachycardia.</w:t>
      </w:r>
    </w:p>
    <w:p>
      <w:r>
        <w:rPr>
          <w:b/>
        </w:rPr>
        <w:t xml:space="preserve">⚠️ Exam Trap: </w:t>
      </w:r>
      <w:r>
        <w:t>"Puerperal sepsis" — that is postpartum; during labour with prolonged ROM it is chorioamnionitis.</w:t>
      </w:r>
    </w:p>
    <w:p>
      <w:r>
        <w:rPr>
          <w:b/>
        </w:rPr>
        <w:t xml:space="preserve">🩺 Clinical Thinking: </w:t>
      </w:r>
      <w:r>
        <w:t>Prolonged ROM → fever + uterine tenderness + foul liquor → chorioamnionitis → IV antibiotics + urgent delivery.</w:t>
      </w:r>
    </w:p>
    <w:p>
      <w:r>
        <w:rPr>
          <w:b/>
        </w:rPr>
        <w:t xml:space="preserve">🇮🇳 Hinglish Decoder: </w:t>
      </w:r>
      <w:r>
        <w:t>ROM 18 ghante + fever + foul liquor = CHORIOAMNIONITIS — antibiotics aur delivery jaldi, sepsis se bacho.</w:t>
      </w:r>
    </w:p>
    <w:p>
      <w:r>
        <w:rPr>
          <w:b/>
        </w:rPr>
        <w:t xml:space="preserve">💎 PNC Pearl: </w:t>
      </w:r>
      <w:r>
        <w:t>Prolonged ROM + fever + foul liquor = chorioamnionitis — deliver and treat, fast.</w:t>
      </w:r>
    </w:p>
    <w:p>
      <w:r>
        <w:t>Positive Marks: 1    Negative Marks: 0.33</w:t>
      </w:r>
    </w:p>
    <w:p>
      <w:r>
        <w:rPr>
          <w:b/>
        </w:rPr>
        <w:t>Question: A 6-month-old infant has coryza, cough and low-grade fever for 2 days, followed by rapid, laboured breathing with wheezing and nasal flaring. Which nursing action has the HIGHEST PRIORITY?</w:t>
      </w:r>
    </w:p>
    <w:p>
      <w:r>
        <w:t>(a)  Start oral antibiotics immediately for presumed bacterial pneumonia</w:t>
      </w:r>
    </w:p>
    <w:p>
      <w:r>
        <w:t>(b)  Suction the nares and oropharynx, position with head elevated, and give oxygen as needed</w:t>
      </w:r>
    </w:p>
    <w:p>
      <w:r>
        <w:t>(c)  Give a bolus of intravenous fluids to thin secretions</w:t>
      </w:r>
    </w:p>
    <w:p>
      <w:r>
        <w:t>(d)  Encourage the mother to feed formula frequently to maintain hydration</w:t>
      </w:r>
    </w:p>
    <w:p>
      <w:r>
        <w:t>Answer: b</w:t>
      </w:r>
    </w:p>
    <w:p>
      <w:r>
        <w:rPr>
          <w:b/>
        </w:rPr>
        <w:t>Solution: ✅ Correct Answer: b</w:t>
      </w:r>
    </w:p>
    <w:p>
      <w:r>
        <w:rPr>
          <w:b/>
        </w:rPr>
        <w:t xml:space="preserve">🧠 Clinical Rationale: </w:t>
      </w:r>
      <w:r>
        <w:t>This is BRONCHIOLITIS (most often RSV) in an infant — viral lower-airway infection with wheezing, tachypnea and nasal flaring. Priority care is RESPIRATORY SUPPORT: gentle NASAL SUCTION (infants are obligate nose breathers), head-elevated positioning, and OXYGEN for SpO2 &lt; 90–92%. ANTIBIOTICS are NOT indicated (viral), IV fluids are for feeding intolerance rather than "thinning secretions", and frequent oral feeding may be unsafe if the infant is tachypneic (aspiration risk) — small frequent feeds or IV fluids when respiratory rate is very high.</w:t>
      </w:r>
    </w:p>
    <w:p>
      <w:r>
        <w:rPr>
          <w:b/>
        </w:rPr>
        <w:t xml:space="preserve">🔍 Key Clues: </w:t>
      </w:r>
      <w:r>
        <w:t>Infant + wheeze + coryza + nasal flaring = bronchiolitis/RSV → suction + oxygen; no antibiotics.</w:t>
      </w:r>
    </w:p>
    <w:p>
      <w:r>
        <w:rPr>
          <w:b/>
        </w:rPr>
        <w:t xml:space="preserve">🚨 Priority Principle: </w:t>
      </w:r>
      <w:r>
        <w:t>Airways first — RSV is viral, so support breathing; antibiotics do nothing and hurt.</w:t>
      </w:r>
    </w:p>
    <w:p>
      <w:r>
        <w:rPr>
          <w:b/>
        </w:rPr>
        <w:t xml:space="preserve">❌ Why Not Other Options: </w:t>
      </w:r>
      <w:r>
        <w:t>b — Bronchiolitis is viral; antibiotics are not indicated and are reserved for secondary bacterial infection. | c — IV fluids replace feeds when tachypnea prevents safe feeding; they do not thin secretions. | d — Frequent feeds during severe tachypnea risk aspiration; small feeds or IV fluids are used.</w:t>
      </w:r>
    </w:p>
    <w:p>
      <w:r>
        <w:rPr>
          <w:b/>
        </w:rPr>
        <w:t xml:space="preserve">⚠️ Exam Trap: </w:t>
      </w:r>
      <w:r>
        <w:t>"Wheezing + fever = pneumonia, give antibiotics" — infant bronchiolitis is viral; treat the airway, not with antibiotics.</w:t>
      </w:r>
    </w:p>
    <w:p>
      <w:r>
        <w:rPr>
          <w:b/>
        </w:rPr>
        <w:t xml:space="preserve">🩺 Clinical Thinking: </w:t>
      </w:r>
      <w:r>
        <w:t>Infant + wheeze → suction nares → elevate head → O2 if low SpO2 → watch respiratory effort → small feeds.</w:t>
      </w:r>
    </w:p>
    <w:p>
      <w:r>
        <w:rPr>
          <w:b/>
        </w:rPr>
        <w:t xml:space="preserve">🇮🇳 Hinglish Decoder: </w:t>
      </w:r>
      <w:r>
        <w:t>Infant wheeze + nasal flaring = BRONCHIOLITIS (RSV) — suction + oxygen. Antibiotics viral infection mein kaam nahi karte.</w:t>
      </w:r>
    </w:p>
    <w:p>
      <w:r>
        <w:rPr>
          <w:b/>
        </w:rPr>
        <w:t xml:space="preserve">💎 PNC Pearl: </w:t>
      </w:r>
      <w:r>
        <w:t>Bronchiolitis: suction, position, oxygen — antibiotics are not the answer.</w:t>
      </w:r>
    </w:p>
    <w:p>
      <w:r>
        <w:t>Positive Marks: 1    Negative Marks: 0.33</w:t>
      </w:r>
    </w:p>
    <w:p>
      <w:r>
        <w:rPr>
          <w:b/>
        </w:rPr>
        <w:t>Question: A 9-month-old infant has sudden severe colicky abdominal pain, vomiting, and passes a stool described as "red currant jelly". The nurse should suspect:</w:t>
      </w:r>
    </w:p>
    <w:p>
      <w:r>
        <w:t>(a)  Volvulus</w:t>
      </w:r>
    </w:p>
    <w:p>
      <w:r>
        <w:t>(b)  Appendicitis</w:t>
      </w:r>
    </w:p>
    <w:p>
      <w:r>
        <w:t>(c)  Intussusception</w:t>
      </w:r>
    </w:p>
    <w:p>
      <w:r>
        <w:t>(d)  Celiac disease</w:t>
      </w:r>
    </w:p>
    <w:p>
      <w:r>
        <w:t>Answer: c</w:t>
      </w:r>
    </w:p>
    <w:p>
      <w:r>
        <w:rPr>
          <w:b/>
        </w:rPr>
        <w:t>Solution: ✅ Correct Answer: c</w:t>
      </w:r>
    </w:p>
    <w:p>
      <w:r>
        <w:rPr>
          <w:b/>
        </w:rPr>
        <w:t xml:space="preserve">🧠 Clinical Rationale: </w:t>
      </w:r>
      <w:r>
        <w:t>INTUSSUSCEPTION — telescoping of one bowel segment into another — classically affects infants 3 months–3 years (peak 6–9 months) with SUDDEN colicky abdominal pain, screaming episodes, vomiting, a palpable sausage-shaped abdominal mass, and passage of RED CURRANT JELLY stool (blood + mucus from bowel ischemia). It is a surgical emergency; non-operative reduction by air/barium enema is often successful if done early. Volvulus causes bilious vomiting; appendicitis is rare under 2 years; celiac disease is chronic with malabsorption.</w:t>
      </w:r>
    </w:p>
    <w:p>
      <w:r>
        <w:rPr>
          <w:b/>
        </w:rPr>
        <w:t xml:space="preserve">🔍 Key Clues: </w:t>
      </w:r>
      <w:r>
        <w:t>Infant + colicky pain + currant jelly stool + sausage mass = intussusception → air enema reduction.</w:t>
      </w:r>
    </w:p>
    <w:p>
      <w:r>
        <w:rPr>
          <w:b/>
        </w:rPr>
        <w:t xml:space="preserve">🚨 Priority Principle: </w:t>
      </w:r>
      <w:r>
        <w:t>Currant jelly stool = bowel is ischemic — treat as an emergency; early enema reduction avoids resection.</w:t>
      </w:r>
    </w:p>
    <w:p>
      <w:r>
        <w:rPr>
          <w:b/>
        </w:rPr>
        <w:t xml:space="preserve">❌ Why Not Other Options: </w:t>
      </w:r>
      <w:r>
        <w:t>a — Volvulus presents with BILIOUS vomiting and rapid deterioration, often with malrotation. | c — Appendicitis is uncommon in infants and lacks currant jelly stools. | d — Celiac disease is a chronic gluten-induced malabsorption with failure to thrive, not acute colicky pain.</w:t>
      </w:r>
    </w:p>
    <w:p>
      <w:r>
        <w:rPr>
          <w:b/>
        </w:rPr>
        <w:t xml:space="preserve">⚠️ Exam Trap: </w:t>
      </w:r>
      <w:r>
        <w:t>"Colicky infant = colic, reassure" — screaming episodes + currant jelly stool are red flags for intussusception.</w:t>
      </w:r>
    </w:p>
    <w:p>
      <w:r>
        <w:rPr>
          <w:b/>
        </w:rPr>
        <w:t xml:space="preserve">🩺 Clinical Thinking: </w:t>
      </w:r>
      <w:r>
        <w:t>Infant + colicky pain + currant jelly stool → intussusception → NPO → air/barium enema → surgery if fails.</w:t>
      </w:r>
    </w:p>
    <w:p>
      <w:r>
        <w:rPr>
          <w:b/>
        </w:rPr>
        <w:t xml:space="preserve">🇮🇳 Hinglish Decoder: </w:t>
      </w:r>
      <w:r>
        <w:t>Infant colicky pain + currant jelly stool = INTUSSUSCEPTION — emergency, air enema se reduce karo.</w:t>
      </w:r>
    </w:p>
    <w:p>
      <w:r>
        <w:rPr>
          <w:b/>
        </w:rPr>
        <w:t xml:space="preserve">💎 PNC Pearl: </w:t>
      </w:r>
      <w:r>
        <w:t>Currant jelly stool in a screaming infant = intussusception — reduce it fast.</w:t>
      </w:r>
    </w:p>
    <w:p>
      <w:r>
        <w:t>Positive Marks: 1    Negative Marks: 0.33</w:t>
      </w:r>
    </w:p>
    <w:p>
      <w:r>
        <w:rPr>
          <w:b/>
        </w:rPr>
        <w:t>Question: A 2-year-old child has chronic diarrhoea, abdominal distension, failure to thrive and irritability. Which dietary staple should the nurse advise the mother to AVOID?</w:t>
      </w:r>
    </w:p>
    <w:p>
      <w:r>
        <w:t>(a)  Wheat</w:t>
      </w:r>
    </w:p>
    <w:p>
      <w:r>
        <w:t>(b)  Rice</w:t>
      </w:r>
    </w:p>
    <w:p>
      <w:r>
        <w:t>(c)  Maize</w:t>
      </w:r>
    </w:p>
    <w:p>
      <w:r>
        <w:t>(d)  Potatoes</w:t>
      </w:r>
    </w:p>
    <w:p>
      <w:r>
        <w:t>Answer: a</w:t>
      </w:r>
    </w:p>
    <w:p>
      <w:r>
        <w:rPr>
          <w:b/>
        </w:rPr>
        <w:t>Solution: ✅ Correct Answer: a</w:t>
      </w:r>
    </w:p>
    <w:p>
      <w:r>
        <w:rPr>
          <w:b/>
        </w:rPr>
        <w:t xml:space="preserve">🧠 Clinical Rationale: </w:t>
      </w:r>
      <w:r>
        <w:t>The child likely has CELIAC DISEASE — gluten-induced enteropathy causing villous atrophy, malabsorption, chronic diarrhoea, abdominal distension, failure to thrive and irritability. The treatment is a strict GLUTEN-FREE diet, avoiding WHEAT, BARLEY and RYE (and their flours). Rice, maize (corn), potatoes and millets are naturally gluten-free and are safe staples. The nurse should teach label-reading (hidden gluten) and refer for serology/biopsy confirmation.</w:t>
      </w:r>
    </w:p>
    <w:p>
      <w:r>
        <w:rPr>
          <w:b/>
        </w:rPr>
        <w:t xml:space="preserve">🔍 Key Clues: </w:t>
      </w:r>
      <w:r>
        <w:t>Chronic diarrhoea + distension + FTT + irritability = celiac → avoid wheat/barley/rye (gluten).</w:t>
      </w:r>
    </w:p>
    <w:p>
      <w:r>
        <w:rPr>
          <w:b/>
        </w:rPr>
        <w:t xml:space="preserve">🚨 Priority Principle: </w:t>
      </w:r>
      <w:r>
        <w:t>Gluten-free is lifelong in celiac — wheat, barley and rye out; rice and maize in.</w:t>
      </w:r>
    </w:p>
    <w:p>
      <w:r>
        <w:rPr>
          <w:b/>
        </w:rPr>
        <w:t xml:space="preserve">❌ Why Not Other Options: </w:t>
      </w:r>
      <w:r>
        <w:t>a — Rice is gluten-free and safe in celiac disease. | c — Maize (corn) is gluten-free and allowed. | d — Potatoes are gluten-free and allowed.</w:t>
      </w:r>
    </w:p>
    <w:p>
      <w:r>
        <w:rPr>
          <w:b/>
        </w:rPr>
        <w:t xml:space="preserve">⚠️ Exam Trap: </w:t>
      </w:r>
      <w:r>
        <w:t>"Avoid all grains" — only the gluten grains (wheat, barley, rye) are banned; rice and maize are fine.</w:t>
      </w:r>
    </w:p>
    <w:p>
      <w:r>
        <w:rPr>
          <w:b/>
        </w:rPr>
        <w:t xml:space="preserve">🩺 Clinical Thinking: </w:t>
      </w:r>
      <w:r>
        <w:t>FTT + chronic diarrhoea + distension → celiac → gluten-free diet → avoid wheat/barley/rye → serology.</w:t>
      </w:r>
    </w:p>
    <w:p>
      <w:r>
        <w:rPr>
          <w:b/>
        </w:rPr>
        <w:t xml:space="preserve">🇮🇳 Hinglish Decoder: </w:t>
      </w:r>
      <w:r>
        <w:t>Celiac disease mein WHEAT (gluten) band — rice, maize, potato theek hain. Label padhna sikhao.</w:t>
      </w:r>
    </w:p>
    <w:p>
      <w:r>
        <w:rPr>
          <w:b/>
        </w:rPr>
        <w:t xml:space="preserve">💎 PNC Pearl: </w:t>
      </w:r>
      <w:r>
        <w:t>Celiac = no wheat, no barley, no rye — rice and maize are safe.</w:t>
      </w:r>
    </w:p>
    <w:p>
      <w:r>
        <w:t>Positive Marks: 1    Negative Marks: 0.33</w:t>
      </w:r>
    </w:p>
    <w:p>
      <w:r>
        <w:rPr>
          <w:b/>
        </w:rPr>
        <w:t>Question: During the newborn examination, the nurse performs the ORTOLANI maneuver. Which finding indicates a POSITIVE test for developmental dysplasia of the hip?</w:t>
      </w:r>
    </w:p>
    <w:p>
      <w:r>
        <w:t>(a)  A clicking sound heard during knee flexion</w:t>
      </w:r>
    </w:p>
    <w:p>
      <w:r>
        <w:t>(b)  The hip abducts fully to the table without resistance</w:t>
      </w:r>
    </w:p>
    <w:p>
      <w:r>
        <w:t>(c)  Equal gluteal folds bilaterally</w:t>
      </w:r>
    </w:p>
    <w:p>
      <w:r>
        <w:t>(d)  A palpable "clunk" as the femoral head slips back into the acetabulum</w:t>
      </w:r>
    </w:p>
    <w:p>
      <w:r>
        <w:t>Answer: d</w:t>
      </w:r>
    </w:p>
    <w:p>
      <w:r>
        <w:rPr>
          <w:b/>
        </w:rPr>
        <w:t>Solution: ✅ Correct Answer: d</w:t>
      </w:r>
    </w:p>
    <w:p>
      <w:r>
        <w:rPr>
          <w:b/>
        </w:rPr>
        <w:t xml:space="preserve">🧠 Clinical Rationale: </w:t>
      </w:r>
      <w:r>
        <w:t>The ORTOLANI maneuver reduces a dislocated hip: with the newborn supine and hips flexed 90°, the nurse gently ABDUCTS each hip while applying anterior pressure on the greater trochanter — a palpable, often audible "CLUNK" as the femoral head relocates into the acetabulum is POSITIVE. (The Barlow maneuver dislocates the hip by adducting and pushing posteriorly.) Treatment started early (Pavlik harness under 6 months) gives excellent outcomes. A click alone without a clunk is not diagnostic; asymmetric gluteal folds are a screening clue, not a positive Ortolani.</w:t>
      </w:r>
    </w:p>
    <w:p>
      <w:r>
        <w:rPr>
          <w:b/>
        </w:rPr>
        <w:t xml:space="preserve">🔍 Key Clues: </w:t>
      </w:r>
      <w:r>
        <w:t>Ortolani = abduct + anterior pressure → clunk (relocation) = positive; Barlow = adduct + push → dislocates.</w:t>
      </w:r>
    </w:p>
    <w:p>
      <w:r>
        <w:rPr>
          <w:b/>
        </w:rPr>
        <w:t xml:space="preserve">🚨 Priority Principle: </w:t>
      </w:r>
      <w:r>
        <w:t>The clunk is the sign — early diagnosis + Pavlik harness prevents lifelong dislocation.</w:t>
      </w:r>
    </w:p>
    <w:p>
      <w:r>
        <w:rPr>
          <w:b/>
        </w:rPr>
        <w:t xml:space="preserve">❌ Why Not Other Options: </w:t>
      </w:r>
      <w:r>
        <w:t>a — A soft click without relocation is not a positive Ortolani; the clunk is diagnostic. | b — Full abduction without a clunk means the hip is stable (negative test). | c — Asymmetric gluteal folds are a screening clue, not the Ortolani finding.</w:t>
      </w:r>
    </w:p>
    <w:p>
      <w:r>
        <w:rPr>
          <w:b/>
        </w:rPr>
        <w:t xml:space="preserve">⚠️ Exam Trap: </w:t>
      </w:r>
      <w:r>
        <w:t>"Click = positive Ortolani" — it is the clunk (relocation of the head), not a click.</w:t>
      </w:r>
    </w:p>
    <w:p>
      <w:r>
        <w:rPr>
          <w:b/>
        </w:rPr>
        <w:t xml:space="preserve">🩺 Clinical Thinking: </w:t>
      </w:r>
      <w:r>
        <w:t>Newborn → flex hips 90° → abduct + anterior pressure → clunk = positive → refer for ultrasound + Pavlik.</w:t>
      </w:r>
    </w:p>
    <w:p>
      <w:r>
        <w:rPr>
          <w:b/>
        </w:rPr>
        <w:t xml:space="preserve">🇮🇳 Hinglish Decoder: </w:t>
      </w:r>
      <w:r>
        <w:t>Ortolani = hip abduct karo + clunk aaye = POSITIVE (dislocated hip wapas jagah par). Barlow = dislocation test.</w:t>
      </w:r>
    </w:p>
    <w:p>
      <w:r>
        <w:rPr>
          <w:b/>
        </w:rPr>
        <w:t xml:space="preserve">💎 PNC Pearl: </w:t>
      </w:r>
      <w:r>
        <w:t>Ortolani: abduct and feel the clunk — the hip popping home.</w:t>
      </w:r>
    </w:p>
    <w:p>
      <w:r>
        <w:t>Positive Marks: 1    Negative Marks: 0.33</w:t>
      </w:r>
    </w:p>
    <w:p>
      <w:r>
        <w:rPr>
          <w:b/>
        </w:rPr>
        <w:t>Question: A 5-year-old child has high fever, sore throat, vomiting and a fine sandpaper-like rash on the trunk with a bright red "strawberry tongue". Which organism causes this condition?</w:t>
      </w:r>
    </w:p>
    <w:p>
      <w:r>
        <w:t>(a)  Staphylococcus aureus</w:t>
      </w:r>
    </w:p>
    <w:p>
      <w:r>
        <w:t>(b)  Group A beta-haemolytic streptococcus</w:t>
      </w:r>
    </w:p>
    <w:p>
      <w:r>
        <w:t>(c)  Measles virus</w:t>
      </w:r>
    </w:p>
    <w:p>
      <w:r>
        <w:t>(d)  Rubella virus</w:t>
      </w:r>
    </w:p>
    <w:p>
      <w:r>
        <w:t>Answer: b</w:t>
      </w:r>
    </w:p>
    <w:p>
      <w:r>
        <w:rPr>
          <w:b/>
        </w:rPr>
        <w:t>Solution: ✅ Correct Answer: b</w:t>
      </w:r>
    </w:p>
    <w:p>
      <w:r>
        <w:rPr>
          <w:b/>
        </w:rPr>
        <w:t xml:space="preserve">🧠 Clinical Rationale: </w:t>
      </w:r>
      <w:r>
        <w:t>SCARLET FEVER is caused by Group A BETA-HAEMOLYTIC STREPTOCOCCUS (Streptococcus pyogenes) — a toxin-mediated exanthem following pharyngitis: high fever, strawberry tongue, circumoral pallor and a fine SANDPAPER rash that spares the face. Treatment is penicillin (or erythromycin) for 10 days to prevent rheumatic fever. Staph aureus can cause toxic shock/scalded skin but not scarlet fever; measles and rubella are viral exanthems without strawberry tongue.</w:t>
      </w:r>
    </w:p>
    <w:p>
      <w:r>
        <w:rPr>
          <w:b/>
        </w:rPr>
        <w:t xml:space="preserve">🔍 Key Clues: </w:t>
      </w:r>
      <w:r>
        <w:t>Fever + sore throat + sandpaper rash + strawberry tongue = scarlet fever → Group A strep → penicillin.</w:t>
      </w:r>
    </w:p>
    <w:p>
      <w:r>
        <w:rPr>
          <w:b/>
        </w:rPr>
        <w:t xml:space="preserve">🚨 Priority Principle: </w:t>
      </w:r>
      <w:r>
        <w:t>Treat scarlet fever fully (10 days) to prevent rheumatic heart disease.</w:t>
      </w:r>
    </w:p>
    <w:p>
      <w:r>
        <w:rPr>
          <w:b/>
        </w:rPr>
        <w:t xml:space="preserve">❌ Why Not Other Options: </w:t>
      </w:r>
      <w:r>
        <w:t>a — Staphylococcus aureus causes toxic shock syndrome and scalded skin syndrome, not scarlet fever. | c — Measles has Koplik spots and a maculopapular rash, not a strawberry tongue. | d — Rubella (German measles) is a mild maculopapular illness with lymphadenopathy.</w:t>
      </w:r>
    </w:p>
    <w:p>
      <w:r>
        <w:rPr>
          <w:b/>
        </w:rPr>
        <w:t xml:space="preserve">⚠️ Exam Trap: </w:t>
      </w:r>
      <w:r>
        <w:t>"Scarlet fever = staph" — it is STREPTOCOCCUS (Group A beta-haemolytic), not staphylococcus; penicillin treats it.</w:t>
      </w:r>
    </w:p>
    <w:p>
      <w:r>
        <w:rPr>
          <w:b/>
        </w:rPr>
        <w:t xml:space="preserve">🩺 Clinical Thinking: </w:t>
      </w:r>
      <w:r>
        <w:t>Fever + pharyngitis + sandpaper rash + strawberry tongue → scarlet fever → Group A strep → penicillin ×10 days.</w:t>
      </w:r>
    </w:p>
    <w:p>
      <w:r>
        <w:rPr>
          <w:b/>
        </w:rPr>
        <w:t xml:space="preserve">🇮🇳 Hinglish Decoder: </w:t>
      </w:r>
      <w:r>
        <w:t>Scarlet fever = GROUP A STREPTOCOCCUS — strawberry tongue + sandpaper rash. Penicillin 10 din zaroori.</w:t>
      </w:r>
    </w:p>
    <w:p>
      <w:r>
        <w:rPr>
          <w:b/>
        </w:rPr>
        <w:t xml:space="preserve">💎 PNC Pearl: </w:t>
      </w:r>
      <w:r>
        <w:t>Strawberry tongue + sandpaper rash = Group A strep scarlet fever — penicillin for 10 days.</w:t>
      </w:r>
    </w:p>
    <w:p>
      <w:r>
        <w:t>Positive Marks: 1    Negative Marks: 0.33</w:t>
      </w:r>
    </w:p>
    <w:p>
      <w:r>
        <w:rPr>
          <w:b/>
        </w:rPr>
        <w:t>Question: A newborn screening test is positive for PHENYLKETONURIA (PKU). What is the priority nursing intervention for this infant?</w:t>
      </w:r>
    </w:p>
    <w:p>
      <w:r>
        <w:t>(a)  Restrict all dietary protein</w:t>
      </w:r>
    </w:p>
    <w:p>
      <w:r>
        <w:t>(b)  Begin antibiotics immediately</w:t>
      </w:r>
    </w:p>
    <w:p>
      <w:r>
        <w:t>(c)  Start a diet low in phenylalanine</w:t>
      </w:r>
    </w:p>
    <w:p>
      <w:r>
        <w:t>(d)  Delay treatment until symptoms appear</w:t>
      </w:r>
    </w:p>
    <w:p>
      <w:r>
        <w:t>Answer: c</w:t>
      </w:r>
    </w:p>
    <w:p>
      <w:r>
        <w:rPr>
          <w:b/>
        </w:rPr>
        <w:t>Solution: ✅ Correct Answer: c</w:t>
      </w:r>
    </w:p>
    <w:p>
      <w:r>
        <w:rPr>
          <w:b/>
        </w:rPr>
        <w:t xml:space="preserve">🧠 Clinical Rationale: </w:t>
      </w:r>
      <w:r>
        <w:t>PKU is an inborn error of metabolism — deficiency of phenylalanine hydroxylase — causing accumulation of phenylalanine that is TOXIC to the developing brain, leading to intellectual disability if untreated. Newborn screening (Guthrie test/tandem mass spec) allows EARLY treatment: a SPECIAL DIET LOW IN PHENYLALANINE (using phenylalanine-free medical formula + carefully measured natural protein), started within the first weeks of life, prevents brain damage. Protein is not eliminated entirely (phenylalanine is an essential amino acid needed in small amounts); treatment is dietary from the start, never delayed.</w:t>
      </w:r>
    </w:p>
    <w:p>
      <w:r>
        <w:rPr>
          <w:b/>
        </w:rPr>
        <w:t xml:space="preserve">🔍 Key Clues: </w:t>
      </w:r>
      <w:r>
        <w:t>PKU screen positive → low-phenylalanine diet immediately → prevents intellectual disability.</w:t>
      </w:r>
    </w:p>
    <w:p>
      <w:r>
        <w:rPr>
          <w:b/>
        </w:rPr>
        <w:t xml:space="preserve">🚨 Priority Principle: </w:t>
      </w:r>
      <w:r>
        <w:t>Diet is the treatment — start the low-phenylalanine formula before brain damage occurs.</w:t>
      </w:r>
    </w:p>
    <w:p>
      <w:r>
        <w:rPr>
          <w:b/>
        </w:rPr>
        <w:t xml:space="preserve">❌ Why Not Other Options: </w:t>
      </w:r>
      <w:r>
        <w:t>b — Antibiotics treat infection; PKU is metabolic, not infectious. | a — Total protein restriction is dangerous; phenylalanine must be limited, not eliminated. | d — Delaying treatment causes irreversible intellectual disability.</w:t>
      </w:r>
    </w:p>
    <w:p>
      <w:r>
        <w:rPr>
          <w:b/>
        </w:rPr>
        <w:t xml:space="preserve">⚠️ Exam Trap: </w:t>
      </w:r>
      <w:r>
        <w:t>"Wait for symptoms" — PKU is silent at birth; treat the positive screen immediately, never wait.</w:t>
      </w:r>
    </w:p>
    <w:p>
      <w:r>
        <w:rPr>
          <w:b/>
        </w:rPr>
        <w:t xml:space="preserve">🩺 Clinical Thinking: </w:t>
      </w:r>
      <w:r>
        <w:t>Positive PKU screen → low-phenylalanine formula + measured protein → monitor blood levels → normal development.</w:t>
      </w:r>
    </w:p>
    <w:p>
      <w:r>
        <w:rPr>
          <w:b/>
        </w:rPr>
        <w:t xml:space="preserve">🇮🇳 Hinglish Decoder: </w:t>
      </w:r>
      <w:r>
        <w:t>PKU positive = LOW PHENYLALANINE diet turant — brain damage se bachne ke liye. Symptoms ka wait NAHI.</w:t>
      </w:r>
    </w:p>
    <w:p>
      <w:r>
        <w:rPr>
          <w:b/>
        </w:rPr>
        <w:t xml:space="preserve">💎 PNC Pearl: </w:t>
      </w:r>
      <w:r>
        <w:t>PKU: screen, then diet — low phenylalanine now prevents disability later.</w:t>
      </w:r>
    </w:p>
    <w:p>
      <w:r>
        <w:t>Positive Marks: 1    Negative Marks: 0.33</w:t>
      </w:r>
    </w:p>
    <w:p>
      <w:r>
        <w:rPr>
          <w:b/>
        </w:rPr>
        <w:t>Question: Under the NATIONAL PROGRAMME FOR CONTROL OF BLINDNESS (NPCB), vitamin A prophylaxis (mega-dose) is given to children aged 9 months to 5 years to prevent which condition?</w:t>
      </w:r>
    </w:p>
    <w:p>
      <w:r>
        <w:t>(a)  Xerophthalmia and nutritional blindness</w:t>
      </w:r>
    </w:p>
    <w:p>
      <w:r>
        <w:t>(b)  Rickets</w:t>
      </w:r>
    </w:p>
    <w:p>
      <w:r>
        <w:t>(c)  Scurvy</w:t>
      </w:r>
    </w:p>
    <w:p>
      <w:r>
        <w:t>(d)  Pellagra</w:t>
      </w:r>
    </w:p>
    <w:p>
      <w:r>
        <w:t>Answer: a</w:t>
      </w:r>
    </w:p>
    <w:p>
      <w:r>
        <w:rPr>
          <w:b/>
        </w:rPr>
        <w:t>Solution: ✅ Correct Answer: a</w:t>
      </w:r>
    </w:p>
    <w:p>
      <w:r>
        <w:rPr>
          <w:b/>
        </w:rPr>
        <w:t xml:space="preserve">🧠 Clinical Rationale: </w:t>
      </w:r>
      <w:r>
        <w:t>Vitamin A deficiency causes XEROPHTHALMIA (night blindness, Bitot's spots, corneal xerosis/ulceration) and is the leading preventable cause of childhood BLINDNESS. Under NPCB, a MEGA-DOSE of vitamin A (1 lakh IU at 9 months, then 2 lakh IU every 6 months up to 5 years) is given as prophylaxis. Rickets is vitamin D deficiency; scurvy is vitamin C; pellagra is niacin (B3).</w:t>
      </w:r>
    </w:p>
    <w:p>
      <w:r>
        <w:rPr>
          <w:b/>
        </w:rPr>
        <w:t xml:space="preserve">🔍 Key Clues: </w:t>
      </w:r>
      <w:r>
        <w:t>Vitamin A mega-dose → prevents xerophthalmia/blindness; schedule: 9 months, then 6-monthly to 5 years.</w:t>
      </w:r>
    </w:p>
    <w:p>
      <w:r>
        <w:rPr>
          <w:b/>
        </w:rPr>
        <w:t xml:space="preserve">🚨 Priority Principle: </w:t>
      </w:r>
      <w:r>
        <w:t>Vitamin A protects the eye — NPCB prophylaxis targets 9 months to 5 years.</w:t>
      </w:r>
    </w:p>
    <w:p>
      <w:r>
        <w:rPr>
          <w:b/>
        </w:rPr>
        <w:t xml:space="preserve">❌ Why Not Other Options: </w:t>
      </w:r>
      <w:r>
        <w:t>b — Rickets results from vitamin D deficiency with bony deformities. | c — Scurvy is vitamin C deficiency causing bleeding gums and poor wound healing. | d — Pellagra is niacin deficiency with dermatitis, diarrhoea and dementia.</w:t>
      </w:r>
    </w:p>
    <w:p>
      <w:r>
        <w:rPr>
          <w:b/>
        </w:rPr>
        <w:t xml:space="preserve">⚠️ Exam Trap: </w:t>
      </w:r>
      <w:r>
        <w:t>"Vitamin A for bones" — vitamin A is for the EYE (xerophthalmia); vitamin D is for bones.</w:t>
      </w:r>
    </w:p>
    <w:p>
      <w:r>
        <w:rPr>
          <w:b/>
        </w:rPr>
        <w:t xml:space="preserve">🩺 Clinical Thinking: </w:t>
      </w:r>
      <w:r>
        <w:t>NPCB → vitamin A mega-dose 9mo–5yr → prevents xerophthalmia → night blindness and corneal damage.</w:t>
      </w:r>
    </w:p>
    <w:p>
      <w:r>
        <w:rPr>
          <w:b/>
        </w:rPr>
        <w:t xml:space="preserve">🇮🇳 Hinglish Decoder: </w:t>
      </w:r>
      <w:r>
        <w:t>NPCB mein VITAMIN A mega-dose (9 months se 5 saal) — xerophthalmia aur blindness rokta hai.</w:t>
      </w:r>
    </w:p>
    <w:p>
      <w:r>
        <w:rPr>
          <w:b/>
        </w:rPr>
        <w:t xml:space="preserve">💎 PNC Pearl: </w:t>
      </w:r>
      <w:r>
        <w:t>Vitamin A mega-dose = the eye shield — NPCB, 9 months to 5 years.</w:t>
      </w:r>
    </w:p>
    <w:p>
      <w:r>
        <w:t>Positive Marks: 1    Negative Marks: 0.33</w:t>
      </w:r>
    </w:p>
    <w:p>
      <w:r>
        <w:rPr>
          <w:b/>
        </w:rPr>
        <w:t>Question: Which practice is the KEY strategy promoted under the Swachh Bharat Mission to break the faecal-oral transmission of disease?</w:t>
      </w:r>
    </w:p>
    <w:p>
      <w:r>
        <w:t>(a)  Open defecation in rural areas</w:t>
      </w:r>
    </w:p>
    <w:p>
      <w:r>
        <w:t>(b)  Dumping sewage into local water bodies</w:t>
      </w:r>
    </w:p>
    <w:p>
      <w:r>
        <w:t>(c)  Burning household waste in the open</w:t>
      </w:r>
    </w:p>
    <w:p>
      <w:r>
        <w:t>(d)  Safe disposal of child faeces and use of toilets</w:t>
      </w:r>
    </w:p>
    <w:p>
      <w:r>
        <w:t>Answer: d</w:t>
      </w:r>
    </w:p>
    <w:p>
      <w:r>
        <w:rPr>
          <w:b/>
        </w:rPr>
        <w:t>Solution: ✅ Correct Answer: d</w:t>
      </w:r>
    </w:p>
    <w:p>
      <w:r>
        <w:rPr>
          <w:b/>
        </w:rPr>
        <w:t xml:space="preserve">🧠 Clinical Rationale: </w:t>
      </w:r>
      <w:r>
        <w:t>SWACHH BHARAT MISSION (2014) aims to eliminate OPEN DEFECATION and promote SAFE SANITATION — building and using toilets, safe disposal of child faeces, and handwashing with soap — because faecal-oral diseases (diarrhoea, typhoid, cholera, worm infestation, polio) spread when human faeces contaminate water and food. Safe disposal of child faeces is specifically emphasised because many caregivers treat infant stool as harmless. The other options are unsafe practices the mission fights against.</w:t>
      </w:r>
    </w:p>
    <w:p>
      <w:r>
        <w:rPr>
          <w:b/>
        </w:rPr>
        <w:t xml:space="preserve">🔍 Key Clues: </w:t>
      </w:r>
      <w:r>
        <w:t>Swachh Bharat = toilets + no open defecation + safe child-faeces disposal + handwashing → breaks faecal-oral chain.</w:t>
      </w:r>
    </w:p>
    <w:p>
      <w:r>
        <w:rPr>
          <w:b/>
        </w:rPr>
        <w:t xml:space="preserve">🚨 Priority Principle: </w:t>
      </w:r>
      <w:r>
        <w:t>Sanitation interrupts transmission — every link (toilet, child stool disposal, handwashing) matters.</w:t>
      </w:r>
    </w:p>
    <w:p>
      <w:r>
        <w:rPr>
          <w:b/>
        </w:rPr>
        <w:t xml:space="preserve">❌ Why Not Other Options: </w:t>
      </w:r>
      <w:r>
        <w:t>a — Open defecation is exactly what Swachh Bharat aims to eliminate. | c — Burning waste is not the key sanitation strategy and creates pollution. | b — Dumping sewage into water bodies contaminates drinking water and spreads disease.</w:t>
      </w:r>
    </w:p>
    <w:p>
      <w:r>
        <w:rPr>
          <w:b/>
        </w:rPr>
        <w:t xml:space="preserve">⚠️ Exam Trap: </w:t>
      </w:r>
      <w:r>
        <w:t>"Building toilets alone solves it" — behaviour change (using toilets + safe child-stool disposal) is the core message.</w:t>
      </w:r>
    </w:p>
    <w:p>
      <w:r>
        <w:rPr>
          <w:b/>
        </w:rPr>
        <w:t xml:space="preserve">🩺 Clinical Thinking: </w:t>
      </w:r>
      <w:r>
        <w:t>Faecal-oral chain → break it with toilets, safe child-stool disposal, handwashing → fewer diarrhoeal deaths.</w:t>
      </w:r>
    </w:p>
    <w:p>
      <w:r>
        <w:rPr>
          <w:b/>
        </w:rPr>
        <w:t xml:space="preserve">🇮🇳 Hinglish Decoder: </w:t>
      </w:r>
      <w:r>
        <w:t>Swachh Bharat = toilet use + child stool safe disposal + soap se haath dhona — faecal-oral disease chain todi.</w:t>
      </w:r>
    </w:p>
    <w:p>
      <w:r>
        <w:rPr>
          <w:b/>
        </w:rPr>
        <w:t xml:space="preserve">💎 PNC Pearl: </w:t>
      </w:r>
      <w:r>
        <w:t>Swachh Bharat: toilets + safe child-stool disposal + handwashing = the diarrhoea killers.</w:t>
      </w:r>
    </w:p>
    <w:p>
      <w:r>
        <w:t>Positive Marks: 1    Negative Marks: 0.33</w:t>
      </w:r>
    </w:p>
    <w:p>
      <w:r>
        <w:rPr>
          <w:b/>
        </w:rPr>
        <w:t>Question: A 20-year-old woman suddenly develops blindness and paralysis of the right leg after a family argument. Neurological examination and imaging are NORMAL, and the patient appears unconcerned about her symptoms. Which condition should the nurse suspect?</w:t>
      </w:r>
    </w:p>
    <w:p>
      <w:r>
        <w:t>(a)  Malingering</w:t>
      </w:r>
    </w:p>
    <w:p>
      <w:r>
        <w:t>(b)  Conversion disorder</w:t>
      </w:r>
    </w:p>
    <w:p>
      <w:r>
        <w:t>(c)  Hypochondriasis</w:t>
      </w:r>
    </w:p>
    <w:p>
      <w:r>
        <w:t>(d)  Schizophrenia</w:t>
      </w:r>
    </w:p>
    <w:p>
      <w:r>
        <w:t>Answer: b</w:t>
      </w:r>
    </w:p>
    <w:p>
      <w:r>
        <w:rPr>
          <w:b/>
        </w:rPr>
        <w:t>Solution: ✅ Correct Answer: b</w:t>
      </w:r>
    </w:p>
    <w:p>
      <w:r>
        <w:rPr>
          <w:b/>
        </w:rPr>
        <w:t xml:space="preserve">🧠 Clinical Rationale: </w:t>
      </w:r>
      <w:r>
        <w:t>CONVERSION DISORDER (functional neurological symptom disorder) presents with neurological symptoms — paralysis, blindness, seizures, mutism — that are NOT explained by neurological disease, typically following psychological stress, and often with LA BELLE INDIFFERENCE (bizarre unconcern about severe symptoms). It is NOT intentionally produced (unlike malingering, where there is an external incentive). Care is supportive: validate the symptoms without confrontation, avoid secondary gain, and refer for psychotherapy; symptoms often improve when the patient feels believed.</w:t>
      </w:r>
    </w:p>
    <w:p>
      <w:r>
        <w:rPr>
          <w:b/>
        </w:rPr>
        <w:t xml:space="preserve">🔍 Key Clues: </w:t>
      </w:r>
      <w:r>
        <w:t>Neurological symptoms + normal exam/imaging + stress trigger + unconcern = conversion disorder (la belle indifference).</w:t>
      </w:r>
    </w:p>
    <w:p>
      <w:r>
        <w:rPr>
          <w:b/>
        </w:rPr>
        <w:t xml:space="preserve">🚨 Priority Principle: </w:t>
      </w:r>
      <w:r>
        <w:t>Never accuse the patient of faking — treat the distress behind the symptom.</w:t>
      </w:r>
    </w:p>
    <w:p>
      <w:r>
        <w:rPr>
          <w:b/>
        </w:rPr>
        <w:t xml:space="preserve">❌ Why Not Other Options: </w:t>
      </w:r>
      <w:r>
        <w:t>a — Malingering involves intentional production of symptoms for an external gain (financial or legal). | c — Hypochondriasis is excessive fear of having a disease despite reassurance. | d — Schizophrenia has psychosis (delusions, hallucinations), not isolated neurological symptoms.</w:t>
      </w:r>
    </w:p>
    <w:p>
      <w:r>
        <w:rPr>
          <w:b/>
        </w:rPr>
        <w:t xml:space="preserve">⚠️ Exam Trap: </w:t>
      </w:r>
      <w:r>
        <w:t>"She is faking it" — conversion disorder is REAL to the patient; malingering is the intentional one with external gain.</w:t>
      </w:r>
    </w:p>
    <w:p>
      <w:r>
        <w:rPr>
          <w:b/>
        </w:rPr>
        <w:t xml:space="preserve">🩺 Clinical Thinking: </w:t>
      </w:r>
      <w:r>
        <w:t>Sudden neuro symptoms + normal workup + stress trigger → conversion disorder → validate, no confrontation, therapy.</w:t>
      </w:r>
    </w:p>
    <w:p>
      <w:r>
        <w:rPr>
          <w:b/>
        </w:rPr>
        <w:t xml:space="preserve">🇮🇳 Hinglish Decoder: </w:t>
      </w:r>
      <w:r>
        <w:t>Stress ke baad blindness/paralysis + reports NORMAL = CONVERSION DISORDER. Patient ko 'fake' mat bolo — validate karo.</w:t>
      </w:r>
    </w:p>
    <w:p>
      <w:r>
        <w:rPr>
          <w:b/>
        </w:rPr>
        <w:t xml:space="preserve">💎 PNC Pearl: </w:t>
      </w:r>
      <w:r>
        <w:t>La belle indifference + normal workup = conversion disorder — believe the patient, treat the stress.</w:t>
      </w:r>
    </w:p>
    <w:p>
      <w:r>
        <w:t>Positive Marks: 1    Negative Marks: 0.33</w:t>
      </w:r>
    </w:p>
    <w:p>
      <w:r>
        <w:rPr>
          <w:b/>
        </w:rPr>
        <w:t>Question: The nurse is assisting a patient with copious secretions to perform POSTURAL DRAINAGE. In which position should a patient with RIGHT LOWER LOBE involvement be placed?</w:t>
      </w:r>
    </w:p>
    <w:p>
      <w:r>
        <w:t>(a)  Supine with the foot of the bed flat</w:t>
      </w:r>
    </w:p>
    <w:p>
      <w:r>
        <w:t>(b)  Right side-lying with the head of the bed elevated</w:t>
      </w:r>
    </w:p>
    <w:p>
      <w:r>
        <w:t>(c)  Left side-lying with the foot of the bed elevated</w:t>
      </w:r>
    </w:p>
    <w:p>
      <w:r>
        <w:t>(d)  Prone with the head of the bed elevated</w:t>
      </w:r>
    </w:p>
    <w:p>
      <w:r>
        <w:t>Answer: c</w:t>
      </w:r>
    </w:p>
    <w:p>
      <w:r>
        <w:rPr>
          <w:b/>
        </w:rPr>
        <w:t>Solution: ✅ Correct Answer: c</w:t>
      </w:r>
    </w:p>
    <w:p>
      <w:r>
        <w:rPr>
          <w:b/>
        </w:rPr>
        <w:t xml:space="preserve">🧠 Clinical Rationale: </w:t>
      </w:r>
      <w:r>
        <w:t>POSTURAL DRAINAGE uses GRAVITY to drain secretions from a specific lung segment — the affected lobe must be positioned ABOVE the main bronchus. For the RIGHT LOWER LOBE, the patient lies on the LEFT SIDE with the FOOT OF THE BED ELEVATED (Trendelenburg, 15–30°), so gravity drains the right lower lobe secretions into the main airway for coughing/suctioning. The nurse then uses percussion/vibration and instructs deep breathing and coughing. Position is chosen lobe by lobe; wrong positioning simply won't drain the target segment.</w:t>
      </w:r>
    </w:p>
    <w:p>
      <w:r>
        <w:rPr>
          <w:b/>
        </w:rPr>
        <w:t xml:space="preserve">🔍 Key Clues: </w:t>
      </w:r>
      <w:r>
        <w:t>Affected lobe up + gravity down: right lower lobe → left side-lying, foot elevated (Trendelenburg).</w:t>
      </w:r>
    </w:p>
    <w:p>
      <w:r>
        <w:rPr>
          <w:b/>
        </w:rPr>
        <w:t xml:space="preserve">🚨 Priority Principle: </w:t>
      </w:r>
      <w:r>
        <w:t>Position the affected segment ABOVE the carina — gravity does the draining.</w:t>
      </w:r>
    </w:p>
    <w:p>
      <w:r>
        <w:rPr>
          <w:b/>
        </w:rPr>
        <w:t xml:space="preserve">❌ Why Not Other Options: </w:t>
      </w:r>
      <w:r>
        <w:t>a — Supine flat does not drain the lower lobes by gravity. | b — Right side-lying puts the affected right lung DOWN, opposite to what drainage needs. | d — Prone with head elevated is not the position for right lower lobe drainage.</w:t>
      </w:r>
    </w:p>
    <w:p>
      <w:r>
        <w:rPr>
          <w:b/>
        </w:rPr>
        <w:t xml:space="preserve">⚠️ Exam Trap: </w:t>
      </w:r>
      <w:r>
        <w:t>"Lie on the affected side" — for drainage, the affected side goes UP; Trendelenburg (foot up) is used for lower lobes.</w:t>
      </w:r>
    </w:p>
    <w:p>
      <w:r>
        <w:rPr>
          <w:b/>
        </w:rPr>
        <w:t xml:space="preserve">🩺 Clinical Thinking: </w:t>
      </w:r>
      <w:r>
        <w:t>Identify lobe → position it up → foot elevated for lower lobes → percussion → cough/suction → reassess.</w:t>
      </w:r>
    </w:p>
    <w:p>
      <w:r>
        <w:rPr>
          <w:b/>
        </w:rPr>
        <w:t xml:space="preserve">🇮🇳 Hinglish Decoder: </w:t>
      </w:r>
      <w:r>
        <w:t>Right lower lobe drainage = LEFT side-lying + foot UP (Trendelenburg) — gravity secretions nikalta hai.</w:t>
      </w:r>
    </w:p>
    <w:p>
      <w:r>
        <w:rPr>
          <w:b/>
        </w:rPr>
        <w:t xml:space="preserve">💎 PNC Pearl: </w:t>
      </w:r>
      <w:r>
        <w:t>Drain the lobe by putting it up — right lower lobe = left side, feet up.</w:t>
      </w:r>
    </w:p>
    <w:p>
      <w:r>
        <w:t>Positive Marks: 1    Negative Marks: 0.33</w:t>
      </w:r>
    </w:p>
    <w:p>
      <w:r>
        <w:rPr>
          <w:b/>
        </w:rPr>
        <w:t>Question: On the second postpartum day, a mother with an episiotomy asks about a SITZ BATH. Which instruction is CORRECT?</w:t>
      </w:r>
    </w:p>
    <w:p>
      <w:r>
        <w:t>(a)  Sit in comfortably warm water for about 15–20 minutes, 2–3 times a day</w:t>
      </w:r>
    </w:p>
    <w:p>
      <w:r>
        <w:t>(b)  Use very hot water to promote maximum blood flow</w:t>
      </w:r>
    </w:p>
    <w:p>
      <w:r>
        <w:t>(c)  Remain in the bath for at least one hour each time</w:t>
      </w:r>
    </w:p>
    <w:p>
      <w:r>
        <w:t>(d)  Add antiseptic to the water and pat the area dry afterwards</w:t>
      </w:r>
    </w:p>
    <w:p>
      <w:r>
        <w:t>Answer: a</w:t>
      </w:r>
    </w:p>
    <w:p>
      <w:r>
        <w:rPr>
          <w:b/>
        </w:rPr>
        <w:t>Solution: ✅ Correct Answer: a</w:t>
      </w:r>
    </w:p>
    <w:p>
      <w:r>
        <w:rPr>
          <w:b/>
        </w:rPr>
        <w:t xml:space="preserve">🧠 Clinical Rationale: </w:t>
      </w:r>
      <w:r>
        <w:t>A SITZ BATH — sitting in COMFORTABLY WARM water covering the perineum for 15–20 minutes, 2–3 times daily — promotes perineal healing, relieves pain and oedema after episiotomy/tears, and cleanses the area. Water must be WARM, not hot (hot water can burn and worsen oedema); prolonged soaking (&gt;20 min) macerates tissue; plain warm water or water with mild salt is standard, and the area should be PAT DRY (not rubbed) afterward with clean technique.</w:t>
      </w:r>
    </w:p>
    <w:p>
      <w:r>
        <w:rPr>
          <w:b/>
        </w:rPr>
        <w:t xml:space="preserve">🔍 Key Clues: </w:t>
      </w:r>
      <w:r>
        <w:t>Sitz bath = warm water, 15–20 min, 2–3×/day, pat dry; avoid hot water and prolonged soaking.</w:t>
      </w:r>
    </w:p>
    <w:p>
      <w:r>
        <w:rPr>
          <w:b/>
        </w:rPr>
        <w:t xml:space="preserve">🚨 Priority Principle: </w:t>
      </w:r>
      <w:r>
        <w:t>Cleanliness + warmth = healing; short warm soaks beat long hot ones.</w:t>
      </w:r>
    </w:p>
    <w:p>
      <w:r>
        <w:rPr>
          <w:b/>
        </w:rPr>
        <w:t xml:space="preserve">❌ Why Not Other Options: </w:t>
      </w:r>
      <w:r>
        <w:t>b — Very hot water risks burns and worsens oedema; water should be comfortably warm. | c — Soaking beyond 20 minutes macerates the perineal skin and delays healing. | d — Antiseptics are not routinely added; plain warm water is standard, and the area is pat dried.</w:t>
      </w:r>
    </w:p>
    <w:p>
      <w:r>
        <w:rPr>
          <w:b/>
        </w:rPr>
        <w:t xml:space="preserve">⚠️ Exam Trap: </w:t>
      </w:r>
      <w:r>
        <w:t>"Hotter = better healing" — warm (not hot) water for 15–20 minutes is the correct sitz bath.</w:t>
      </w:r>
    </w:p>
    <w:p>
      <w:r>
        <w:rPr>
          <w:b/>
        </w:rPr>
        <w:t xml:space="preserve">🩺 Clinical Thinking: </w:t>
      </w:r>
      <w:r>
        <w:t>Episiotomy → sitz bath warm 15–20 min ×2–3 → pat dry → check wound for infection → comfort.</w:t>
      </w:r>
    </w:p>
    <w:p>
      <w:r>
        <w:rPr>
          <w:b/>
        </w:rPr>
        <w:t xml:space="preserve">🇮🇳 Hinglish Decoder: </w:t>
      </w:r>
      <w:r>
        <w:t>Sitz bath = GARAM-PANI (not boiling) 15–20 minute, 2–3 baar din — perineum heal hota hai, pat dry karo.</w:t>
      </w:r>
    </w:p>
    <w:p>
      <w:r>
        <w:rPr>
          <w:b/>
        </w:rPr>
        <w:t xml:space="preserve">💎 PNC Pearl: </w:t>
      </w:r>
      <w:r>
        <w:t>Sitz bath: warm water, 15–20 minutes, pat dry — the perineum's best friend.</w:t>
      </w:r>
    </w:p>
    <w:p>
      <w:r>
        <w:t>Positive Marks: 1    Negative Marks: 0.33</w:t>
      </w:r>
    </w:p>
    <w:p>
      <w:r>
        <w:rPr>
          <w:b/>
        </w:rPr>
        <w:t>Question: A woman at 32 weeks of gestation is in preterm labour with regular contractions. NIFEDIPINE is prescribed as a tocolytic. Before and during administration, which parameter requires the MOST careful monitoring?</w:t>
      </w:r>
    </w:p>
    <w:p>
      <w:r>
        <w:t>(a)  Urine output</w:t>
      </w:r>
    </w:p>
    <w:p>
      <w:r>
        <w:t>(b)  Blood glucose</w:t>
      </w:r>
    </w:p>
    <w:p>
      <w:r>
        <w:t>(c)  Temperature</w:t>
      </w:r>
    </w:p>
    <w:p>
      <w:r>
        <w:t>(d)  Blood pressure</w:t>
      </w:r>
    </w:p>
    <w:p>
      <w:r>
        <w:t>Answer: d</w:t>
      </w:r>
    </w:p>
    <w:p>
      <w:r>
        <w:rPr>
          <w:b/>
        </w:rPr>
        <w:t>Solution: ✅ Correct Answer: d</w:t>
      </w:r>
    </w:p>
    <w:p>
      <w:r>
        <w:rPr>
          <w:b/>
        </w:rPr>
        <w:t xml:space="preserve">🧠 Clinical Rationale: </w:t>
      </w:r>
      <w:r>
        <w:t>NIFEDIPINE, a calcium-channel blocker used as a TOCOLYTIC to suppress preterm contractions, causes PERIPHERAL VASODILATION — the major adverse effect is MATERNAL HYPOTENSION (with reflex tachycardia), so BLOOD PRESSURE must be monitored closely before and during administration. It is withheld if the mother is already hypotensive. Glucose (magnesium/steroids issues), temperature and urine output are not the primary monitoring parameter for nifedipine.</w:t>
      </w:r>
    </w:p>
    <w:p>
      <w:r>
        <w:rPr>
          <w:b/>
        </w:rPr>
        <w:t xml:space="preserve">🔍 Key Clues: </w:t>
      </w:r>
      <w:r>
        <w:t>Nifedipine tocolytic = vasodilator → monitor BP closely; withhold if hypotensive.</w:t>
      </w:r>
    </w:p>
    <w:p>
      <w:r>
        <w:rPr>
          <w:b/>
        </w:rPr>
        <w:t xml:space="preserve">🚨 Priority Principle: </w:t>
      </w:r>
      <w:r>
        <w:t>Tocolytics have maternal side effects — nifedipine's signature is hypotension, so BP first.</w:t>
      </w:r>
    </w:p>
    <w:p>
      <w:r>
        <w:rPr>
          <w:b/>
        </w:rPr>
        <w:t xml:space="preserve">❌ Why Not Other Options: </w:t>
      </w:r>
      <w:r>
        <w:t>a — Blood glucose is monitored with betamethasone/insulin issues, not nifedipine. | b — Temperature relates to infection assessment in PROM/preterm labour, not the drug's effect. | c — Urine output is relevant for magnesium sulfate toxicity, not nifedipine.</w:t>
      </w:r>
    </w:p>
    <w:p>
      <w:r>
        <w:rPr>
          <w:b/>
        </w:rPr>
        <w:t xml:space="preserve">⚠️ Exam Trap: </w:t>
      </w:r>
      <w:r>
        <w:t>"Monitor the baby's heart only" — nifedipine's danger is maternal hypotension; watch the mother's BP.</w:t>
      </w:r>
    </w:p>
    <w:p>
      <w:r>
        <w:rPr>
          <w:b/>
        </w:rPr>
        <w:t xml:space="preserve">🩺 Clinical Thinking: </w:t>
      </w:r>
      <w:r>
        <w:t>Preterm labour → nifedipine tocolytic → baseline BP → monitor BP/HR during → hold if hypotensive → fetal heart too.</w:t>
      </w:r>
    </w:p>
    <w:p>
      <w:r>
        <w:rPr>
          <w:b/>
        </w:rPr>
        <w:t xml:space="preserve">🇮🇳 Hinglish Decoder: </w:t>
      </w:r>
      <w:r>
        <w:t>Nifedipine (tocolytic) = BP girata hai — BP monitor karo, hypotensive ho to drug hold karo.</w:t>
      </w:r>
    </w:p>
    <w:p>
      <w:r>
        <w:rPr>
          <w:b/>
        </w:rPr>
        <w:t xml:space="preserve">💎 PNC Pearl: </w:t>
      </w:r>
      <w:r>
        <w:t>Nifedipine tocolysis = watch the blood pressure — hypotension is its calling card.</w:t>
      </w:r>
    </w:p>
    <w:p>
      <w:r>
        <w:t>Positive Marks: 1    Negative Marks: 0.33</w:t>
      </w:r>
    </w:p>
    <w:p>
      <w:r>
        <w:rPr>
          <w:b/>
        </w:rPr>
        <w:t>Question: A child is diagnosed with CHICKENPOX (varicella). The nurse plans care knowing that varicella-zoster virus is transmitted by which route?</w:t>
      </w:r>
    </w:p>
    <w:p>
      <w:r>
        <w:t>(a)  Contact with blood only</w:t>
      </w:r>
    </w:p>
    <w:p>
      <w:r>
        <w:t>(b)  Airborne and contact</w:t>
      </w:r>
    </w:p>
    <w:p>
      <w:r>
        <w:t>(c)  Faecal-oral</w:t>
      </w:r>
    </w:p>
    <w:p>
      <w:r>
        <w:t>(d)  Sexual contact</w:t>
      </w:r>
    </w:p>
    <w:p>
      <w:r>
        <w:t>Answer: b</w:t>
      </w:r>
    </w:p>
    <w:p>
      <w:r>
        <w:rPr>
          <w:b/>
        </w:rPr>
        <w:t>Solution: ✅ Correct Answer: b</w:t>
      </w:r>
    </w:p>
    <w:p>
      <w:r>
        <w:rPr>
          <w:b/>
        </w:rPr>
        <w:t xml:space="preserve">🧠 Clinical Rationale: </w:t>
      </w:r>
      <w:r>
        <w:t>VARICELLA-ZOSTER virus spreads by AIRBORNE droplet nuclei (respiratory secretions) AND DIRECT CONTACT with vesicle fluid — so the child needs AIRBORNE + CONTACT precautions in a negative-pressure room if hospitalized. The rash is pruritic vesicular ("dew drop on a rose petal"); nursing care includes keeping nails short, cool baths, calamine, avoiding aspirin (Reye syndrome risk) and monitoring for secondary bacterial infection of lesions.</w:t>
      </w:r>
    </w:p>
    <w:p>
      <w:r>
        <w:rPr>
          <w:b/>
        </w:rPr>
        <w:t xml:space="preserve">🔍 Key Clues: </w:t>
      </w:r>
      <w:r>
        <w:t>Chickenpox = airborne + contact precautions; lesions + respiratory droplets both spread it.</w:t>
      </w:r>
    </w:p>
    <w:p>
      <w:r>
        <w:rPr>
          <w:b/>
        </w:rPr>
        <w:t xml:space="preserve">🚨 Priority Principle: </w:t>
      </w:r>
      <w:r>
        <w:t>Double precautions — airborne (droplet nuclei) plus contact (vesicle fluid) contain varicella.</w:t>
      </w:r>
    </w:p>
    <w:p>
      <w:r>
        <w:rPr>
          <w:b/>
        </w:rPr>
        <w:t xml:space="preserve">❌ Why Not Other Options: </w:t>
      </w:r>
      <w:r>
        <w:t>a — Blood contact is not the transmission route for varicella. | c — Faecal-oral spread is for hepatitis A, polio and typhoid. | d — Sexual transmission is not a route for varicella.</w:t>
      </w:r>
    </w:p>
    <w:p>
      <w:r>
        <w:rPr>
          <w:b/>
        </w:rPr>
        <w:t xml:space="preserve">⚠️ Exam Trap: </w:t>
      </w:r>
      <w:r>
        <w:t>"Chickenpox = contact only" — it is airborne AND contact; negative-pressure airborne isolation is required.</w:t>
      </w:r>
    </w:p>
    <w:p>
      <w:r>
        <w:rPr>
          <w:b/>
        </w:rPr>
        <w:t xml:space="preserve">🩺 Clinical Thinking: </w:t>
      </w:r>
      <w:r>
        <w:t>Varicella → airborne + contact precautions → negative pressure → itch care → no aspirin → watch for superinfection.</w:t>
      </w:r>
    </w:p>
    <w:p>
      <w:r>
        <w:rPr>
          <w:b/>
        </w:rPr>
        <w:t xml:space="preserve">🇮🇳 Hinglish Decoder: </w:t>
      </w:r>
      <w:r>
        <w:t>Chickenpox = AIRBORNE + CONTACT precautions (negative pressure room). Aspirin NAHI (Reye syndrome).</w:t>
      </w:r>
    </w:p>
    <w:p>
      <w:r>
        <w:rPr>
          <w:b/>
        </w:rPr>
        <w:t xml:space="preserve">💎 PNC Pearl: </w:t>
      </w:r>
      <w:r>
        <w:t>Varicella rides the air and the skin — airborne plus contact precautions.</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