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nurse observes a comatose patient whose respirations show a pattern of progressively DEEPENING breaths followed by a gradual DECREASE, then a period of APNOEA, repeating cyclically. Which condition does this pattern indicate?</w:t>
      </w:r>
    </w:p>
    <w:p>
      <w:r>
        <w:t>(a)  This is CHEYNE-STOKES RESPIRATION — a cyclical crescendo-decrescendo pattern with apnoeic pauses, seen in increased ICP, brain stem damage, heart failure and uraemia</w:t>
      </w:r>
    </w:p>
    <w:p>
      <w:r>
        <w:t>(b)  This is Kussmaul respiration — deep, rapid, sighing breathing with no pause</w:t>
      </w:r>
    </w:p>
    <w:p>
      <w:r>
        <w:t>(c)  This is Biot's respiration — irregular, variable-depth breaths with apnoea</w:t>
      </w:r>
    </w:p>
    <w:p>
      <w:r>
        <w:t>(d)  This is normal eupnoea</w:t>
      </w:r>
    </w:p>
    <w:p>
      <w:r>
        <w:t>Answer: a</w:t>
      </w:r>
    </w:p>
    <w:p>
      <w:r>
        <w:rPr>
          <w:b/>
        </w:rPr>
        <w:t>Solution: ✅ Correct Answer: a</w:t>
      </w:r>
    </w:p>
    <w:p>
      <w:r>
        <w:rPr>
          <w:b/>
        </w:rPr>
        <w:t xml:space="preserve">🧠 Clinical Rationale: </w:t>
      </w:r>
      <w:r>
        <w:t>CHEYNE-STOKES RESPIRATION is a cyclic pattern of gradually INCREASING (crescendo) then DECREASING (decrescendo) depth and rate of breathing, followed by a period of APNOEA (10-60 s), then the cycle repeats. It results from a depressed RESPIRATORY CENTRE (reduced responsiveness to CO2) — seen in INCREASED ICP, brain stem damage, HEART FAILURE, uraemia and narcotic overdose. Compare: KUSSMAUL = deep, rapid, continuous "air hunger" (DKA/metabolic acidosis); BIOT's = irregular variable breaths with apnoea (meningitis, brain stem injury).</w:t>
      </w:r>
    </w:p>
    <w:p>
      <w:r>
        <w:rPr>
          <w:b/>
        </w:rPr>
        <w:t xml:space="preserve">🔍 Key Clues: </w:t>
      </w:r>
      <w:r>
        <w:t>Crescendo-decrescendo + apnoea + cycles = Cheyne-Stokes; no pause = Kussmaul.</w:t>
      </w:r>
    </w:p>
    <w:p>
      <w:r>
        <w:rPr>
          <w:b/>
        </w:rPr>
        <w:t xml:space="preserve">🚨 Priority Principle: </w:t>
      </w:r>
      <w:r>
        <w:t>The apnoeic pause separates Cheyne-Stokes (cyclic pause) from Kussmaul (continuous deep rapid).</w:t>
      </w:r>
    </w:p>
    <w:p>
      <w:r>
        <w:rPr>
          <w:b/>
        </w:rPr>
        <w:t xml:space="preserve">❌ Why Not Other Options: </w:t>
      </w:r>
      <w:r>
        <w:t>b — Kussmaul is deep, rapid, CONTINUOUS without the cyclic pause. | c — Biot's is IRREGULAR variable breathing with unpredictable apnoea. | d — Eupnoea is normal quiet breathing at 12-20/min.</w:t>
      </w:r>
    </w:p>
    <w:p>
      <w:r>
        <w:rPr>
          <w:b/>
        </w:rPr>
        <w:t xml:space="preserve">⚠️ Exam Trap: </w:t>
      </w:r>
      <w:r>
        <w:t>"Deep fast breathing = always Kussmaul" — the crescendo-decrescendo + apnoea cycle identifies Cheyne-Stokes (ICP/heart failure); Kussmaul is continuous.</w:t>
      </w:r>
    </w:p>
    <w:p>
      <w:r>
        <w:rPr>
          <w:b/>
        </w:rPr>
        <w:t xml:space="preserve">🩺 Clinical Thinking: </w:t>
      </w:r>
      <w:r>
        <w:t>Cyclic deepening→shallow→apnoea → Cheyne-Stokes → suspect ICP/HF → option a.</w:t>
      </w:r>
    </w:p>
    <w:p>
      <w:r>
        <w:rPr>
          <w:b/>
        </w:rPr>
        <w:t xml:space="preserve">🇮🇳 Hinglish Decoder: </w:t>
      </w:r>
      <w:r>
        <w:t>Saans dheere-dheere GEHRI hoti hai, phir halki, phir THAM jaati hai (apnoea) — ye CHEYNE-STOKES hai (ICP/CHF/uraemia me).</w:t>
      </w:r>
    </w:p>
    <w:p>
      <w:r>
        <w:rPr>
          <w:b/>
        </w:rPr>
        <w:t xml:space="preserve">💎 PNC Pearl: </w:t>
      </w:r>
      <w:r>
        <w:t>Up the hill, down the hill, then silence — Cheyne-Stokes breathes in cycles.</w:t>
      </w:r>
    </w:p>
    <w:p>
      <w:r>
        <w:t>Positive Marks: 1    Negative Marks: 0.33</w:t>
      </w:r>
    </w:p>
    <w:p>
      <w:r>
        <w:rPr>
          <w:b/>
        </w:rPr>
        <w:t>Question: A nurse is measuring a patient's RESPIRATORY RATE. Which technique is CORRECT?</w:t>
      </w:r>
    </w:p>
    <w:p>
      <w:r>
        <w:t>(a)  Tell the patient you are counting breaths, then count for 15 seconds and multiply by 4</w:t>
      </w:r>
    </w:p>
    <w:p>
      <w:r>
        <w:t>(b)  Count the respirations for a FULL 60 SECONDS WITHOUT the patient knowing (e.g., while holding the wrist as if taking the pulse); normal adult rate is 12-20/min</w:t>
      </w:r>
    </w:p>
    <w:p>
      <w:r>
        <w:t>(c)  Count respirations only when the patient is asleep</w:t>
      </w:r>
    </w:p>
    <w:p>
      <w:r>
        <w:t>(d)  Estimate the rate from the heart rate</w:t>
      </w:r>
    </w:p>
    <w:p>
      <w:r>
        <w:t>Answer: b</w:t>
      </w:r>
    </w:p>
    <w:p>
      <w:r>
        <w:rPr>
          <w:b/>
        </w:rPr>
        <w:t>Solution: ✅ Correct Answer: b</w:t>
      </w:r>
    </w:p>
    <w:p>
      <w:r>
        <w:rPr>
          <w:b/>
        </w:rPr>
        <w:t xml:space="preserve">🧠 Clinical Rationale: </w:t>
      </w:r>
      <w:r>
        <w:t>RESPIRATORY RATE is counted for a FULL 60 SECONDS, ideally WITHOUT THE PATIENT'S AWARENESS (by keeping the fingers on the wrist as if counting the pulse) — because patients breathe differently when they know they are being observed (conscious control). The normal adult rate is 12-20 breaths/min. The count should include rate, DEPTH (shallow/normal/deep) and RHYTHM (regular/irregular). A 15-second count × 4 is less accurate (misses irregular rhythms).</w:t>
      </w:r>
    </w:p>
    <w:p>
      <w:r>
        <w:rPr>
          <w:b/>
        </w:rPr>
        <w:t xml:space="preserve">🔍 Key Clues: </w:t>
      </w:r>
      <w:r>
        <w:t>Full 60 s + patient unaware + note depth/rhythm = correct respiration measurement.</w:t>
      </w:r>
    </w:p>
    <w:p>
      <w:r>
        <w:rPr>
          <w:b/>
        </w:rPr>
        <w:t xml:space="preserve">🚨 Priority Principle: </w:t>
      </w:r>
      <w:r>
        <w:t>Accuracy beats speed — a full-minute count captures irregular patterns; concealment prevents altered breathing.</w:t>
      </w:r>
    </w:p>
    <w:p>
      <w:r>
        <w:rPr>
          <w:b/>
        </w:rPr>
        <w:t xml:space="preserve">❌ Why Not Other Options: </w:t>
      </w:r>
      <w:r>
        <w:t>a — 15 s × 4 can miss irregularities and the patient knowing alters the rate. | c — Respirations are measured on the alert patient too, not only asleep. | d — Respiratory rate is measured directly, never estimated from the pulse.</w:t>
      </w:r>
    </w:p>
    <w:p>
      <w:r>
        <w:rPr>
          <w:b/>
        </w:rPr>
        <w:t xml:space="preserve">⚠️ Exam Trap: </w:t>
      </w:r>
      <w:r>
        <w:t>"15 seconds is enough" — the full 60-second count is the standard for accuracy (apnoea/irregularity detection).</w:t>
      </w:r>
    </w:p>
    <w:p>
      <w:r>
        <w:rPr>
          <w:b/>
        </w:rPr>
        <w:t xml:space="preserve">🩺 Clinical Thinking: </w:t>
      </w:r>
      <w:r>
        <w:t>Respiration count → full 60 s + hidden → note depth/rhythm → option b.</w:t>
      </w:r>
    </w:p>
    <w:p>
      <w:r>
        <w:rPr>
          <w:b/>
        </w:rPr>
        <w:t xml:space="preserve">🇮🇳 Hinglish Decoder: </w:t>
      </w:r>
      <w:r>
        <w:t>Saans ginne ke liye POORA 1 minute count karo aur patient ko pata na chale (pulse naapte hue). Normal adult: 12-20/min.</w:t>
      </w:r>
    </w:p>
    <w:p>
      <w:r>
        <w:rPr>
          <w:b/>
        </w:rPr>
        <w:t xml:space="preserve">💎 PNC Pearl: </w:t>
      </w:r>
      <w:r>
        <w:t>One full minute, fingers on the pulse — count the breaths they don't know you're counting.</w:t>
      </w:r>
    </w:p>
    <w:p>
      <w:r>
        <w:t>Positive Marks: 1    Negative Marks: 0.33</w:t>
      </w:r>
    </w:p>
    <w:p>
      <w:r>
        <w:rPr>
          <w:b/>
        </w:rPr>
        <w:t>Question: A nurse is performing RANGE OF MOTION (ROM) exercises on a patient's right shoulder after a stroke. Which statement about ROM is CORRECT?</w:t>
      </w:r>
    </w:p>
    <w:p>
      <w:r>
        <w:t>(a)  ROM exercises are done only once a week</w:t>
      </w:r>
    </w:p>
    <w:p>
      <w:r>
        <w:t>(b)  The joint is moved forcefully through maximum range to break adhesions</w:t>
      </w:r>
    </w:p>
    <w:p>
      <w:r>
        <w:t>(c)  PASSIVE ROM is performed BY THE NURSE for a patient who cannot move the joint, moving each joint through its full range smoothly without forcing beyond the point of resistance</w:t>
      </w:r>
    </w:p>
    <w:p>
      <w:r>
        <w:t>(d)  Passive ROM is performed by the patient themselves</w:t>
      </w:r>
    </w:p>
    <w:p>
      <w:r>
        <w:t>Answer: c</w:t>
      </w:r>
    </w:p>
    <w:p>
      <w:r>
        <w:rPr>
          <w:b/>
        </w:rPr>
        <w:t>Solution: ✅ Correct Answer: c</w:t>
      </w:r>
    </w:p>
    <w:p>
      <w:r>
        <w:rPr>
          <w:b/>
        </w:rPr>
        <w:t xml:space="preserve">🧠 Clinical Rationale: </w:t>
      </w:r>
      <w:r>
        <w:t>RANGE OF MOTION exercises maintain joint mobility and prevent contractures. PASSIVE ROM: the NURSE (or therapist) moves the joint for a patient who is UNABLE to move it (paralysis, coma, immobilisation) — supporting the joint, moving SMOOTHLY and SLOWLY through the full range, stopping at the point of RESISTANCE or PAIN (never forcing). ACTIVE ROM: the patient moves the joint themselves; ACTIVE-ASSISTIVE: the patient moves with the nurse's help. Each joint is taken through 3-5 repetitions, usually 2-3 times daily.</w:t>
      </w:r>
    </w:p>
    <w:p>
      <w:r>
        <w:rPr>
          <w:b/>
        </w:rPr>
        <w:t xml:space="preserve">🔍 Key Clues: </w:t>
      </w:r>
      <w:r>
        <w:t>Passive ROM = nurse moves the joint for the patient, gently to resistance, never forced.</w:t>
      </w:r>
    </w:p>
    <w:p>
      <w:r>
        <w:rPr>
          <w:b/>
        </w:rPr>
        <w:t xml:space="preserve">🚨 Priority Principle: </w:t>
      </w:r>
      <w:r>
        <w:t>Never force — pain and resistance mark the safe limit; forced motion tears tissue.</w:t>
      </w:r>
    </w:p>
    <w:p>
      <w:r>
        <w:rPr>
          <w:b/>
        </w:rPr>
        <w:t xml:space="preserve">❌ Why Not Other Options: </w:t>
      </w:r>
      <w:r>
        <w:t>a — ROM is done several times daily (2-3×), not weekly. | b — Forcing beyond resistance causes injury, not benefit. | d — Patient-moved joints are ACTIVE ROM, not passive.</w:t>
      </w:r>
    </w:p>
    <w:p>
      <w:r>
        <w:rPr>
          <w:b/>
        </w:rPr>
        <w:t xml:space="preserve">⚠️ Exam Trap: </w:t>
      </w:r>
      <w:r>
        <w:t>"More force = better range" — ROM is gentle and to resistance; aggressive stretching damages joints.</w:t>
      </w:r>
    </w:p>
    <w:p>
      <w:r>
        <w:rPr>
          <w:b/>
        </w:rPr>
        <w:t xml:space="preserve">🩺 Clinical Thinking: </w:t>
      </w:r>
      <w:r>
        <w:t>Paralysed joint → passive ROM by nurse → smooth to resistance → option c.</w:t>
      </w:r>
    </w:p>
    <w:p>
      <w:r>
        <w:rPr>
          <w:b/>
        </w:rPr>
        <w:t xml:space="preserve">🇮🇳 Hinglish Decoder: </w:t>
      </w:r>
      <w:r>
        <w:t>Passive ROM = NURSE jod ko hilaati hai (patient khud nahi hila sakta) — aaram se, resistance tak, zor se NAHI.</w:t>
      </w:r>
    </w:p>
    <w:p>
      <w:r>
        <w:rPr>
          <w:b/>
        </w:rPr>
        <w:t xml:space="preserve">💎 PNC Pearl: </w:t>
      </w:r>
      <w:r>
        <w:t>Move it gently or it freezes — passive ROM keeps the stiff joint alive.</w:t>
      </w:r>
    </w:p>
    <w:p>
      <w:r>
        <w:t>Positive Marks: 1    Negative Marks: 0.33</w:t>
      </w:r>
    </w:p>
    <w:p>
      <w:r>
        <w:rPr>
          <w:b/>
        </w:rPr>
        <w:t>Question: The nurse is transferring a patient from bed to chair using a GAIT BELT. Which technique is CORRECT?</w:t>
      </w:r>
    </w:p>
    <w:p>
      <w:r>
        <w:t>(a)  Hold the patient by the arm and pull them along</w:t>
      </w:r>
    </w:p>
    <w:p>
      <w:r>
        <w:t>(b)  Apply the belt around the patient's chest and lift them by it</w:t>
      </w:r>
    </w:p>
    <w:p>
      <w:r>
        <w:t>(c)  Stand far away and instruct the patient to walk alone</w:t>
      </w:r>
    </w:p>
    <w:p>
      <w:r>
        <w:t>(d)  Apply the gait belt around the patient's WAIST over the clothing (or gown), hold it at the BACK, stand close, and walk beside the patient supporting their balance</w:t>
      </w:r>
    </w:p>
    <w:p>
      <w:r>
        <w:t>Answer: d</w:t>
      </w:r>
    </w:p>
    <w:p>
      <w:r>
        <w:rPr>
          <w:b/>
        </w:rPr>
        <w:t>Solution: ✅ Correct Answer: d</w:t>
      </w:r>
    </w:p>
    <w:p>
      <w:r>
        <w:rPr>
          <w:b/>
        </w:rPr>
        <w:t xml:space="preserve">🧠 Clinical Rationale: </w:t>
      </w:r>
      <w:r>
        <w:t>A GAIT (transfer) BELT is a canvas belt placed around the patient's WAIST (over clothing, snug but not tight) to provide a SAFE GRIP for transfers and ambulation. Correct use: the nurse holds the belt at the patient's BACK (or sides), stands CLOSE to the patient, bends the knees, and WALKS BESIDE (slightly behind) the patient, ready to steady them if they lose balance. The belt is NEVER used to LIFT the patient or tied to furniture; it guides and stabilises, it does not bear full weight.</w:t>
      </w:r>
    </w:p>
    <w:p>
      <w:r>
        <w:rPr>
          <w:b/>
        </w:rPr>
        <w:t xml:space="preserve">🔍 Key Clues: </w:t>
      </w:r>
      <w:r>
        <w:t>Gait belt at the waist + hold at back + stand close + walk beside = safe transfer.</w:t>
      </w:r>
    </w:p>
    <w:p>
      <w:r>
        <w:rPr>
          <w:b/>
        </w:rPr>
        <w:t xml:space="preserve">🚨 Priority Principle: </w:t>
      </w:r>
      <w:r>
        <w:t>The belt is a HANDLE, not a harness — grasp it to steady, never to hoist.</w:t>
      </w:r>
    </w:p>
    <w:p>
      <w:r>
        <w:rPr>
          <w:b/>
        </w:rPr>
        <w:t xml:space="preserve">❌ Why Not Other Options: </w:t>
      </w:r>
      <w:r>
        <w:t>a — Holding the ARM can injure the shoulder; the belt at the waist is the safe grip. | b — The belt is not a lifting device and is never used to lift the patient. | c — The nurse must stand close and support, never walk away.</w:t>
      </w:r>
    </w:p>
    <w:p>
      <w:r>
        <w:rPr>
          <w:b/>
        </w:rPr>
        <w:t xml:space="preserve">⚠️ Exam Trap: </w:t>
      </w:r>
      <w:r>
        <w:t>"Gait belt = lifting belt" — it supports balance during transfer; lifting with it injures patient and nurse.</w:t>
      </w:r>
    </w:p>
    <w:p>
      <w:r>
        <w:rPr>
          <w:b/>
        </w:rPr>
        <w:t xml:space="preserve">🩺 Clinical Thinking: </w:t>
      </w:r>
      <w:r>
        <w:t>Transfer → gait belt at waist → hold back, stand close, walk beside → option d.</w:t>
      </w:r>
    </w:p>
    <w:p>
      <w:r>
        <w:rPr>
          <w:b/>
        </w:rPr>
        <w:t xml:space="preserve">🇮🇳 Hinglish Decoder: </w:t>
      </w:r>
      <w:r>
        <w:t>Gait belt KAMAR (waist) par lagaao, peeche se pakdo, paas khade ho kar saath-saath chalo — belt se UTHANA nahi.</w:t>
      </w:r>
    </w:p>
    <w:p>
      <w:r>
        <w:rPr>
          <w:b/>
        </w:rPr>
        <w:t xml:space="preserve">💎 PNC Pearl: </w:t>
      </w:r>
      <w:r>
        <w:t>A belt around the waist, a grip at the back — safety in every step.</w:t>
      </w:r>
    </w:p>
    <w:p>
      <w:r>
        <w:t>Positive Marks: 1    Negative Marks: 0.33</w:t>
      </w:r>
    </w:p>
    <w:p>
      <w:r>
        <w:rPr>
          <w:b/>
        </w:rPr>
        <w:t>Question: A nurse weighs a patient daily and measures height at admission. Which statement about HEIGHT and WEIGHT measurement is CORRECT?</w:t>
      </w:r>
    </w:p>
    <w:p>
      <w:r>
        <w:t>(a)  The patient is weighed on the SAME scale, at the SAME time of day, wearing similar clothing each time, for accurate comparison</w:t>
      </w:r>
    </w:p>
    <w:p>
      <w:r>
        <w:t>(b)  Weight is measured once at admission and never repeated</w:t>
      </w:r>
    </w:p>
    <w:p>
      <w:r>
        <w:t>(c)  The patient is weighed with all clothes and shoes on for accuracy</w:t>
      </w:r>
    </w:p>
    <w:p>
      <w:r>
        <w:t>(d)  The scale is placed on any uneven surface</w:t>
      </w:r>
    </w:p>
    <w:p>
      <w:r>
        <w:t>Answer: a</w:t>
      </w:r>
    </w:p>
    <w:p>
      <w:r>
        <w:rPr>
          <w:b/>
        </w:rPr>
        <w:t>Solution: ✅ Correct Answer: a</w:t>
      </w:r>
    </w:p>
    <w:p>
      <w:r>
        <w:rPr>
          <w:b/>
        </w:rPr>
        <w:t xml:space="preserve">🧠 Clinical Rationale: </w:t>
      </w:r>
      <w:r>
        <w:t>Accurate WEIGHT measurement: use the SAME scale, weigh at the SAME TIME OF DAY (usually morning, before breakfast), in SIMILAR clothing (minimal, no shoes), after the patient voids, with the scale on a FLAT, LEVEL surface. Daily weight is a key indicator of FLUID BALANCE (1 L of fluid ≈ 1 kg) — a rapid gain suggests fluid retention (heart/renal failure); a fall suggests loss/dehydration. HEIGHT is measured at admission (standing, barefoot, against a stadiometer; recumbent length for infants/immobile patients) and used to calculate BMI and drug doses.</w:t>
      </w:r>
    </w:p>
    <w:p>
      <w:r>
        <w:rPr>
          <w:b/>
        </w:rPr>
        <w:t xml:space="preserve">🔍 Key Clues: </w:t>
      </w:r>
      <w:r>
        <w:t>Same scale + same time + similar clothing + level surface = valid daily weights.</w:t>
      </w:r>
    </w:p>
    <w:p>
      <w:r>
        <w:rPr>
          <w:b/>
        </w:rPr>
        <w:t xml:space="preserve">🚨 Priority Principle: </w:t>
      </w:r>
      <w:r>
        <w:t>Consistency is accuracy — standardised conditions make daily weights comparable and clinically meaningful.</w:t>
      </w:r>
    </w:p>
    <w:p>
      <w:r>
        <w:rPr>
          <w:b/>
        </w:rPr>
        <w:t xml:space="preserve">❌ Why Not Other Options: </w:t>
      </w:r>
      <w:r>
        <w:t>b — Daily weights monitor fluid status; a single measurement cannot. | c — Shoes and heavy clothing add uncontrolled error. | d — An uneven surface makes the reading unreliable.</w:t>
      </w:r>
    </w:p>
    <w:p>
      <w:r>
        <w:rPr>
          <w:b/>
        </w:rPr>
        <w:t xml:space="preserve">⚠️ Exam Trap: </w:t>
      </w:r>
      <w:r>
        <w:t>"Any scale any time" — 1 kg ≈ 1 L: consistent weighing detects fluid shifts that save lives (HF, renal failure).</w:t>
      </w:r>
    </w:p>
    <w:p>
      <w:r>
        <w:rPr>
          <w:b/>
        </w:rPr>
        <w:t xml:space="preserve">🩺 Clinical Thinking: </w:t>
      </w:r>
      <w:r>
        <w:t>Daily weight → same scale/time/clothing → level surface → option a.</w:t>
      </w:r>
    </w:p>
    <w:p>
      <w:r>
        <w:rPr>
          <w:b/>
        </w:rPr>
        <w:t xml:space="preserve">🇮🇳 Hinglish Decoder: </w:t>
      </w:r>
      <w:r>
        <w:t>Weight hamesha USI machine par, USI waqt, halke kapde me lo — 1 kg badhna ≈ 1 liter pani (fluid retention).</w:t>
      </w:r>
    </w:p>
    <w:p>
      <w:r>
        <w:rPr>
          <w:b/>
        </w:rPr>
        <w:t xml:space="preserve">💎 PNC Pearl: </w:t>
      </w:r>
      <w:r>
        <w:t>Same scale, same time, same clothes — the weight that tells the fluid story.</w:t>
      </w:r>
    </w:p>
    <w:p>
      <w:r>
        <w:t>Positive Marks: 1    Negative Marks: 0.33</w:t>
      </w:r>
    </w:p>
    <w:p>
      <w:r>
        <w:rPr>
          <w:b/>
        </w:rPr>
        <w:t>Question: Which statement correctly distinguishes the three types of MUSCLE TISSUE?</w:t>
      </w:r>
    </w:p>
    <w:p>
      <w:r>
        <w:t>(a)  Skeletal muscle is involuntary and non-striated</w:t>
      </w:r>
    </w:p>
    <w:p>
      <w:r>
        <w:t>(b)  SKELETAL muscle is STRIATED and VOLUNTARY (under conscious control); SMOOTH muscle is NON-striated and INVOLUNTARY (in viscera and vessels); CARDIAC muscle is striated, involuntary and found only in the heart</w:t>
      </w:r>
    </w:p>
    <w:p>
      <w:r>
        <w:t>(c)  Cardiac muscle is voluntary</w:t>
      </w:r>
    </w:p>
    <w:p>
      <w:r>
        <w:t>(d)  Smooth muscle is striated</w:t>
      </w:r>
    </w:p>
    <w:p>
      <w:r>
        <w:t>Answer: b</w:t>
      </w:r>
    </w:p>
    <w:p>
      <w:r>
        <w:rPr>
          <w:b/>
        </w:rPr>
        <w:t>Solution: ✅ Correct Answer: b</w:t>
      </w:r>
    </w:p>
    <w:p>
      <w:r>
        <w:rPr>
          <w:b/>
        </w:rPr>
        <w:t xml:space="preserve">🧠 Clinical Rationale: </w:t>
      </w:r>
      <w:r>
        <w:t>The three muscle types: (1) SKELETAL — STRIATED (striped), VOLUNTARY, attached to bones, multinucleated, moves the body; (2) SMOOTH — NON-STRIATED, INVOLUNTARY, spindle-shaped single nucleus, in the walls of BLOOD VESSELS and VISCERA (gut, bladder, uterus, bronchioles); (3) CARDIAC — STRIATED, INVOLUNTARY, found ONLY in the HEART, with INTERCALATED DISCS (gap junctions allowing synchronized contraction).</w:t>
      </w:r>
    </w:p>
    <w:p>
      <w:r>
        <w:rPr>
          <w:b/>
        </w:rPr>
        <w:t xml:space="preserve">🔍 Key Clues: </w:t>
      </w:r>
      <w:r>
        <w:t>Skeletal = striated/voluntary; Smooth = non-striated/involuntary; Cardiac = striated/involuntary + intercalated discs.</w:t>
      </w:r>
    </w:p>
    <w:p>
      <w:r>
        <w:rPr>
          <w:b/>
        </w:rPr>
        <w:t xml:space="preserve">🚨 Priority Principle: </w:t>
      </w:r>
      <w:r>
        <w:t>"Striated" does not mean voluntary — cardiac is striated yet involuntary; smooth is voluntary-free and non-striated.</w:t>
      </w:r>
    </w:p>
    <w:p>
      <w:r>
        <w:rPr>
          <w:b/>
        </w:rPr>
        <w:t xml:space="preserve">❌ Why Not Other Options: </w:t>
      </w:r>
      <w:r>
        <w:t>a — Skeletal muscle is VOLUNTARY and striated, not involuntary/non-striated. | c — Cardiac muscle is INVOLUNTARY, not voluntary. | d — Smooth muscle is NON-striated, not striated.</w:t>
      </w:r>
    </w:p>
    <w:p>
      <w:r>
        <w:rPr>
          <w:b/>
        </w:rPr>
        <w:t xml:space="preserve">⚠️ Exam Trap: </w:t>
      </w:r>
      <w:r>
        <w:t>"Striated = voluntary always" — cardiac muscle breaks that rule: striated but involuntary.</w:t>
      </w:r>
    </w:p>
    <w:p>
      <w:r>
        <w:rPr>
          <w:b/>
        </w:rPr>
        <w:t xml:space="preserve">🩺 Clinical Thinking: </w:t>
      </w:r>
      <w:r>
        <w:t>Skeletal(voluntary,striated) vs Smooth(involuntary,non-striated) vs Cardiac(involuntary,striated) → option b.</w:t>
      </w:r>
    </w:p>
    <w:p>
      <w:r>
        <w:rPr>
          <w:b/>
        </w:rPr>
        <w:t xml:space="preserve">🇮🇳 Hinglish Decoder: </w:t>
      </w:r>
      <w:r>
        <w:t>Skeletal = hamaari marzi se (voluntary, dhaari wala); Smooth = apne aap (involuntary, bina dhaari); Cardiac = dil me, apne aap.</w:t>
      </w:r>
    </w:p>
    <w:p>
      <w:r>
        <w:rPr>
          <w:b/>
        </w:rPr>
        <w:t xml:space="preserve">💎 PNC Pearl: </w:t>
      </w:r>
      <w:r>
        <w:t>Stripes tell half the tale — cardiac wears stripes but beats on its own.</w:t>
      </w:r>
    </w:p>
    <w:p>
      <w:r>
        <w:t>Positive Marks: 1    Negative Marks: 0.33</w:t>
      </w:r>
    </w:p>
    <w:p>
      <w:r>
        <w:rPr>
          <w:b/>
        </w:rPr>
        <w:t>Question: In the REFLEX ARC, which is the CORRECT order of the components?</w:t>
      </w:r>
    </w:p>
    <w:p>
      <w:r>
        <w:t>(a)  Effector → motor neuron → sensory neuron → receptor → CNS</w:t>
      </w:r>
    </w:p>
    <w:p>
      <w:r>
        <w:t>(b)  Motor neuron → receptor → effector → sensory neuron</w:t>
      </w:r>
    </w:p>
    <w:p>
      <w:r>
        <w:t>(c)  RECEPTOR → SENSORY (afferent) NEURON → CENTRE (spinal cord/CNS) → MOTOR (efferent) NEURON → EFFECTOR (muscle/gland)</w:t>
      </w:r>
    </w:p>
    <w:p>
      <w:r>
        <w:t>(d)  CNS → receptor → motor neuron → effector</w:t>
      </w:r>
    </w:p>
    <w:p>
      <w:r>
        <w:t>Answer: c</w:t>
      </w:r>
    </w:p>
    <w:p>
      <w:r>
        <w:rPr>
          <w:b/>
        </w:rPr>
        <w:t>Solution: ✅ Correct Answer: c</w:t>
      </w:r>
    </w:p>
    <w:p>
      <w:r>
        <w:rPr>
          <w:b/>
        </w:rPr>
        <w:t xml:space="preserve">🧠 Clinical Rationale: </w:t>
      </w:r>
      <w:r>
        <w:t>A REFLEX ARC is the neural pathway of a reflex action (e.g., knee jerk, withdrawal from a hot object). The five components in order: (1) RECEPTOR (detects the stimulus, e.g., pain/temperature), (2) SENSORY/AFFERENT NEURON (carries the impulse TO the CNS), (3) CENTRE (integration — spinal cord or brain), (4) MOTOR/EFFERENT NEURON (carries the impulse AWAY from the CNS), (5) EFFECTOR (muscle or gland that responds). The knee-jerk (patellar) reflex tests this arc at L2-L4.</w:t>
      </w:r>
    </w:p>
    <w:p>
      <w:r>
        <w:rPr>
          <w:b/>
        </w:rPr>
        <w:t xml:space="preserve">🔍 Key Clues: </w:t>
      </w:r>
      <w:r>
        <w:t>Receptor → sensory → centre → motor → effector — the reflex highway.</w:t>
      </w:r>
    </w:p>
    <w:p>
      <w:r>
        <w:rPr>
          <w:b/>
        </w:rPr>
        <w:t xml:space="preserve">🚨 Priority Principle: </w:t>
      </w:r>
      <w:r>
        <w:t>In → integrate → out: afferent brings it in, efferent sends it out, the effector acts.</w:t>
      </w:r>
    </w:p>
    <w:p>
      <w:r>
        <w:rPr>
          <w:b/>
        </w:rPr>
        <w:t xml:space="preserve">❌ Why Not Other Options: </w:t>
      </w:r>
      <w:r>
        <w:t>a — The order is reversed; the receptor comes FIRST, not the effector. | b — The motor neuron does not come first. | d — The receptor, not the CNS, initiates the arc.</w:t>
      </w:r>
    </w:p>
    <w:p>
      <w:r>
        <w:rPr>
          <w:b/>
        </w:rPr>
        <w:t xml:space="preserve">⚠️ Exam Trap: </w:t>
      </w:r>
      <w:r>
        <w:t>"CNS starts the reflex" — the STIMULUS and receptor start it; the CNS merely integrates.</w:t>
      </w:r>
    </w:p>
    <w:p>
      <w:r>
        <w:rPr>
          <w:b/>
        </w:rPr>
        <w:t xml:space="preserve">🩺 Clinical Thinking: </w:t>
      </w:r>
      <w:r>
        <w:t>Reflex arc → receptor→sensory→centre→motor→effector → option c.</w:t>
      </w:r>
    </w:p>
    <w:p>
      <w:r>
        <w:rPr>
          <w:b/>
        </w:rPr>
        <w:t xml:space="preserve">🇮🇳 Hinglish Decoder: </w:t>
      </w:r>
      <w:r>
        <w:t>Reflex arc: Receptor → sensory neuron → CNS → motor neuron → effector (muscle). Isi order me impulse chalta hai.</w:t>
      </w:r>
    </w:p>
    <w:p>
      <w:r>
        <w:rPr>
          <w:b/>
        </w:rPr>
        <w:t xml:space="preserve">💎 PNC Pearl: </w:t>
      </w:r>
      <w:r>
        <w:t>Sense it, send it in, decide, send it out, act — the reflex arc in five steps.</w:t>
      </w:r>
    </w:p>
    <w:p>
      <w:r>
        <w:t>Positive Marks: 1    Negative Marks: 0.33</w:t>
      </w:r>
    </w:p>
    <w:p>
      <w:r>
        <w:rPr>
          <w:b/>
        </w:rPr>
        <w:t>Question: In the GRAM STAINING technique, which statement is CORRECT?</w:t>
      </w:r>
    </w:p>
    <w:p>
      <w:r>
        <w:t>(a)  Gram-positive bacteria appear pink</w:t>
      </w:r>
    </w:p>
    <w:p>
      <w:r>
        <w:t>(b)  Gram-negative bacteria appear purple</w:t>
      </w:r>
    </w:p>
    <w:p>
      <w:r>
        <w:t>(c)  Gram staining detects viruses</w:t>
      </w:r>
    </w:p>
    <w:p>
      <w:r>
        <w:t>(d)  GRAM-POSITIVE bacteria appear PURPLE/VIOLET (thick peptidoglycan wall retains the crystal violet); GRAM-NEGATIVE bacteria appear PINK/RED (thin wall, outer membrane — do not retain crystal violet, take the counterstain safranin)</w:t>
      </w:r>
    </w:p>
    <w:p>
      <w:r>
        <w:t>Answer: d</w:t>
      </w:r>
    </w:p>
    <w:p>
      <w:r>
        <w:rPr>
          <w:b/>
        </w:rPr>
        <w:t>Solution: ✅ Correct Answer: d</w:t>
      </w:r>
    </w:p>
    <w:p>
      <w:r>
        <w:rPr>
          <w:b/>
        </w:rPr>
        <w:t xml:space="preserve">🧠 Clinical Rationale: </w:t>
      </w:r>
      <w:r>
        <w:t>GRAM STAINING (Gram, 1884) classifies bacteria by CELL WALL structure: GRAM-POSITIVE bacteria have a THICK PEPTIDOGLYCAN layer (no outer membrane) — they RETAIN the CRYSTAL VIOLET-iodine complex and appear PURPLE/VIOLET. GRAM-NEGATIVE bacteria have a THIN peptidoglycan layer plus an OUTER MEMBRANE — they LOSE the crystal violet during decolorisation (alcohol/acetone) and take up the SAFRANIN counterstain, appearing PINK/RED. Examples: Staph/Streptococcus = positive; E. coli, Salmonella, Pseudomonas = negative. Viruses are not visualised by Gram stain (they need electron microscopy/other stains).</w:t>
      </w:r>
    </w:p>
    <w:p>
      <w:r>
        <w:rPr>
          <w:b/>
        </w:rPr>
        <w:t xml:space="preserve">🔍 Key Clues: </w:t>
      </w:r>
      <w:r>
        <w:t>Purple = Gram-positive (thick peptidoglycan); pink = Gram-negative (thin + outer membrane).</w:t>
      </w:r>
    </w:p>
    <w:p>
      <w:r>
        <w:rPr>
          <w:b/>
        </w:rPr>
        <w:t xml:space="preserve">🚨 Priority Principle: </w:t>
      </w:r>
      <w:r>
        <w:t>The WALL decides the colour — thick wall traps the violet; thin wall lets it out.</w:t>
      </w:r>
    </w:p>
    <w:p>
      <w:r>
        <w:rPr>
          <w:b/>
        </w:rPr>
        <w:t xml:space="preserve">❌ Why Not Other Options: </w:t>
      </w:r>
      <w:r>
        <w:t>a — PINK is Gram-NEGATIVE, not positive. | b — PURPLE is Gram-POSITIVE, not negative. | c — Gram stain is for BACTERIA, not viruses.</w:t>
      </w:r>
    </w:p>
    <w:p>
      <w:r>
        <w:rPr>
          <w:b/>
        </w:rPr>
        <w:t xml:space="preserve">⚠️ Exam Trap: </w:t>
      </w:r>
      <w:r>
        <w:t>"Gram-negative = purple" — reverse it: positive = purple (keeps the stain), negative = pink (loses it).</w:t>
      </w:r>
    </w:p>
    <w:p>
      <w:r>
        <w:rPr>
          <w:b/>
        </w:rPr>
        <w:t xml:space="preserve">🩺 Clinical Thinking: </w:t>
      </w:r>
      <w:r>
        <w:t>Thick wall → purple (positive); thin wall → pink (negative) → option d.</w:t>
      </w:r>
    </w:p>
    <w:p>
      <w:r>
        <w:rPr>
          <w:b/>
        </w:rPr>
        <w:t xml:space="preserve">🇮🇳 Hinglish Decoder: </w:t>
      </w:r>
      <w:r>
        <w:t>Gram POSITIVE = BANJANI (purple); Gram NEGATIVE = GULABI (pink). Wall ki motai se color decide hota hai.</w:t>
      </w:r>
    </w:p>
    <w:p>
      <w:r>
        <w:rPr>
          <w:b/>
        </w:rPr>
        <w:t xml:space="preserve">💎 PNC Pearl: </w:t>
      </w:r>
      <w:r>
        <w:t>Purple for the thick-walled, pink for the thin — Gram's colour code.</w:t>
      </w:r>
    </w:p>
    <w:p>
      <w:r>
        <w:t>Positive Marks: 1    Negative Marks: 0.33</w:t>
      </w:r>
    </w:p>
    <w:p>
      <w:r>
        <w:rPr>
          <w:b/>
        </w:rPr>
        <w:t>Question: Which statement about MACRONUTRIENTS is CORRECT?</w:t>
      </w:r>
    </w:p>
    <w:p>
      <w:r>
        <w:t>(a)  CARBOHYDRATES and PROTEINS provide 4 kcal/g each; FATS provide 9 kcal/g — proteins are needed for tissue building/repair, carbohydrates are the primary energy source, and fats provide concentrated energy and essential fatty acids</w:t>
      </w:r>
    </w:p>
    <w:p>
      <w:r>
        <w:t>(b)  Fats provide only 2 kcal/g</w:t>
      </w:r>
    </w:p>
    <w:p>
      <w:r>
        <w:t>(c)  Proteins are the primary energy source</w:t>
      </w:r>
    </w:p>
    <w:p>
      <w:r>
        <w:t>(d)  Carbohydrates provide 9 kcal/g</w:t>
      </w:r>
    </w:p>
    <w:p>
      <w:r>
        <w:t>Answer: a</w:t>
      </w:r>
    </w:p>
    <w:p>
      <w:r>
        <w:rPr>
          <w:b/>
        </w:rPr>
        <w:t>Solution: ✅ Correct Answer: a</w:t>
      </w:r>
    </w:p>
    <w:p>
      <w:r>
        <w:rPr>
          <w:b/>
        </w:rPr>
        <w:t xml:space="preserve">🧠 Clinical Rationale: </w:t>
      </w:r>
      <w:r>
        <w:t>MACRONUTRIENTS — needed in large amounts: CARBOHYDRATES (4 kcal/g) are the body's PRIMARY/FAVOURITE energy source (glucose); PROTEINS (4 kcal/g) build and repair tissues (enzymes, antibodies, muscle), and are a secondary energy source; FATS (9 kcal/g) provide the most CONCENTRATED energy, essential fatty acids and fat-soluble-vitamin absorption. The classic energy values — 4-4-9 — are the high-yield numbers.</w:t>
      </w:r>
    </w:p>
    <w:p>
      <w:r>
        <w:rPr>
          <w:b/>
        </w:rPr>
        <w:t xml:space="preserve">🔍 Key Clues: </w:t>
      </w:r>
      <w:r>
        <w:t>4-4-9: carbs 4, protein 4, fat 9 kcal/g; carbs = primary fuel, protein = building, fat = concentrated.</w:t>
      </w:r>
    </w:p>
    <w:p>
      <w:r>
        <w:rPr>
          <w:b/>
        </w:rPr>
        <w:t xml:space="preserve">🚨 Priority Principle: </w:t>
      </w:r>
      <w:r>
        <w:t>Energy-density hierarchy — fat has more than double the calories of carb/protein per gram.</w:t>
      </w:r>
    </w:p>
    <w:p>
      <w:r>
        <w:rPr>
          <w:b/>
        </w:rPr>
        <w:t xml:space="preserve">❌ Why Not Other Options: </w:t>
      </w:r>
      <w:r>
        <w:t>b — Fats give 9 kcal/g, the highest, not 2. | c — CARBOHYDRATES (not proteins) are the primary energy source. | d — Carbohydrates give 4 kcal/g, not 9.</w:t>
      </w:r>
    </w:p>
    <w:p>
      <w:r>
        <w:rPr>
          <w:b/>
        </w:rPr>
        <w:t xml:space="preserve">⚠️ Exam Trap: </w:t>
      </w:r>
      <w:r>
        <w:t>"Protein = main fuel" — protein is for building/repair; glucose from carbs is the primary fuel.</w:t>
      </w:r>
    </w:p>
    <w:p>
      <w:r>
        <w:rPr>
          <w:b/>
        </w:rPr>
        <w:t xml:space="preserve">🩺 Clinical Thinking: </w:t>
      </w:r>
      <w:r>
        <w:t>4-4-9 rule → carbs primary energy → option a.</w:t>
      </w:r>
    </w:p>
    <w:p>
      <w:r>
        <w:rPr>
          <w:b/>
        </w:rPr>
        <w:t xml:space="preserve">🇮🇳 Hinglish Decoder: </w:t>
      </w:r>
      <w:r>
        <w:t>Carbs 4 kcal/g, Protein 4 kcal/g, Fat 9 kcal/g — fat sabse zyada energy deta hai, carbs primary fuel.</w:t>
      </w:r>
    </w:p>
    <w:p>
      <w:r>
        <w:rPr>
          <w:b/>
        </w:rPr>
        <w:t xml:space="preserve">💎 PNC Pearl: </w:t>
      </w:r>
      <w:r>
        <w:t>Four, four, nine — the calorie code of the big three.</w:t>
      </w:r>
    </w:p>
    <w:p>
      <w:r>
        <w:t>Positive Marks: 1    Negative Marks: 0.33</w:t>
      </w:r>
    </w:p>
    <w:p>
      <w:r>
        <w:rPr>
          <w:b/>
        </w:rPr>
        <w:t>Question: The PEDIGREE shown in the image charts a family with a disorder appearing in EVERY GENERATION — affected individuals have one affected parent, males and females are equally affected, and affected parents can have affected children. Which inheritance pattern does this pedigree MOST LIKELY represent?</w:t>
      </w:r>
      <w:r>
        <w:drawing>
          <wp:inline xmlns:a="http://schemas.openxmlformats.org/drawingml/2006/main" xmlns:pic="http://schemas.openxmlformats.org/drawingml/2006/picture">
            <wp:extent cx="2560320" cy="1399245"/>
            <wp:docPr id="1" name="Picture 1"/>
            <wp:cNvGraphicFramePr>
              <a:graphicFrameLocks noChangeAspect="1"/>
            </wp:cNvGraphicFramePr>
            <a:graphic>
              <a:graphicData uri="http://schemas.openxmlformats.org/drawingml/2006/picture">
                <pic:pic>
                  <pic:nvPicPr>
                    <pic:cNvPr id="0" name="M14-Q01.png"/>
                    <pic:cNvPicPr/>
                  </pic:nvPicPr>
                  <pic:blipFill>
                    <a:blip r:embed="rId9"/>
                    <a:stretch>
                      <a:fillRect/>
                    </a:stretch>
                  </pic:blipFill>
                  <pic:spPr>
                    <a:xfrm>
                      <a:off x="0" y="0"/>
                      <a:ext cx="2560320" cy="1399245"/>
                    </a:xfrm>
                    <a:prstGeom prst="rect"/>
                  </pic:spPr>
                </pic:pic>
              </a:graphicData>
            </a:graphic>
          </wp:inline>
        </w:drawing>
      </w:r>
    </w:p>
    <w:p>
      <w:r>
        <w:t>(a)  Autosomal recessive inheritance — the trait skips generations</w:t>
      </w:r>
    </w:p>
    <w:p>
      <w:r>
        <w:t>(b)  AUTOSOMAL DOMINANT inheritance — the trait appears in every generation (no skipping), affected individuals have one affected parent, and each child of an affected parent has a 50% risk</w:t>
      </w:r>
    </w:p>
    <w:p>
      <w:r>
        <w:t>(c)  X-linked recessive inheritance — only males are affected</w:t>
      </w:r>
    </w:p>
    <w:p>
      <w:r>
        <w:t>(d)  Mitochondrial inheritance — only mothers transmit it</w:t>
      </w:r>
    </w:p>
    <w:p>
      <w:r>
        <w:t>Answer: b</w:t>
      </w:r>
    </w:p>
    <w:p>
      <w:r>
        <w:rPr>
          <w:b/>
        </w:rPr>
        <w:t>Solution: ✅ Correct Answer: b</w:t>
      </w:r>
    </w:p>
    <w:p>
      <w:r>
        <w:rPr>
          <w:b/>
        </w:rPr>
        <w:t xml:space="preserve">🧠 Clinical Rationale: </w:t>
      </w:r>
      <w:r>
        <w:t>AUTOSOMAL DOMINANT inheritance: the trait appears in EVERY GENERATION (VERTICAL transmission, no skipping), each affected individual has at least ONE AFFECTED PARENT, MALES and FEMALES are affected EQUALLY, and an affected heterozygote has a 50% chance of passing it to each child. Classic examples: Huntington's disease, neurofibromatosis, Marfan syndrome, polycystic kidney disease. (Contrast: autosomal recessive — skips generations, both parents often carriers/consanguinity; X-linked recessive — mostly males affected.)</w:t>
      </w:r>
    </w:p>
    <w:p>
      <w:r>
        <w:rPr>
          <w:b/>
        </w:rPr>
        <w:t xml:space="preserve">🔍 Key Clues: </w:t>
      </w:r>
      <w:r>
        <w:t>Affected in every generation + one affected parent + equal sexes = AUTOSOMAL DOMINANT.</w:t>
      </w:r>
    </w:p>
    <w:p>
      <w:r>
        <w:rPr>
          <w:b/>
        </w:rPr>
        <w:t xml:space="preserve">🚨 Priority Principle: </w:t>
      </w:r>
      <w:r>
        <w:t>"No skipping" is the signature of dominant — recessive disorders skip generations via carriers.</w:t>
      </w:r>
    </w:p>
    <w:p>
      <w:r>
        <w:rPr>
          <w:b/>
        </w:rPr>
        <w:t xml:space="preserve">❌ Why Not Other Options: </w:t>
      </w:r>
      <w:r>
        <w:t>a — Recessive traits SKIP generations and need two carrier parents. | c — X-linked recessive spares most females and skips generations. | d — Mitochondrial disorders pass only from the MOTHER to ALL children.</w:t>
      </w:r>
    </w:p>
    <w:p>
      <w:r>
        <w:rPr>
          <w:b/>
        </w:rPr>
        <w:t xml:space="preserve">⚠️ Exam Trap: </w:t>
      </w:r>
      <w:r>
        <w:t>"Any pedigree = recessive" — look at GENERATION SKIPPING: no skipping + vertical transmission = dominant.</w:t>
      </w:r>
    </w:p>
    <w:p>
      <w:r>
        <w:rPr>
          <w:b/>
        </w:rPr>
        <w:t xml:space="preserve">🩺 Clinical Thinking: </w:t>
      </w:r>
      <w:r>
        <w:t>Every generation affected + one affected parent → autosomal dominant → option b.</w:t>
      </w:r>
    </w:p>
    <w:p>
      <w:r>
        <w:rPr>
          <w:b/>
        </w:rPr>
        <w:t xml:space="preserve">🇮🇳 Hinglish Decoder: </w:t>
      </w:r>
      <w:r>
        <w:t>Har generation me affected + ek affected parent = AUTOSOMAL DOMINANT (50% risk, koi skip nahi). Recessive me generation skip hoti hai.</w:t>
      </w:r>
    </w:p>
    <w:p>
      <w:r>
        <w:rPr>
          <w:b/>
        </w:rPr>
        <w:t xml:space="preserve">💎 PNC Pearl: </w:t>
      </w:r>
      <w:r>
        <w:t>No gaps in the family tree — that is dominant's vertical march.</w:t>
      </w:r>
    </w:p>
    <w:p>
      <w:r>
        <w:t>Positive Marks: 1    Negative Marks: 0.33</w:t>
      </w:r>
    </w:p>
    <w:p>
      <w:r>
        <w:rPr>
          <w:b/>
        </w:rPr>
        <w:t>Question: A researcher wants to describe the average age and gender distribution of a sample, then test whether two groups differ significantly. Which statement is CORRECT?</w:t>
      </w:r>
    </w:p>
    <w:p>
      <w:r>
        <w:t>(a)  Descriptive statistics test hypotheses</w:t>
      </w:r>
    </w:p>
    <w:p>
      <w:r>
        <w:t>(b)  Inferential statistics only describe the sample</w:t>
      </w:r>
    </w:p>
    <w:p>
      <w:r>
        <w:t>(c)  DESCRIPTIVE statistics summarise and organise data (mean, median, mode, range, percentages); INFERENTIAL statistics use sample data to make conclusions/generalisations about a population (t-test, chi-square, ANOVA, p-value)</w:t>
      </w:r>
    </w:p>
    <w:p>
      <w:r>
        <w:t>(d)  Both terms mean the same thing</w:t>
      </w:r>
    </w:p>
    <w:p>
      <w:r>
        <w:t>Answer: c</w:t>
      </w:r>
    </w:p>
    <w:p>
      <w:r>
        <w:rPr>
          <w:b/>
        </w:rPr>
        <w:t>Solution: ✅ Correct Answer: c</w:t>
      </w:r>
    </w:p>
    <w:p>
      <w:r>
        <w:rPr>
          <w:b/>
        </w:rPr>
        <w:t xml:space="preserve">🧠 Clinical Rationale: </w:t>
      </w:r>
      <w:r>
        <w:t>DESCRIPTIVE STATISTICS describe, summarise and organise the data collected (measures of central tendency — MEAN, MEDIAN, MODE; dispersion — RANGE, SD, variance; frequency/percentages, tables and graphs). INFERENTIAL STATISTICS draw CONCLUSIONS and GENERALISE from sample data to the POPULATION using probability — hypothesis testing (t-TEST, CHI-SQUARE, ANOVA, correlation) with a P-VALUE (significance, usually &lt;0.05). Describing average age = descriptive; testing whether groups differ = inferential.</w:t>
      </w:r>
    </w:p>
    <w:p>
      <w:r>
        <w:rPr>
          <w:b/>
        </w:rPr>
        <w:t xml:space="preserve">🔍 Key Clues: </w:t>
      </w:r>
      <w:r>
        <w:t>Descriptive = summarise (mean/SD); Inferential = generalise/test (t-test, chi-square, p-value).</w:t>
      </w:r>
    </w:p>
    <w:p>
      <w:r>
        <w:rPr>
          <w:b/>
        </w:rPr>
        <w:t xml:space="preserve">🚨 Priority Principle: </w:t>
      </w:r>
      <w:r>
        <w:t>Description describes the sample; inference infers to the population — that is the boundary.</w:t>
      </w:r>
    </w:p>
    <w:p>
      <w:r>
        <w:rPr>
          <w:b/>
        </w:rPr>
        <w:t xml:space="preserve">❌ Why Not Other Options: </w:t>
      </w:r>
      <w:r>
        <w:t>a — Hypothesis testing is INFERENTIAL, not descriptive. | b — Inferential GENERALISES beyond the sample; it does not just describe. | d — They are distinct branches of statistics.</w:t>
      </w:r>
    </w:p>
    <w:p>
      <w:r>
        <w:rPr>
          <w:b/>
        </w:rPr>
        <w:t xml:space="preserve">⚠️ Exam Trap: </w:t>
      </w:r>
      <w:r>
        <w:t>"Chi-square = descriptive" — chi-square tests associations (inferential); mean/SD describe (descriptive).</w:t>
      </w:r>
    </w:p>
    <w:p>
      <w:r>
        <w:rPr>
          <w:b/>
        </w:rPr>
        <w:t xml:space="preserve">🩺 Clinical Thinking: </w:t>
      </w:r>
      <w:r>
        <w:t>Mean/SD = descriptive; t-test/p-value = inferential → option c.</w:t>
      </w:r>
    </w:p>
    <w:p>
      <w:r>
        <w:rPr>
          <w:b/>
        </w:rPr>
        <w:t xml:space="preserve">🇮🇳 Hinglish Decoder: </w:t>
      </w:r>
      <w:r>
        <w:t>Descriptive = data ka SAR (mean, SD); Inferential = sample se POPULATION ke baare me faisla (t-test, p-value).</w:t>
      </w:r>
    </w:p>
    <w:p>
      <w:r>
        <w:rPr>
          <w:b/>
        </w:rPr>
        <w:t xml:space="preserve">💎 PNC Pearl: </w:t>
      </w:r>
      <w:r>
        <w:t>Describe the sample, infer the world — the two faces of statistics.</w:t>
      </w:r>
    </w:p>
    <w:p>
      <w:r>
        <w:t>Positive Marks: 1    Negative Marks: 0.33</w:t>
      </w:r>
    </w:p>
    <w:p>
      <w:r>
        <w:rPr>
          <w:b/>
        </w:rPr>
        <w:t>Question: In a hospital, the NURSING DIRECTOR has overall authority, and specialist advisors (e.g., infection-control nurse, educator) give expert guidance WITHOUT direct line authority over ward staff. Which organizational structure is this?</w:t>
      </w:r>
    </w:p>
    <w:p>
      <w:r>
        <w:t>(a)  Line organization only — every employee has one direct superior</w:t>
      </w:r>
    </w:p>
    <w:p>
      <w:r>
        <w:t>(b)  Functional organization — authority is divided by function</w:t>
      </w:r>
    </w:p>
    <w:p>
      <w:r>
        <w:t>(c)  Informal organization — based on personal relationships</w:t>
      </w:r>
    </w:p>
    <w:p>
      <w:r>
        <w:t>(d)  LINE and STAFF organization — line officers hold direct command authority while STAFF (advisory) personnel provide expert advice and support</w:t>
      </w:r>
    </w:p>
    <w:p>
      <w:r>
        <w:t>Answer: d</w:t>
      </w:r>
    </w:p>
    <w:p>
      <w:r>
        <w:rPr>
          <w:b/>
        </w:rPr>
        <w:t>Solution: ✅ Correct Answer: d</w:t>
      </w:r>
    </w:p>
    <w:p>
      <w:r>
        <w:rPr>
          <w:b/>
        </w:rPr>
        <w:t xml:space="preserve">🧠 Clinical Rationale: </w:t>
      </w:r>
      <w:r>
        <w:t>LINE AND STAFF ORGANIZATION combines: LINE positions — hold DIRECT COMMAND AUTHORITY (the chain of command: director → supervisors → staff nurses, each reporting to one superior, responsible for decisions and discipline); STAFF (ADVISORY) positions — provide EXPERTISE, ADVICE and SUPPORT (educators, infection-control nurses, clinical nurse specialists, quality officers) WITHOUT direct line authority over line employees. This is the common hospital structure — line for command, staff for expertise.</w:t>
      </w:r>
    </w:p>
    <w:p>
      <w:r>
        <w:rPr>
          <w:b/>
        </w:rPr>
        <w:t xml:space="preserve">🔍 Key Clues: </w:t>
      </w:r>
      <w:r>
        <w:t>Line = direct command chain; staff = advisory experts without command → LINE AND STAFF organization.</w:t>
      </w:r>
    </w:p>
    <w:p>
      <w:r>
        <w:rPr>
          <w:b/>
        </w:rPr>
        <w:t xml:space="preserve">🚨 Priority Principle: </w:t>
      </w:r>
      <w:r>
        <w:t>Line decides and commands; staff advises and supports — the staff nurse reports up the line, not to the educator.</w:t>
      </w:r>
    </w:p>
    <w:p>
      <w:r>
        <w:rPr>
          <w:b/>
        </w:rPr>
        <w:t xml:space="preserve">❌ Why Not Other Options: </w:t>
      </w:r>
      <w:r>
        <w:t>a — Pure line has no advisory staff positions; the scenario explicitly includes advisors. | b — Functional authority splits command by specialty areas. | c — Informal organisation is the unofficial social network, not this structure.</w:t>
      </w:r>
    </w:p>
    <w:p>
      <w:r>
        <w:rPr>
          <w:b/>
        </w:rPr>
        <w:t xml:space="preserve">⚠️ Exam Trap: </w:t>
      </w:r>
      <w:r>
        <w:t>"Advisor = my boss" — staff personnel advise; they do not command the line.</w:t>
      </w:r>
    </w:p>
    <w:p>
      <w:r>
        <w:rPr>
          <w:b/>
        </w:rPr>
        <w:t xml:space="preserve">🩺 Clinical Thinking: </w:t>
      </w:r>
      <w:r>
        <w:t>Command chain + expert advisors → line and staff → option d.</w:t>
      </w:r>
    </w:p>
    <w:p>
      <w:r>
        <w:rPr>
          <w:b/>
        </w:rPr>
        <w:t xml:space="preserve">🇮🇳 Hinglish Decoder: </w:t>
      </w:r>
      <w:r>
        <w:t>Line = haukmi chain (director→supervisor→nurse); Staff = SALAHkar (educator, infection-control) jo bina authority ke expert advice dete hain.</w:t>
      </w:r>
    </w:p>
    <w:p>
      <w:r>
        <w:rPr>
          <w:b/>
        </w:rPr>
        <w:t xml:space="preserve">💎 PNC Pearl: </w:t>
      </w:r>
      <w:r>
        <w:t>The line commands, the staff advises — command and counsel side by side.</w:t>
      </w:r>
    </w:p>
    <w:p>
      <w:r>
        <w:t>Positive Marks: 1    Negative Marks: 0.33</w:t>
      </w:r>
    </w:p>
    <w:p>
      <w:r>
        <w:rPr>
          <w:b/>
        </w:rPr>
        <w:t>Question: PRADHAN MANTRI MATRU VANDANA YOJANA (PMMVY) is a maternity benefit scheme. What does it provide?</w:t>
      </w:r>
    </w:p>
    <w:p>
      <w:r>
        <w:t>(a)  CASH MATERNITY BENEFIT (₹5,000 in instalments) to pregnant and lactating women (first child) for safe delivery, nutrition and compensated wage loss — conditional on antenatal check-ups, registration and immunisation</w:t>
      </w:r>
    </w:p>
    <w:p>
      <w:r>
        <w:t>(b)  Free housing for all pregnant women</w:t>
      </w:r>
    </w:p>
    <w:p>
      <w:r>
        <w:t>(c)  A monthly pension after delivery</w:t>
      </w:r>
    </w:p>
    <w:p>
      <w:r>
        <w:t>(d)  Free foreign travel for mothers</w:t>
      </w:r>
    </w:p>
    <w:p>
      <w:r>
        <w:t>Answer: a</w:t>
      </w:r>
    </w:p>
    <w:p>
      <w:r>
        <w:rPr>
          <w:b/>
        </w:rPr>
        <w:t>Solution: ✅ Correct Answer: a</w:t>
      </w:r>
    </w:p>
    <w:p>
      <w:r>
        <w:rPr>
          <w:b/>
        </w:rPr>
        <w:t xml:space="preserve">🧠 Clinical Rationale: </w:t>
      </w:r>
      <w:r>
        <w:t>PRADHAN MANTRI MATRU VANDANA YOJANA (PMMVY, 2017 — replacing Maternity Benefit Programme) provides a CASH MATERNITY BENEFIT of ₹5,000 in THREE INSTALMENTS to pregnant and lactating women (eligible for the FIRST LIVE BIRTH), for safe delivery, improved nutrition and COMPENSATION FOR WAGE LOSS. Disbursement is CONDITIONAL on: early REGISTRATION of pregnancy, at least one ANTENATAL CHECK-UP, institutional delivery/registration of birth, and child's immunisation (BCG, OPV, DPT). It is implemented by the Ministry of Women and Child Development.</w:t>
      </w:r>
    </w:p>
    <w:p>
      <w:r>
        <w:rPr>
          <w:b/>
        </w:rPr>
        <w:t xml:space="preserve">🔍 Key Clues: </w:t>
      </w:r>
      <w:r>
        <w:t>PMMVY = ₹5,000 cash (3 instalments) + first child + ANC/institutional delivery/immunisation conditions.</w:t>
      </w:r>
    </w:p>
    <w:p>
      <w:r>
        <w:rPr>
          <w:b/>
        </w:rPr>
        <w:t xml:space="preserve">🚨 Priority Principle: </w:t>
      </w:r>
      <w:r>
        <w:t>Conditional transfers — the instalments are tied to health-seeking behaviour (ANC, institutional delivery, immunisation).</w:t>
      </w:r>
    </w:p>
    <w:p>
      <w:r>
        <w:rPr>
          <w:b/>
        </w:rPr>
        <w:t xml:space="preserve">❌ Why Not Other Options: </w:t>
      </w:r>
      <w:r>
        <w:t>b — It is cash for maternity, not housing. | c — It is a one-time maternity benefit, not a pension. | d — No such provision exists.</w:t>
      </w:r>
    </w:p>
    <w:p>
      <w:r>
        <w:rPr>
          <w:b/>
        </w:rPr>
        <w:t xml:space="preserve">⚠️ Exam Trap: </w:t>
      </w:r>
      <w:r>
        <w:t>"PMMVY = free delivery scheme" — it is a CASH benefit conditional on ANC/immunisation; JSSK covers free delivery care.</w:t>
      </w:r>
    </w:p>
    <w:p>
      <w:r>
        <w:rPr>
          <w:b/>
        </w:rPr>
        <w:t xml:space="preserve">🩺 Clinical Thinking: </w:t>
      </w:r>
      <w:r>
        <w:t>PMMVY → ₹5,000 maternity cash (first child, instalments, conditional) → option a.</w:t>
      </w:r>
    </w:p>
    <w:p>
      <w:r>
        <w:rPr>
          <w:b/>
        </w:rPr>
        <w:t xml:space="preserve">🇮🇳 Hinglish Decoder: </w:t>
      </w:r>
      <w:r>
        <w:t>PMMVY me pregnant/lactating (PEHLE bachche) ko ₹5,000 cash milta hai — ANC check-up, hospital delivery aur immunisation par condition.</w:t>
      </w:r>
    </w:p>
    <w:p>
      <w:r>
        <w:rPr>
          <w:b/>
        </w:rPr>
        <w:t xml:space="preserve">💎 PNC Pearl: </w:t>
      </w:r>
      <w:r>
        <w:t>Five thousand for the first — cash that comes with check-ups attached.</w:t>
      </w:r>
    </w:p>
    <w:p>
      <w:r>
        <w:t>Positive Marks: 1    Negative Marks: 0.33</w:t>
      </w:r>
    </w:p>
    <w:p>
      <w:r>
        <w:rPr>
          <w:b/>
        </w:rPr>
        <w:t>Question: E-SANJEEVANI is India's national telemedicine service. Which statement about it is CORRECT?</w:t>
      </w:r>
    </w:p>
    <w:p>
      <w:r>
        <w:t>(a)  It is a mobile payment app</w:t>
      </w:r>
    </w:p>
    <w:p>
      <w:r>
        <w:t>(b)  It is a NATIONAL TELEMEDICINE platform that provides FREE ONLINE OPD consultations between patients (at Health &amp; Wellness Centres or home) and doctors via video — launched by the Ministry of Health</w:t>
      </w:r>
    </w:p>
    <w:p>
      <w:r>
        <w:t>(c)  It is a social media platform</w:t>
      </w:r>
    </w:p>
    <w:p>
      <w:r>
        <w:t>(d)  It is a blood-donation campaign</w:t>
      </w:r>
    </w:p>
    <w:p>
      <w:r>
        <w:t>Answer: b</w:t>
      </w:r>
    </w:p>
    <w:p>
      <w:r>
        <w:rPr>
          <w:b/>
        </w:rPr>
        <w:t>Solution: ✅ Correct Answer: b</w:t>
      </w:r>
    </w:p>
    <w:p>
      <w:r>
        <w:rPr>
          <w:b/>
        </w:rPr>
        <w:t xml:space="preserve">🧠 Clinical Rationale: </w:t>
      </w:r>
      <w:r>
        <w:t>E-SANJEEVANI (launched 2020, Ayushman Bharat Digital Mission component) is India's NATIONAL TELEMEDICINE service — FREE ONLINE OPD consultations via VIDEO between patients and doctors. A patient visits a Health &amp; Wellness Centre (eSanjeevaniAB-HWC model) or connects from home (eSanjeevaniOPD model); a trained health worker facilitates the consultation with a specialist/doctor, prescriptions are issued digitally, and referrals happen as needed. It improves access to specialists for rural and remote populations.</w:t>
      </w:r>
    </w:p>
    <w:p>
      <w:r>
        <w:rPr>
          <w:b/>
        </w:rPr>
        <w:t xml:space="preserve">🔍 Key Clues: </w:t>
      </w:r>
      <w:r>
        <w:t>eSanjeevani = free video OPD consultations / national telemedicine (Ministry of Health).</w:t>
      </w:r>
    </w:p>
    <w:p>
      <w:r>
        <w:rPr>
          <w:b/>
        </w:rPr>
        <w:t xml:space="preserve">🚨 Priority Principle: </w:t>
      </w:r>
      <w:r>
        <w:t>Telemedicine bridges distance — the doctor comes to the village through the screen.</w:t>
      </w:r>
    </w:p>
    <w:p>
      <w:r>
        <w:rPr>
          <w:b/>
        </w:rPr>
        <w:t xml:space="preserve">❌ Why Not Other Options: </w:t>
      </w:r>
      <w:r>
        <w:t>a — It is a health service, not a payment app. | c — It is a clinical consultation platform, not social media. | d — It is not a donation campaign.</w:t>
      </w:r>
    </w:p>
    <w:p>
      <w:r>
        <w:rPr>
          <w:b/>
        </w:rPr>
        <w:t xml:space="preserve">⚠️ Exam Trap: </w:t>
      </w:r>
      <w:r>
        <w:t>"eSanjeevani = app for payments" — it is the national TELEMEDICINE/online-OPD platform.</w:t>
      </w:r>
    </w:p>
    <w:p>
      <w:r>
        <w:rPr>
          <w:b/>
        </w:rPr>
        <w:t xml:space="preserve">🩺 Clinical Thinking: </w:t>
      </w:r>
      <w:r>
        <w:t>eSanjeevani → national telemedicine → free video OPD → option b.</w:t>
      </w:r>
    </w:p>
    <w:p>
      <w:r>
        <w:rPr>
          <w:b/>
        </w:rPr>
        <w:t xml:space="preserve">🇮🇳 Hinglish Decoder: </w:t>
      </w:r>
      <w:r>
        <w:t>eSanjeevani = desh ki NATIONAL TELEMEDICINE service — HWC ya ghar se FREE video OPD (doctor se online milo).</w:t>
      </w:r>
    </w:p>
    <w:p>
      <w:r>
        <w:rPr>
          <w:b/>
        </w:rPr>
        <w:t xml:space="preserve">💎 PNC Pearl: </w:t>
      </w:r>
      <w:r>
        <w:t>The doctor in the screen — eSanjeevani takes OPD to every village.</w:t>
      </w:r>
    </w:p>
    <w:p>
      <w:r>
        <w:t>Positive Marks: 1    Negative Marks: 0.33</w:t>
      </w:r>
    </w:p>
    <w:p>
      <w:r>
        <w:rPr>
          <w:b/>
        </w:rPr>
        <w:t>Question: A 24-year-old man has painless ENLARGEMENT of cervical lymph nodes with fever, night sweats, weight loss and PRURITUS. A lymph node biopsy shows REED-STERNBERG CELLS. HODGKIN LYMPHOMA is diagnosed. Which nursing consideration is CORRECT?</w:t>
      </w:r>
    </w:p>
    <w:p>
      <w:r>
        <w:t>(a)  Reed-Sternberg cells indicate a bacterial infection that needs antibiotics</w:t>
      </w:r>
    </w:p>
    <w:p>
      <w:r>
        <w:t>(b)  Hodgkin lymphoma is never treated</w:t>
      </w:r>
    </w:p>
    <w:p>
      <w:r>
        <w:t>(c)  Reed-Sternberg cells are the hallmark of Hodgkin lymphoma; the nurse monitors for infection, anaemia and bleeding (bone-marrow suppression from chemotherapy/radiation), and teaches about treatment and prognosis</w:t>
      </w:r>
    </w:p>
    <w:p>
      <w:r>
        <w:t>(d)  The patient should avoid all contact with family</w:t>
      </w:r>
    </w:p>
    <w:p>
      <w:r>
        <w:t>Answer: c</w:t>
      </w:r>
    </w:p>
    <w:p>
      <w:r>
        <w:rPr>
          <w:b/>
        </w:rPr>
        <w:t>Solution: ✅ Correct Answer: c</w:t>
      </w:r>
    </w:p>
    <w:p>
      <w:r>
        <w:rPr>
          <w:b/>
        </w:rPr>
        <w:t xml:space="preserve">🧠 Clinical Rationale: </w:t>
      </w:r>
      <w:r>
        <w:t>HODGKIN LYMPHOMA is a malignancy of the LYMPHATIC SYSTEM characterised by the presence of REED-STERNBERG CELLS (large binucleate "owl-eye" cells) on biopsy. Classic presentation: PAINLESS, progressive CERVICAL/SUPRACLAVICULAR LYMPHADENOPATHY, with systemic "B SYMPTOMS" — fever, NIGHT SWEATS, WEIGHT LOSS, and PRURITUS (itch). It is one of the MOST CURABLE cancers (combination chemotherapy ± radiation, often with high remission rates). Nursing care: monitor for BONE MARROW SUPPRESSION (infection, anaemia, bleeding), fatigue, tumour lysis, and provide education/support — no isolation from family.</w:t>
      </w:r>
    </w:p>
    <w:p>
      <w:r>
        <w:rPr>
          <w:b/>
        </w:rPr>
        <w:t xml:space="preserve">🔍 Key Clues: </w:t>
      </w:r>
      <w:r>
        <w:t>Painless nodes + B symptoms (fever/night sweats/weight loss) + Reed-Sternberg = Hodgkin lymphoma.</w:t>
      </w:r>
    </w:p>
    <w:p>
      <w:r>
        <w:rPr>
          <w:b/>
        </w:rPr>
        <w:t xml:space="preserve">🚨 Priority Principle: </w:t>
      </w:r>
      <w:r>
        <w:t>Curable but immunosuppressive — the priority is preventing infection during treatment.</w:t>
      </w:r>
    </w:p>
    <w:p>
      <w:r>
        <w:rPr>
          <w:b/>
        </w:rPr>
        <w:t xml:space="preserve">❌ Why Not Other Options: </w:t>
      </w:r>
      <w:r>
        <w:t>a — Reed-Sternberg is neoplastic, not bacterial; antibiotics do not treat it. | b — Hodgkin is highly TREATABLE (often curable). | d — Family contact is encouraged; only infection precautions apply during neutropenia.</w:t>
      </w:r>
    </w:p>
    <w:p>
      <w:r>
        <w:rPr>
          <w:b/>
        </w:rPr>
        <w:t xml:space="preserve">⚠️ Exam Trap: </w:t>
      </w:r>
      <w:r>
        <w:t>"Reed-Sternberg = infection" — it is the hallmark MALIGNANT cell of Hodgkin lymphoma (owl-eye binucleate).</w:t>
      </w:r>
    </w:p>
    <w:p>
      <w:r>
        <w:rPr>
          <w:b/>
        </w:rPr>
        <w:t xml:space="preserve">🩺 Clinical Thinking: </w:t>
      </w:r>
      <w:r>
        <w:t>Painless nodes + B symptoms + Reed-Sternberg → Hodgkin → monitor marrow suppression → option c.</w:t>
      </w:r>
    </w:p>
    <w:p>
      <w:r>
        <w:rPr>
          <w:b/>
        </w:rPr>
        <w:t xml:space="preserve">🇮🇳 Hinglish Decoder: </w:t>
      </w:r>
      <w:r>
        <w:t>Reed-Sternberg cells = HODGKIN lymphoma ki pehchan. B symptoms (bukhar, raat ko pasina, weight loss) + khujli — treatment se cure possible hai.</w:t>
      </w:r>
    </w:p>
    <w:p>
      <w:r>
        <w:rPr>
          <w:b/>
        </w:rPr>
        <w:t xml:space="preserve">💎 PNC Pearl: </w:t>
      </w:r>
      <w:r>
        <w:t>The owl-eye cell and the night sweats — Hodgkin, the curable lymphoma.</w:t>
      </w:r>
    </w:p>
    <w:p>
      <w:r>
        <w:t>Positive Marks: 1    Negative Marks: 0.33</w:t>
      </w:r>
    </w:p>
    <w:p>
      <w:r>
        <w:rPr>
          <w:b/>
        </w:rPr>
        <w:t>Question: A patient has an ASYMMETRIC, dark-pigmented skin lesion with IRREGULAR borders and a diameter of 8 mm that has been changing. MALIGNANT MELANOMA is suspected. Which statement is CORRECT?</w:t>
      </w:r>
    </w:p>
    <w:p>
      <w:r>
        <w:t>(a)  Melanoma is harmless and needs no treatment</w:t>
      </w:r>
    </w:p>
    <w:p>
      <w:r>
        <w:t>(b)  Melanoma lesions never change in size</w:t>
      </w:r>
    </w:p>
    <w:p>
      <w:r>
        <w:t>(c)  The ABCDE rule applies only to non-cancerous moles</w:t>
      </w:r>
    </w:p>
    <w:p>
      <w:r>
        <w:t>(d)  The ABCDE rule (ASYMMETRY, irregular BORDER, colour variation, DIAMETER &gt;6 mm, EVOLVING) identifies suspicious lesions; melanoma is the MOST DANGEROUS skin cancer (metastasises early) — urgent biopsy and prompt excision are needed</w:t>
      </w:r>
    </w:p>
    <w:p>
      <w:r>
        <w:t>Answer: d</w:t>
      </w:r>
    </w:p>
    <w:p>
      <w:r>
        <w:rPr>
          <w:b/>
        </w:rPr>
        <w:t>Solution: ✅ Correct Answer: d</w:t>
      </w:r>
    </w:p>
    <w:p>
      <w:r>
        <w:rPr>
          <w:b/>
        </w:rPr>
        <w:t xml:space="preserve">🧠 Clinical Rationale: </w:t>
      </w:r>
      <w:r>
        <w:t>MALIGNANT MELANOMA arises from MELANOCYTES and is the MOST DANGEROUS SKIN CANCER because it METASTASISES EARLY (to nodes, brain, lungs, liver). The ABCDE rule flags suspicious lesions: A = ASYMMETRY, B = irregular BORDER, C = COLOUR variation (multiple shades), D = DIAMETER &gt;6 mm (pencil eraser), E = EVOLVING (changing size/shape/colour). Suspicious lesions need URGENT BIOPSY and WIDE EXCISION; prognosis depends on depth (Breslow). Prevention: sun protection, no tanning beds, monthly skin self-exams.</w:t>
      </w:r>
    </w:p>
    <w:p>
      <w:r>
        <w:rPr>
          <w:b/>
        </w:rPr>
        <w:t xml:space="preserve">🔍 Key Clues: </w:t>
      </w:r>
      <w:r>
        <w:t>Changing asymmetric lesion &gt;6 mm = melanoma suspect → ABCDE + urgent biopsy/excision.</w:t>
      </w:r>
    </w:p>
    <w:p>
      <w:r>
        <w:rPr>
          <w:b/>
        </w:rPr>
        <w:t xml:space="preserve">🚨 Priority Principle: </w:t>
      </w:r>
      <w:r>
        <w:t>Early depth = early metastasis — any evolving pigmented lesion is biopsied promptly.</w:t>
      </w:r>
    </w:p>
    <w:p>
      <w:r>
        <w:rPr>
          <w:b/>
        </w:rPr>
        <w:t xml:space="preserve">❌ Why Not Other Options: </w:t>
      </w:r>
      <w:r>
        <w:t>a — Melanoma is highly dangerous and metastasises early; observation is never the plan. | b — EVOLVING (change) is exactly a warning sign. | c — ABCDE screens for melanoma among ALL pigmented lesions.</w:t>
      </w:r>
    </w:p>
    <w:p>
      <w:r>
        <w:rPr>
          <w:b/>
        </w:rPr>
        <w:t xml:space="preserve">⚠️ Exam Trap: </w:t>
      </w:r>
      <w:r>
        <w:t>"Dark mole = always benign" — asymmetry + border irregularity + change = melanoma until proven; biopsy decides.</w:t>
      </w:r>
    </w:p>
    <w:p>
      <w:r>
        <w:rPr>
          <w:b/>
        </w:rPr>
        <w:t xml:space="preserve">🩺 Clinical Thinking: </w:t>
      </w:r>
      <w:r>
        <w:t>ABCDE + changing lesion → melanoma → urgent biopsy/excision → option d.</w:t>
      </w:r>
    </w:p>
    <w:p>
      <w:r>
        <w:rPr>
          <w:b/>
        </w:rPr>
        <w:t xml:space="preserve">🇮🇳 Hinglish Decoder: </w:t>
      </w:r>
      <w:r>
        <w:t>Melanoma = sabse khatarnak skin cancer (jaldi failta hai). ABCDE rule: Asymmetry, Border, Colour, Diameter&gt;6mm, Evolving — koi bhi changing mole → turant biopsy.</w:t>
      </w:r>
    </w:p>
    <w:p>
      <w:r>
        <w:rPr>
          <w:b/>
        </w:rPr>
        <w:t xml:space="preserve">💎 PNC Pearl: </w:t>
      </w:r>
      <w:r>
        <w:t>Asymmetry, border, colour, size, change — the ABCDE that catches melanoma.</w:t>
      </w:r>
    </w:p>
    <w:p>
      <w:r>
        <w:t>Positive Marks: 1    Negative Marks: 0.33</w:t>
      </w:r>
    </w:p>
    <w:p>
      <w:r>
        <w:rPr>
          <w:b/>
        </w:rPr>
        <w:t>Question: A patient goes into CARDIAC ARREST on a general ward. The nurse calls the CODE BLUE and begins CPR. Which statement about the CODE BLUE team response is CORRECT?</w:t>
      </w:r>
    </w:p>
    <w:p>
      <w:r>
        <w:t>(a)  The FIRST responder starts HIGH-QUALITY CPR immediately (30:2, push hard and fast) while another person calls the code and brings the CRASH CART/AED; the team then takes over roles (leader, airway, compressions, medications, recorder)</w:t>
      </w:r>
    </w:p>
    <w:p>
      <w:r>
        <w:t>(b)  The first responder waits for the team to arrive before starting CPR</w:t>
      </w:r>
    </w:p>
    <w:p>
      <w:r>
        <w:t>(c)  Only the doctor is allowed to call a code blue</w:t>
      </w:r>
    </w:p>
    <w:p>
      <w:r>
        <w:t>(d)  CPR is stopped while the defibrillator is being set up</w:t>
      </w:r>
    </w:p>
    <w:p>
      <w:r>
        <w:t>Answer: a</w:t>
      </w:r>
    </w:p>
    <w:p>
      <w:r>
        <w:rPr>
          <w:b/>
        </w:rPr>
        <w:t>Solution: ✅ Correct Answer: a</w:t>
      </w:r>
    </w:p>
    <w:p>
      <w:r>
        <w:rPr>
          <w:b/>
        </w:rPr>
        <w:t xml:space="preserve">🧠 Clinical Rationale: </w:t>
      </w:r>
      <w:r>
        <w:t>CODE BLUE = the hospital's CARDIAC ARREST RESPONSE. The FIRST RESPONDER (any staff member) begins HIGH-QUALITY CPR IMMEDIATELY — compressions at 100-120/min, depth 5-6 cm, full recoil, minimal interruptions (30:2 for adults; or continuous with BVM) — while another person ACTIVATES the code and brings the CRASH CART + AED. The code TEAM then arrives and assigns ROLES: team LEADER, airway, compressions, defibrillation, medications, recorder. CPR continues WITHOUT interruption (except defibrillation/pulse checks) — early, high-quality CPR and early defibrillation are the two survival keys.</w:t>
      </w:r>
    </w:p>
    <w:p>
      <w:r>
        <w:rPr>
          <w:b/>
        </w:rPr>
        <w:t xml:space="preserve">🔍 Key Clues: </w:t>
      </w:r>
      <w:r>
        <w:t>Code blue → start CPR NOW + call code + crash cart; team assigns roles; minimise interruptions.</w:t>
      </w:r>
    </w:p>
    <w:p>
      <w:r>
        <w:rPr>
          <w:b/>
        </w:rPr>
        <w:t xml:space="preserve">🚨 Priority Principle: </w:t>
      </w:r>
      <w:r>
        <w:t>Chests first — no CPR until the team arrives is fatal; early compressions and early shock save lives.</w:t>
      </w:r>
    </w:p>
    <w:p>
      <w:r>
        <w:rPr>
          <w:b/>
        </w:rPr>
        <w:t xml:space="preserve">❌ Why Not Other Options: </w:t>
      </w:r>
      <w:r>
        <w:t>b — CPR starts IMMEDIATELY, before the team arrives. | c — ANY staff member can call a code blue and start CPR. | d — Interruptions are minimised; CPR pauses only for defibrillation/shock and pulse checks.</w:t>
      </w:r>
    </w:p>
    <w:p>
      <w:r>
        <w:rPr>
          <w:b/>
        </w:rPr>
        <w:t xml:space="preserve">⚠️ Exam Trap: </w:t>
      </w:r>
      <w:r>
        <w:t>"Wait for the doctor" — the first responder acts instantly; the code team joins the CPR already running.</w:t>
      </w:r>
    </w:p>
    <w:p>
      <w:r>
        <w:rPr>
          <w:b/>
        </w:rPr>
        <w:t xml:space="preserve">🩺 Clinical Thinking: </w:t>
      </w:r>
      <w:r>
        <w:t>Arrest → start CPR + call code + crash cart → team roles → option a.</w:t>
      </w:r>
    </w:p>
    <w:p>
      <w:r>
        <w:rPr>
          <w:b/>
        </w:rPr>
        <w:t xml:space="preserve">🇮🇳 Hinglish Decoder: </w:t>
      </w:r>
      <w:r>
        <w:t>Code blue = arrest response. SABSE PEHLE CPR shuru karo (100-120/min), doosra code call kare + crash cart laaye. Team aakar roles baant-ti hai.</w:t>
      </w:r>
    </w:p>
    <w:p>
      <w:r>
        <w:rPr>
          <w:b/>
        </w:rPr>
        <w:t xml:space="preserve">💎 PNC Pearl: </w:t>
      </w:r>
      <w:r>
        <w:t>Push first, page second — the code begins with the hands on the chest.</w:t>
      </w:r>
    </w:p>
    <w:p>
      <w:r>
        <w:t>Positive Marks: 1    Negative Marks: 0.33</w:t>
      </w:r>
    </w:p>
    <w:p>
      <w:r>
        <w:rPr>
          <w:b/>
        </w:rPr>
        <w:t>Question: LOPERAMIDE is prescribed for a patient with acute diarrhoea. Which statement about LOPERAMIDE is CORRECT?</w:t>
      </w:r>
    </w:p>
    <w:p>
      <w:r>
        <w:t>(a)  Loperamide is an antibiotic used to treat the infection</w:t>
      </w:r>
    </w:p>
    <w:p>
      <w:r>
        <w:t>(b)  Loperamide is an ANTIDIARRHOEAL that SLOWS GUT MOTILITY (opioid receptor agonist, no CNS effects); it is AVOIDED in BLOODY diarrhoea, high fever or suspected bacterial infection (masking the infection is dangerous), and in children under 2 years</w:t>
      </w:r>
    </w:p>
    <w:p>
      <w:r>
        <w:t>(c)  Loperamide increases gut motility</w:t>
      </w:r>
    </w:p>
    <w:p>
      <w:r>
        <w:t>(d)  Loperamide is used to induce vomiting</w:t>
      </w:r>
    </w:p>
    <w:p>
      <w:r>
        <w:t>Answer: b</w:t>
      </w:r>
    </w:p>
    <w:p>
      <w:r>
        <w:rPr>
          <w:b/>
        </w:rPr>
        <w:t>Solution: ✅ Correct Answer: b</w:t>
      </w:r>
    </w:p>
    <w:p>
      <w:r>
        <w:rPr>
          <w:b/>
        </w:rPr>
        <w:t xml:space="preserve">🧠 Clinical Rationale: </w:t>
      </w:r>
      <w:r>
        <w:t>LOPERAMIDE (Imodium) is a synthetic OPIOID-RELATED ANTIDIARRHOEAL that acts on the GUT (peripheral μ-opioid receptors) to SLOW INTESTINAL MOTILITY and reduce secretions — it does not cross the blood-brain barrier significantly (no CNS effects). IMPORTANT CONTRAINDICATIONS: BLOODY diarrhoea, HIGH FEVER, or suspected INVASIVE/BACTERIAL infection — slowing the gut can MASK and WORSEN a serious infection (toxic megacolon risk); and CHILDREN UNDER 2 YEARS. Rehydration (ORS) remains the priority in acute diarrhoea.</w:t>
      </w:r>
    </w:p>
    <w:p>
      <w:r>
        <w:rPr>
          <w:b/>
        </w:rPr>
        <w:t xml:space="preserve">🔍 Key Clues: </w:t>
      </w:r>
      <w:r>
        <w:t>Loperamide = antidiarrhoeal (slows motility); contraindicated in bloody diarrhoea/fever/bacterial infection/&lt;2 yr.</w:t>
      </w:r>
    </w:p>
    <w:p>
      <w:r>
        <w:rPr>
          <w:b/>
        </w:rPr>
        <w:t xml:space="preserve">🚨 Priority Principle: </w:t>
      </w:r>
      <w:r>
        <w:t>Never trap the infection — antimotility drugs are unsafe when the gut needs to clear pathogens.</w:t>
      </w:r>
    </w:p>
    <w:p>
      <w:r>
        <w:rPr>
          <w:b/>
        </w:rPr>
        <w:t xml:space="preserve">❌ Why Not Other Options: </w:t>
      </w:r>
      <w:r>
        <w:t>a — Loperamide is an antidiarrhoeal, not an antibiotic. | c — It SLOWS gut motility; it does not increase it. | d — It is not an emetic.</w:t>
      </w:r>
    </w:p>
    <w:p>
      <w:r>
        <w:rPr>
          <w:b/>
        </w:rPr>
        <w:t xml:space="preserve">⚠️ Exam Trap: </w:t>
      </w:r>
      <w:r>
        <w:t>"Diarrhoea drug = always safe" — loperamide is CONTRAINDICATED with blood/fever (invasive infection) and in infants.</w:t>
      </w:r>
    </w:p>
    <w:p>
      <w:r>
        <w:rPr>
          <w:b/>
        </w:rPr>
        <w:t xml:space="preserve">🩺 Clinical Thinking: </w:t>
      </w:r>
      <w:r>
        <w:t>Acute diarrhoea → loperamide slows gut → avoid if bloody/fever → option b.</w:t>
      </w:r>
    </w:p>
    <w:p>
      <w:r>
        <w:rPr>
          <w:b/>
        </w:rPr>
        <w:t xml:space="preserve">🇮🇳 Hinglish Decoder: </w:t>
      </w:r>
      <w:r>
        <w:t>Loperamide = antidiarrhoeal jo gut ki movement SLOW karta hai. Khooni patla dabba (bloody stool) ya bukhar ho to NAHI dena.</w:t>
      </w:r>
    </w:p>
    <w:p>
      <w:r>
        <w:rPr>
          <w:b/>
        </w:rPr>
        <w:t xml:space="preserve">💎 PNC Pearl: </w:t>
      </w:r>
      <w:r>
        <w:t>Slow the gut, spare the bug — never loperamide over blood and fever.</w:t>
      </w:r>
    </w:p>
    <w:p>
      <w:r>
        <w:t>Positive Marks: 1    Negative Marks: 0.33</w:t>
      </w:r>
    </w:p>
    <w:p>
      <w:r>
        <w:rPr>
          <w:b/>
        </w:rPr>
        <w:t>Question: A 16-year-old girl has severe CRAMPING PAIN in the lower abdomen during the first 2 days of each menstrual period. DYSMENORRHOEA is diagnosed. Which nursing guidance is CORRECT?</w:t>
      </w:r>
    </w:p>
    <w:p>
      <w:r>
        <w:t>(a)  She must be advised to avoid all treatment and tolerate the pain</w:t>
      </w:r>
    </w:p>
    <w:p>
      <w:r>
        <w:t>(b)  NSAIDs are contraindicated in all dysmenorrhoea</w:t>
      </w:r>
    </w:p>
    <w:p>
      <w:r>
        <w:t>(c)  Primary dysmenorrhoea is painful periods WITHOUT pelvic pathology (prostaglandin-mediated); NSAIDs (e.g., ibuprofen) STARTED BEFORE the period, heat application, rest and exercise help</w:t>
      </w:r>
    </w:p>
    <w:p>
      <w:r>
        <w:t>(d)  Surgery is the first-line treatment</w:t>
      </w:r>
    </w:p>
    <w:p>
      <w:r>
        <w:t>Answer: c</w:t>
      </w:r>
    </w:p>
    <w:p>
      <w:r>
        <w:rPr>
          <w:b/>
        </w:rPr>
        <w:t>Solution: ✅ Correct Answer: c</w:t>
      </w:r>
    </w:p>
    <w:p>
      <w:r>
        <w:rPr>
          <w:b/>
        </w:rPr>
        <w:t xml:space="preserve">🧠 Clinical Rationale: </w:t>
      </w:r>
      <w:r>
        <w:t>DYSMENORRHOEA = PAINFUL MENSTRUATION. PRIMARY dysmenorrhoea has NO underlying pelvic disease — pain is caused by high PROSTAGLANDIN levels causing strong uterine contractions (starts just before/with menses, lasts 1-3 days, in young women). Management: NSAIDs (IBUPROFEN/MEFENAMIC ACID) — most effective when STARTED 1-2 DAYS BEFORE or at the onset of menses and taken regularly; HEAT application (hot water bag), rest, exercise, warm fluids; hormonal contraception (OCPs) if NSAIDs are insufficient. SECONDARY dysmenorrhoea (from endometriosis, fibroids, PID) starts later in life — investigate the cause.</w:t>
      </w:r>
    </w:p>
    <w:p>
      <w:r>
        <w:rPr>
          <w:b/>
        </w:rPr>
        <w:t xml:space="preserve">🔍 Key Clues: </w:t>
      </w:r>
      <w:r>
        <w:t>Painful periods + young + no pathology = primary dysmenorrhoea → NSAIDs (prophylactic) + heat + rest.</w:t>
      </w:r>
    </w:p>
    <w:p>
      <w:r>
        <w:rPr>
          <w:b/>
        </w:rPr>
        <w:t xml:space="preserve">🚨 Priority Principle: </w:t>
      </w:r>
      <w:r>
        <w:t>Prostaglandins drive the cramp — NSAIDs started early block them before the pain peaks.</w:t>
      </w:r>
    </w:p>
    <w:p>
      <w:r>
        <w:rPr>
          <w:b/>
        </w:rPr>
        <w:t xml:space="preserve">❌ Why Not Other Options: </w:t>
      </w:r>
      <w:r>
        <w:t>a — Treatment is appropriate; tolerating severe pain is not. | b — NSAIDs are the FIRST-LINE treatment, not contraindicated. | d — Surgery is only for SECONDARY causes (endometriosis/fibroids), not primary dysmenorrhoea.</w:t>
      </w:r>
    </w:p>
    <w:p>
      <w:r>
        <w:rPr>
          <w:b/>
        </w:rPr>
        <w:t xml:space="preserve">⚠️ Exam Trap: </w:t>
      </w:r>
      <w:r>
        <w:t>"Dysmenorrhoea = always normal" — primary is common and treatable; persistent or late-onset pain needs evaluation for secondary causes.</w:t>
      </w:r>
    </w:p>
    <w:p>
      <w:r>
        <w:rPr>
          <w:b/>
        </w:rPr>
        <w:t xml:space="preserve">🩺 Clinical Thinking: </w:t>
      </w:r>
      <w:r>
        <w:t>Cramps + young + no pathology → primary dysmenorrhoea → NSAIDs early + heat → option c.</w:t>
      </w:r>
    </w:p>
    <w:p>
      <w:r>
        <w:rPr>
          <w:b/>
        </w:rPr>
        <w:t xml:space="preserve">🇮🇳 Hinglish Decoder: </w:t>
      </w:r>
      <w:r>
        <w:t>Primary dysmenorrhoea (prostaglandin se cramps) — ibuprofen PERIOD se PEHLE ya shuru hote hi lo, garam paani ki thaili (heat) rakho, aaram karo.</w:t>
      </w:r>
    </w:p>
    <w:p>
      <w:r>
        <w:rPr>
          <w:b/>
        </w:rPr>
        <w:t xml:space="preserve">💎 PNC Pearl: </w:t>
      </w:r>
      <w:r>
        <w:t>Beat the prostaglandins to the punch — early NSAIDs tame the menstrual cramp.</w:t>
      </w:r>
    </w:p>
    <w:p>
      <w:r>
        <w:t>Positive Marks: 1    Negative Marks: 0.33</w:t>
      </w:r>
    </w:p>
    <w:p>
      <w:r>
        <w:rPr>
          <w:b/>
        </w:rPr>
        <w:t>Question: A patient with CATATONIA maintains WAXY FLEXIBILITY — the examiner's positioned limb stays in place, and the patient is mute and immobile. Which nursing care is PRIORITY for this catatonic patient?</w:t>
      </w:r>
      <w:r>
        <w:drawing>
          <wp:inline xmlns:a="http://schemas.openxmlformats.org/drawingml/2006/main" xmlns:pic="http://schemas.openxmlformats.org/drawingml/2006/picture">
            <wp:extent cx="2560320" cy="4069873"/>
            <wp:docPr id="2" name="Picture 2"/>
            <wp:cNvGraphicFramePr>
              <a:graphicFrameLocks noChangeAspect="1"/>
            </wp:cNvGraphicFramePr>
            <a:graphic>
              <a:graphicData uri="http://schemas.openxmlformats.org/drawingml/2006/picture">
                <pic:pic>
                  <pic:nvPicPr>
                    <pic:cNvPr id="0" name="M14-Q02.png"/>
                    <pic:cNvPicPr/>
                  </pic:nvPicPr>
                  <pic:blipFill>
                    <a:blip r:embed="rId10"/>
                    <a:stretch>
                      <a:fillRect/>
                    </a:stretch>
                  </pic:blipFill>
                  <pic:spPr>
                    <a:xfrm>
                      <a:off x="0" y="0"/>
                      <a:ext cx="2560320" cy="4069873"/>
                    </a:xfrm>
                    <a:prstGeom prst="rect"/>
                  </pic:spPr>
                </pic:pic>
              </a:graphicData>
            </a:graphic>
          </wp:inline>
        </w:drawing>
      </w:r>
    </w:p>
    <w:p>
      <w:r>
        <w:t>(a)  Leave the patient alone without monitoring because immobility is safe</w:t>
      </w:r>
    </w:p>
    <w:p>
      <w:r>
        <w:t>(b)  Force the patient to move and talk</w:t>
      </w:r>
    </w:p>
    <w:p>
      <w:r>
        <w:t>(c)  Restrict all fluids</w:t>
      </w:r>
    </w:p>
    <w:p>
      <w:r>
        <w:t>(d)  Ensure ADEQUATE NUTRITION and HYDRATION (small frequent feeds, assisted feeding), prevent skin breakdown, maintain safety, and give medications (benzodiazepines/antipsychotics) as prescribed</w:t>
      </w:r>
    </w:p>
    <w:p>
      <w:r>
        <w:t>Answer: d</w:t>
      </w:r>
    </w:p>
    <w:p>
      <w:r>
        <w:rPr>
          <w:b/>
        </w:rPr>
        <w:t>Solution: ✅ Correct Answer: d</w:t>
      </w:r>
    </w:p>
    <w:p>
      <w:r>
        <w:rPr>
          <w:b/>
        </w:rPr>
        <w:t xml:space="preserve">🧠 Clinical Rationale: </w:t>
      </w:r>
      <w:r>
        <w:t>CATATONIA is a state of motor immobility/rigidity with mutism, waxy flexibility, negativism and stupor — seen in schizophrenia, mood disorders and medical causes. PRIORITY NURSING CARE: (1) NUTRITION AND HYDRATION — the immobile, mute patient cannot eat/drink adequately (dehydration, malnutrition, aspiration risk) — SMALL FREQUENT FEEDS, assisted/supervised feeding, monitor intake; (2) SKIN BREAKDOWN prevention — frequent repositioning (immobility → pressure injury); (3) SAFETY — aspiration, falls, DVT, constipation; (4) MEDICATIONS — benzodiazepines (lorazepam) are first-line for catatonia, plus antipsychotics as prescribed; monitor vital signs. Never force movement or speech.</w:t>
      </w:r>
    </w:p>
    <w:p>
      <w:r>
        <w:rPr>
          <w:b/>
        </w:rPr>
        <w:t xml:space="preserve">🔍 Key Clues: </w:t>
      </w:r>
      <w:r>
        <w:t>Catatonia + waxy flexibility → priority = nutrition/hydration + skin care + safety + medication.</w:t>
      </w:r>
    </w:p>
    <w:p>
      <w:r>
        <w:rPr>
          <w:b/>
        </w:rPr>
        <w:t xml:space="preserve">🚨 Priority Principle: </w:t>
      </w:r>
      <w:r>
        <w:t>The silent still patient is a clinical emergency — hydration, nutrition and skin are the silent killers to prevent.</w:t>
      </w:r>
    </w:p>
    <w:p>
      <w:r>
        <w:rPr>
          <w:b/>
        </w:rPr>
        <w:t xml:space="preserve">❌ Why Not Other Options: </w:t>
      </w:r>
      <w:r>
        <w:t>a — Feeding and monitoring are essential; immobility is never safe. | b — Force provokes agitation/negativism and is never therapeutic. | c — Fluid restriction worsens dehydration in an already at-risk patient.</w:t>
      </w:r>
    </w:p>
    <w:p>
      <w:r>
        <w:rPr>
          <w:b/>
        </w:rPr>
        <w:t xml:space="preserve">⚠️ Exam Trap: </w:t>
      </w:r>
      <w:r>
        <w:t>"Catatonia = just stubbornness" — it is a life-threatening neuropsychiatric state (malignant catatonia can be fatal).</w:t>
      </w:r>
    </w:p>
    <w:p>
      <w:r>
        <w:rPr>
          <w:b/>
        </w:rPr>
        <w:t xml:space="preserve">🩺 Clinical Thinking: </w:t>
      </w:r>
      <w:r>
        <w:t>Catatonia → feed + hydrate → reposition → meds → option d.</w:t>
      </w:r>
    </w:p>
    <w:p>
      <w:r>
        <w:rPr>
          <w:b/>
        </w:rPr>
        <w:t xml:space="preserve">🇮🇳 Hinglish Decoder: </w:t>
      </w:r>
      <w:r>
        <w:t>Catatonia me muraeez AKAR (stiff) aur chup rehta hai — usse PEENA-KHILANA aur karwat badalna SABSE zaroori hai, aur lorazepam diya jaata hai.</w:t>
      </w:r>
    </w:p>
    <w:p>
      <w:r>
        <w:rPr>
          <w:b/>
        </w:rPr>
        <w:t xml:space="preserve">💎 PNC Pearl: </w:t>
      </w:r>
      <w:r>
        <w:t>Still body, urgent care — feed, turn, and treat the frozen patient.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