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rPr>
        <w:t>Question: The image shows the venous drainage pathway of the head and neck — the EXTERNAL JUGULAR vein drains into the subclavian/brachiocephalic vein, which joins the SUPERIOR VENA CAVA. Into which CHAMBER of the heart does the superior vena cava empty?</w:t>
      </w:r>
      <w:r>
        <w:drawing>
          <wp:inline xmlns:a="http://schemas.openxmlformats.org/drawingml/2006/main" xmlns:pic="http://schemas.openxmlformats.org/drawingml/2006/picture">
            <wp:extent cx="2560320" cy="2255519"/>
            <wp:docPr id="1" name="Picture 1"/>
            <wp:cNvGraphicFramePr>
              <a:graphicFrameLocks noChangeAspect="1"/>
            </wp:cNvGraphicFramePr>
            <a:graphic>
              <a:graphicData uri="http://schemas.openxmlformats.org/drawingml/2006/picture">
                <pic:pic>
                  <pic:nvPicPr>
                    <pic:cNvPr id="0" name="M15-Q01.png"/>
                    <pic:cNvPicPr/>
                  </pic:nvPicPr>
                  <pic:blipFill>
                    <a:blip r:embed="rId9"/>
                    <a:stretch>
                      <a:fillRect/>
                    </a:stretch>
                  </pic:blipFill>
                  <pic:spPr>
                    <a:xfrm>
                      <a:off x="0" y="0"/>
                      <a:ext cx="2560320" cy="2255519"/>
                    </a:xfrm>
                    <a:prstGeom prst="rect"/>
                  </pic:spPr>
                </pic:pic>
              </a:graphicData>
            </a:graphic>
          </wp:inline>
        </w:drawing>
      </w:r>
    </w:p>
    <w:p>
      <w:r>
        <w:t>(a)  The RIGHT ATRIUM — the superior vena cava (and inferior vena cava) return deoxygenated blood to the right atrium, from where it passes to the right ventricle and then the lungs</w:t>
      </w:r>
    </w:p>
    <w:p>
      <w:r>
        <w:t>(b)  The left atrium</w:t>
      </w:r>
    </w:p>
    <w:p>
      <w:r>
        <w:t>(c)  The left ventricle</w:t>
      </w:r>
    </w:p>
    <w:p>
      <w:r>
        <w:t>(d)  The right ventricle</w:t>
      </w:r>
    </w:p>
    <w:p>
      <w:r>
        <w:t>Answer: a</w:t>
      </w:r>
    </w:p>
    <w:p>
      <w:r>
        <w:rPr>
          <w:b/>
        </w:rPr>
        <w:t>Solution: ✅ Correct Answer: a</w:t>
      </w:r>
    </w:p>
    <w:p>
      <w:r>
        <w:rPr>
          <w:b/>
        </w:rPr>
        <w:t xml:space="preserve">🧠 Clinical Rationale: </w:t>
      </w:r>
      <w:r>
        <w:t>The SUPERIOR VENA CAVA drains deoxygenated blood from the head, neck, upper limbs and chest wall and empties into the RIGHT ATRIUM. The blood then flows: right atrium → right ventricle → pulmonary arteries → LUNGS (gas exchange) → pulmonary veins → left atrium → left ventricle → aorta → systemic circulation. Venous return from the head/neck (including the external jugular vein) therefore reaches the heart through the SVC into the right atrium.</w:t>
      </w:r>
    </w:p>
    <w:p>
      <w:r>
        <w:rPr>
          <w:b/>
        </w:rPr>
        <w:t xml:space="preserve">🔍 Key Clues: </w:t>
      </w:r>
      <w:r>
        <w:t>SVC = venous return from upper body → empties into the RIGHT ATRIUM (the receiving chamber of deoxygenated blood).</w:t>
      </w:r>
    </w:p>
    <w:p>
      <w:r>
        <w:rPr>
          <w:b/>
        </w:rPr>
        <w:t xml:space="preserve">🚨 Priority Principle: </w:t>
      </w:r>
      <w:r>
        <w:t>Follow the blood: veins → right atrium → right ventricle → lungs → left atrium → left ventricle → aorta. 'Venous to the right, arterial to the left.'</w:t>
      </w:r>
    </w:p>
    <w:p>
      <w:r>
        <w:rPr>
          <w:b/>
        </w:rPr>
        <w:t xml:space="preserve">❌ Why Not Other Options: </w:t>
      </w:r>
      <w:r>
        <w:t>b — The LEFT ATRIUM receives OXYGENATED blood from the pulmonary veins, not from the SVC. | c — The left ventricle pumps oxygenated blood into the aorta. | d — The right ventricle pumps blood to the lungs; the SVC empties into the atrium BEFORE the ventricle.</w:t>
      </w:r>
    </w:p>
    <w:p>
      <w:r>
        <w:rPr>
          <w:b/>
        </w:rPr>
        <w:t xml:space="preserve">⚠️ Exam Trap: </w:t>
      </w:r>
      <w:r>
        <w:t>"SVC goes to the right ventricle" — the SVC empties into the right ATRIUM first; the ventricle receives it via the tricuspid valve.</w:t>
      </w:r>
    </w:p>
    <w:p>
      <w:r>
        <w:rPr>
          <w:b/>
        </w:rPr>
        <w:t xml:space="preserve">🩺 Clinical Thinking: </w:t>
      </w:r>
      <w:r>
        <w:t>SVC (venous return) → right atrium → right ventricle → lungs → left heart → option a.</w:t>
      </w:r>
    </w:p>
    <w:p>
      <w:r>
        <w:rPr>
          <w:b/>
        </w:rPr>
        <w:t xml:space="preserve">🇮🇳 Hinglish Decoder: </w:t>
      </w:r>
      <w:r>
        <w:t>Superior vena cava (dil ki taraf aane wali badi nus) RIGHT ATRIUM me khulti hai — deoxygenated blood pehle right atrium me aata hai.</w:t>
      </w:r>
    </w:p>
    <w:p>
      <w:r>
        <w:rPr>
          <w:b/>
        </w:rPr>
        <w:t xml:space="preserve">💎 PNC Pearl: </w:t>
      </w:r>
      <w:r>
        <w:t>The great veins knock on the right atrium's door — deoxygenated blood always enters on the right.</w:t>
      </w:r>
    </w:p>
    <w:p>
      <w:r>
        <w:t>Positive Marks: 1    Negative Marks: 0.33</w:t>
      </w:r>
    </w:p>
    <w:p>
      <w:r>
        <w:rPr>
          <w:b/>
        </w:rPr>
        <w:t>Question: The nurse is making an UNOCCUPIED (open) bed for a patient who is on a stretcher. Which action is CORRECT?</w:t>
      </w:r>
    </w:p>
    <w:p>
      <w:r>
        <w:t>(a)  Leave the bottom sheet loose and untucked</w:t>
      </w:r>
    </w:p>
    <w:p>
      <w:r>
        <w:t>(b)  Make the bed with the TOP SHEET forming a MITERED CORNER at the foot of the bed, fold the top covers back to form a cuff at the head, and keep the side rails down while working</w:t>
      </w:r>
    </w:p>
    <w:p>
      <w:r>
        <w:t>(c)  Place the pillow under the top sheet with the open end facing away from the door</w:t>
      </w:r>
    </w:p>
    <w:p>
      <w:r>
        <w:t>(d)  Tuck all bed linen tightly under the mattress on the open side only</w:t>
      </w:r>
    </w:p>
    <w:p>
      <w:r>
        <w:t>Answer: b</w:t>
      </w:r>
    </w:p>
    <w:p>
      <w:r>
        <w:rPr>
          <w:b/>
        </w:rPr>
        <w:t>Solution: ✅ Correct Answer: b</w:t>
      </w:r>
    </w:p>
    <w:p>
      <w:r>
        <w:rPr>
          <w:b/>
        </w:rPr>
        <w:t xml:space="preserve">🧠 Clinical Rationale: </w:t>
      </w:r>
      <w:r>
        <w:t>Making an UNOCCUPIED (OPEN) BED: the bottom sheet is tucked firmly and mitered at the corners; the TOP SHEET and blanket are placed and TUCKED with MITERED CORNERS at the FOOT of the bed; the top covers are FOLDED BACK to form a CUFF at the HEAD of the bed (so the patient can get in easily); the PILLOW is placed at the head with the open end FACING AWAY from the door (aesthetics); the bed is left in a low position. The occupied bed follows the same principles but is made around a patient who cannot get out of bed (work from the clean side, keep the patient covered and comfortable).</w:t>
      </w:r>
    </w:p>
    <w:p>
      <w:r>
        <w:rPr>
          <w:b/>
        </w:rPr>
        <w:t xml:space="preserve">🔍 Key Clues: </w:t>
      </w:r>
      <w:r>
        <w:t>Unoccupied bed → mitered corners at foot, cuff at head, pillow open-end away from door.</w:t>
      </w:r>
    </w:p>
    <w:p>
      <w:r>
        <w:rPr>
          <w:b/>
        </w:rPr>
        <w:t xml:space="preserve">🚨 Priority Principle: </w:t>
      </w:r>
      <w:r>
        <w:t>Bed-making basics — mitered corners anchor the linen; the cuff at the head lets the patient slide in without disturbing the fold.</w:t>
      </w:r>
    </w:p>
    <w:p>
      <w:r>
        <w:rPr>
          <w:b/>
        </w:rPr>
        <w:t xml:space="preserve">❌ Why Not Other Options: </w:t>
      </w:r>
      <w:r>
        <w:t>a — Linen must be TUCKED and mitered to stay smooth and wrinkle-free (wrinkles cause pressure and skin irritation). | c — The pillow's open end faces AWAY from the door, not under the top sheet. | d — All sides are tucked and mitered, not just one side — a one-sided tuck leaves the bed loose and unsightly.</w:t>
      </w:r>
    </w:p>
    <w:p>
      <w:r>
        <w:rPr>
          <w:b/>
        </w:rPr>
        <w:t xml:space="preserve">⚠️ Exam Trap: </w:t>
      </w:r>
      <w:r>
        <w:t>"Open bed = leave it loose" — even an open bed gets mitered corners; looseness causes wrinkles that harm skin.</w:t>
      </w:r>
    </w:p>
    <w:p>
      <w:r>
        <w:rPr>
          <w:b/>
        </w:rPr>
        <w:t xml:space="preserve">🩺 Clinical Thinking: </w:t>
      </w:r>
      <w:r>
        <w:t>Unoccupied bed → mitered corners at foot + cuff at head + pillow away from door → option b.</w:t>
      </w:r>
    </w:p>
    <w:p>
      <w:r>
        <w:rPr>
          <w:b/>
        </w:rPr>
        <w:t xml:space="preserve">🇮🇳 Hinglish Decoder: </w:t>
      </w:r>
      <w:r>
        <w:t>Khula (unoccupied) bed banate waqt — top sheet ke MITERED corner foot par, head par CUFF banao, aur pillow ka khula hissa DOOR se door rakhna chahiye.</w:t>
      </w:r>
    </w:p>
    <w:p>
      <w:r>
        <w:rPr>
          <w:b/>
        </w:rPr>
        <w:t xml:space="preserve">💎 PNC Pearl: </w:t>
      </w:r>
      <w:r>
        <w:t>Miter at the foot, cuff at the head — an open bed welcomes the patient home.</w:t>
      </w:r>
    </w:p>
    <w:p>
      <w:r>
        <w:t>Positive Marks: 1    Negative Marks: 0.33</w:t>
      </w:r>
    </w:p>
    <w:p>
      <w:r>
        <w:rPr>
          <w:b/>
        </w:rPr>
        <w:t>Question: Which nursing action is CORRECT while providing MOUTH CARE to a conscious, alert patient?</w:t>
      </w:r>
    </w:p>
    <w:p>
      <w:r>
        <w:t>(a)  Help the patient BRUSH with a soft toothbrush and FLUORIDE toothpaste, floss as needed, and offer MOUTHWASH; for dentures, brush them and store them in a labelled cup with water or solution when not in use</w:t>
      </w:r>
    </w:p>
    <w:p>
      <w:r>
        <w:t>(b)  Use only water and skip the toothbrush to avoid bleeding</w:t>
      </w:r>
    </w:p>
    <w:p>
      <w:r>
        <w:t>(c)  Position the patient flat on the back during the procedure</w:t>
      </w:r>
    </w:p>
    <w:p>
      <w:r>
        <w:t>(d)  Leave the mouth care for the patient's family to do at home</w:t>
      </w:r>
    </w:p>
    <w:p>
      <w:r>
        <w:t>Answer: a</w:t>
      </w:r>
    </w:p>
    <w:p>
      <w:r>
        <w:rPr>
          <w:b/>
        </w:rPr>
        <w:t>Solution: ✅ Correct Answer: a</w:t>
      </w:r>
    </w:p>
    <w:p>
      <w:r>
        <w:rPr>
          <w:b/>
        </w:rPr>
        <w:t xml:space="preserve">🧠 Clinical Rationale: </w:t>
      </w:r>
      <w:r>
        <w:t>MOUTH CARE for the conscious patient: assist with BRUSHING using a SOFT toothbrush and FLUORIDE toothpaste (a soft brush prevents gum trauma), FLOSSING between teeth, and RINSING with mouthwash or water; observe the oral cavity for lesions, coating, bleeding and dryness; LUBRICATE the lips. DENTURES are brushed over a basin of water, then stored in a LABELLED cup with water or cleansing solution while not in use (prevents damage and cross-use). Mouth care is performed at least twice daily and after meals — it prevents stomatitis, dental caries and infection, and maintains appetite and comfort.</w:t>
      </w:r>
    </w:p>
    <w:p>
      <w:r>
        <w:rPr>
          <w:b/>
        </w:rPr>
        <w:t xml:space="preserve">🔍 Key Clues: </w:t>
      </w:r>
      <w:r>
        <w:t>Conscious mouth care → soft brush + fluoride paste + floss + mouthwash; dentures stored labelled in water.</w:t>
      </w:r>
    </w:p>
    <w:p>
      <w:r>
        <w:rPr>
          <w:b/>
        </w:rPr>
        <w:t xml:space="preserve">🚨 Priority Principle: </w:t>
      </w:r>
      <w:r>
        <w:t>Independent patients need ASSISTANCE and EDUCATION — oral hygiene is part of daily nursing care, not something to delegate away.</w:t>
      </w:r>
    </w:p>
    <w:p>
      <w:r>
        <w:rPr>
          <w:b/>
        </w:rPr>
        <w:t xml:space="preserve">❌ Why Not Other Options: </w:t>
      </w:r>
      <w:r>
        <w:t>b — Water alone does not clean plaque; a soft toothbrush and fluoride toothpaste are used (a soft brush avoids bleeding). | c — The patient should be in a comfortable sitting or semi-Fowler's position, not flat on the back (aspiration risk). | d — Mouth care is a nursing responsibility; family may assist but the nurse ensures it is done.</w:t>
      </w:r>
    </w:p>
    <w:p>
      <w:r>
        <w:rPr>
          <w:b/>
        </w:rPr>
        <w:t xml:space="preserve">⚠️ Exam Trap: </w:t>
      </w:r>
      <w:r>
        <w:t>"Skip the brush if gums bleed" — use a SOFT brush and gentle technique; stopping brushing worsens gingivitis.</w:t>
      </w:r>
    </w:p>
    <w:p>
      <w:r>
        <w:rPr>
          <w:b/>
        </w:rPr>
        <w:t xml:space="preserve">🩺 Clinical Thinking: </w:t>
      </w:r>
      <w:r>
        <w:t>Conscious mouth care → soft brush + fluoride + floss + mouthwash; dentures in labelled water → option a.</w:t>
      </w:r>
    </w:p>
    <w:p>
      <w:r>
        <w:rPr>
          <w:b/>
        </w:rPr>
        <w:t xml:space="preserve">🇮🇳 Hinglish Decoder: </w:t>
      </w:r>
      <w:r>
        <w:t>MOUTH CARE — SOFT toothbrush + fluoride toothpaste se brush, floss, aur mouthwash. Dentures ko brush karke LABELLED cup me PAANI/solution me rakho jab use na ho.</w:t>
      </w:r>
    </w:p>
    <w:p>
      <w:r>
        <w:rPr>
          <w:b/>
        </w:rPr>
        <w:t xml:space="preserve">💎 PNC Pearl: </w:t>
      </w:r>
      <w:r>
        <w:t>Soft brush, fluoride paste, dentures in a named cup of water — the daily ritual that saves teeth and dignity.</w:t>
      </w:r>
    </w:p>
    <w:p>
      <w:r>
        <w:t>Positive Marks: 1    Negative Marks: 0.33</w:t>
      </w:r>
    </w:p>
    <w:p>
      <w:r>
        <w:rPr>
          <w:b/>
        </w:rPr>
        <w:t>Question: The nurse measures the patient's BODY TEMPERATURE. Which statement is CORRECT?</w:t>
      </w:r>
    </w:p>
    <w:p>
      <w:r>
        <w:t>(a)  The rectal temperature is the LEAST accurate method</w:t>
      </w:r>
    </w:p>
    <w:p>
      <w:r>
        <w:t>(b)  The ORAL temperature is taken with the thermometer under the tongue for 2-3 MINUTES; the AXILLARY site reads about 0.5°C LOWER and the RECTAL site about 0.5°C HIGHER than the oral temperature</w:t>
      </w:r>
    </w:p>
    <w:p>
      <w:r>
        <w:t>(c)  Axillary temperature is higher than rectal temperature</w:t>
      </w:r>
    </w:p>
    <w:p>
      <w:r>
        <w:t>(d)  The tympanic thermometer must never be used in children</w:t>
      </w:r>
    </w:p>
    <w:p>
      <w:r>
        <w:t>Answer: b</w:t>
      </w:r>
    </w:p>
    <w:p>
      <w:r>
        <w:rPr>
          <w:b/>
        </w:rPr>
        <w:t>Solution: ✅ Correct Answer: b</w:t>
      </w:r>
    </w:p>
    <w:p>
      <w:r>
        <w:rPr>
          <w:b/>
        </w:rPr>
        <w:t xml:space="preserve">🧠 Clinical Rationale: </w:t>
      </w:r>
      <w:r>
        <w:t>Normal oral temperature is about 37°C (98.6°F). The ORAL site (sublingual) is measured for 2-3 MINUTES; the RECTAL temperature is the closest to CORE temperature — about 0.5°C (0.9°F) HIGHER than oral; the AXILLARY temperature is about 0.5°C LOWER than oral (external, less reliable). The TYMPANIC (ear) thermometer measures core temperature quickly and is safe for children (not used with ear infection or discharge); temporal (forehead) and skin sites are non-invasive but least accurate. The rectal site is avoided in newborns (risk of perforation), cardiac patients and after rectal surgery.</w:t>
      </w:r>
    </w:p>
    <w:p>
      <w:r>
        <w:rPr>
          <w:b/>
        </w:rPr>
        <w:t xml:space="preserve">🔍 Key Clues: </w:t>
      </w:r>
      <w:r>
        <w:t>Oral 2-3 min; axillary ≈ 0.5°C lower, rectal ≈ 0.5°C higher than oral.</w:t>
      </w:r>
    </w:p>
    <w:p>
      <w:r>
        <w:rPr>
          <w:b/>
        </w:rPr>
        <w:t xml:space="preserve">🚨 Priority Principle: </w:t>
      </w:r>
      <w:r>
        <w:t>Site hierarchy: core (rectal/tympanic) &gt; oral &gt; axillary/skin — the more internal, the closer to true core temperature.</w:t>
      </w:r>
    </w:p>
    <w:p>
      <w:r>
        <w:rPr>
          <w:b/>
        </w:rPr>
        <w:t xml:space="preserve">❌ Why Not Other Options: </w:t>
      </w:r>
      <w:r>
        <w:t>a — The RECTAL site is the most accurate (closest to core); it is not the least accurate. | c — Axillary is LOWER than oral and much lower than rectal — not higher. | d — Tympanic thermometers ARE used in children (core temperature, quick); they are avoided only with local ear problems.</w:t>
      </w:r>
    </w:p>
    <w:p>
      <w:r>
        <w:rPr>
          <w:b/>
        </w:rPr>
        <w:t xml:space="preserve">⚠️ Exam Trap: </w:t>
      </w:r>
      <w:r>
        <w:t>"Axillary = core temperature" — axillary reads about 0.5°C LOWER than oral; rectal is the closest to core.</w:t>
      </w:r>
    </w:p>
    <w:p>
      <w:r>
        <w:rPr>
          <w:b/>
        </w:rPr>
        <w:t xml:space="preserve">🩺 Clinical Thinking: </w:t>
      </w:r>
      <w:r>
        <w:t>Temperature sites → oral 2-3 min, axillary -0.5°C, rectal +0.5°C → option b.</w:t>
      </w:r>
    </w:p>
    <w:p>
      <w:r>
        <w:rPr>
          <w:b/>
        </w:rPr>
        <w:t xml:space="preserve">🇮🇳 Hinglish Decoder: </w:t>
      </w:r>
      <w:r>
        <w:t>Temperature — MUNH me 2-3 minute; BAGAL (axillary) oral se 0.5°C KAM, aur RECTAL oral se 0.5°C ZYADA hota hai. Rectal core ke sabse kareeb hai.</w:t>
      </w:r>
    </w:p>
    <w:p>
      <w:r>
        <w:rPr>
          <w:b/>
        </w:rPr>
        <w:t xml:space="preserve">💎 PNC Pearl: </w:t>
      </w:r>
      <w:r>
        <w:t>Axilla runs a half-degree low, the rectum a half-degree high — the core sits between them at oral.</w:t>
      </w:r>
    </w:p>
    <w:p>
      <w:r>
        <w:t>Positive Marks: 1    Negative Marks: 0.33</w:t>
      </w:r>
    </w:p>
    <w:p>
      <w:r>
        <w:rPr>
          <w:b/>
        </w:rPr>
        <w:t>Question: Which PULSE SITE is the BEST choice for assessing the heart rate in an INFANT?</w:t>
      </w:r>
    </w:p>
    <w:p>
      <w:r>
        <w:t>(a)  Radial — it is the most accessible in infants</w:t>
      </w:r>
    </w:p>
    <w:p>
      <w:r>
        <w:t>(b)  Carotid — it is the strongest in infants</w:t>
      </w:r>
    </w:p>
    <w:p>
      <w:r>
        <w:t>(c)  Femoral</w:t>
      </w:r>
    </w:p>
    <w:p>
      <w:r>
        <w:t>(d)  APICAL — the apex of the heart (over the left chest) is counted for a FULL MINUTE, because peripheral pulses are weak and hard to palpate accurately in infants</w:t>
      </w:r>
    </w:p>
    <w:p>
      <w:r>
        <w:t>Answer: d</w:t>
      </w:r>
    </w:p>
    <w:p>
      <w:r>
        <w:rPr>
          <w:b/>
        </w:rPr>
        <w:t>Solution: ✅ Correct Answer: d</w:t>
      </w:r>
    </w:p>
    <w:p>
      <w:r>
        <w:rPr>
          <w:b/>
        </w:rPr>
        <w:t xml:space="preserve">🧠 Clinical Rationale: </w:t>
      </w:r>
      <w:r>
        <w:t>In INFANTS (and young children), the APICAL pulse (auscultated at the apex of the heart — the 5th intercostal space at the midclavicular line, i.e., the point of maximal impulse) is the preferred site — the peripheral pulses (radial) are small and difficult to palpate reliably, and the apical pulse reflects the actual heart rate. It is counted for a FULL MINUTE. The RADIAL pulse is the most common site in adults; the CAROTID is used in cardiac arrest/CPR and for assessing circulation to the brain; the APICAL-RADIAL pulse DEFICIT is checked when a cardiac dysrhythmia is suspected.</w:t>
      </w:r>
    </w:p>
    <w:p>
      <w:r>
        <w:rPr>
          <w:b/>
        </w:rPr>
        <w:t xml:space="preserve">🔍 Key Clues: </w:t>
      </w:r>
      <w:r>
        <w:t>Infant → APICAL pulse for one full minute (peripheral pulses too weak/impalpable).</w:t>
      </w:r>
    </w:p>
    <w:p>
      <w:r>
        <w:rPr>
          <w:b/>
        </w:rPr>
        <w:t xml:space="preserve">🚨 Priority Principle: </w:t>
      </w:r>
      <w:r>
        <w:t>Choose the site by the situation — apical for infants, radial for routine adults, carotid for arrest, dorsalis pedis for peripheral perfusion.</w:t>
      </w:r>
    </w:p>
    <w:p>
      <w:r>
        <w:rPr>
          <w:b/>
        </w:rPr>
        <w:t xml:space="preserve">❌ Why Not Other Options: </w:t>
      </w:r>
      <w:r>
        <w:t>a — The radial pulse is small and unreliable in infants; the apical is the standard. | b — The carotid is used in cardiac arrest and for assessing cerebral perfusion, not for routine infant heart rate. | c — The femoral site is used when peripheral pulses are weak (e.g., shock) or for special assessments, not the routine infant choice.</w:t>
      </w:r>
    </w:p>
    <w:p>
      <w:r>
        <w:rPr>
          <w:b/>
        </w:rPr>
        <w:t xml:space="preserve">⚠️ Exam Trap: </w:t>
      </w:r>
      <w:r>
        <w:t>"Radial in infants" — the apical site is standard in infants because peripheral pulses are unreliable.</w:t>
      </w:r>
    </w:p>
    <w:p>
      <w:r>
        <w:rPr>
          <w:b/>
        </w:rPr>
        <w:t xml:space="preserve">🩺 Clinical Thinking: </w:t>
      </w:r>
      <w:r>
        <w:t>Infant HR → apical pulse, full minute → option d.</w:t>
      </w:r>
    </w:p>
    <w:p>
      <w:r>
        <w:rPr>
          <w:b/>
        </w:rPr>
        <w:t xml:space="preserve">🇮🇳 Hinglish Decoder: </w:t>
      </w:r>
      <w:r>
        <w:t>Bachche (infant) me pulse APICAL (seene par dil ki tip) se poore 1 MINUTE tak ginna chahiye — chhote bachcho ki radial pulse kamzor hoti hai.</w:t>
      </w:r>
    </w:p>
    <w:p>
      <w:r>
        <w:rPr>
          <w:b/>
        </w:rPr>
        <w:t xml:space="preserve">💎 PNC Pearl: </w:t>
      </w:r>
      <w:r>
        <w:t>Tiny wrist, trusting apex — in infants, count the heart at its tip for a full minute.</w:t>
      </w:r>
    </w:p>
    <w:p>
      <w:r>
        <w:t>Positive Marks: 1    Negative Marks: 0.33</w:t>
      </w:r>
    </w:p>
    <w:p>
      <w:r>
        <w:rPr>
          <w:b/>
        </w:rPr>
        <w:t>Question: Which CRANIAL NERVE is the VAGUS (CN X), and what is its main function?</w:t>
      </w:r>
    </w:p>
    <w:p>
      <w:r>
        <w:t>(a)  It controls eye movement (CN III)</w:t>
      </w:r>
    </w:p>
    <w:p>
      <w:r>
        <w:t>(b)  It is the nerve of TASTE and FACIAL expression — the facial nerve (CN VII)</w:t>
      </w:r>
    </w:p>
    <w:p>
      <w:r>
        <w:t>(c)  It is the nerve of HEARING and BALANCE — the vestibulocochlear nerve (CN VIII)</w:t>
      </w:r>
    </w:p>
    <w:p>
      <w:r>
        <w:t>(d)  The VAGUS (CN X) is a MIXED nerve — it supplies the PHARYNX and LARYNX and provides PARASYMPATHETIC innervation to the HEART, lungs and abdominal viscera</w:t>
      </w:r>
    </w:p>
    <w:p>
      <w:r>
        <w:t>Answer: d</w:t>
      </w:r>
    </w:p>
    <w:p>
      <w:r>
        <w:rPr>
          <w:b/>
        </w:rPr>
        <w:t>Solution: ✅ Correct Answer: d</w:t>
      </w:r>
    </w:p>
    <w:p>
      <w:r>
        <w:rPr>
          <w:b/>
        </w:rPr>
        <w:t xml:space="preserve">🧠 Clinical Rationale: </w:t>
      </w:r>
      <w:r>
        <w:t>The VAGUS nerve (CN X) is a MIXED (motor + sensory + parasympathetic) nerve — it supplies the muscles of the pharynx and larynx (voice, swallowing), carries sensation from the ear, pharynx and larynx, and provides PARASYMPATHETIC innervation to the HEART (slows heart rate), LUNGS (bronchoconstriction) and the abdominal viscera (peristalsis, gastric secretion). It is the longest cranial nerve. Damage causes hoarseness, difficulty swallowing and deviation of the uvula. Recall the mnemonic: "On Old Olympus' Towering Top A Finn And German Viewed Some Hops" — O=olfactory (I), O=optic (II), O=oculomotor (III), T=trochlear (IV), T=trigeminal (V), A=abducens (VI), F=facial (VII), A=auditory/vestibulocochlear (VIII), G=glossopharyngeal (IX), V=vagus (X), S=spinal accessory (XI), H=hypoglossal (XII).</w:t>
      </w:r>
    </w:p>
    <w:p>
      <w:r>
        <w:rPr>
          <w:b/>
        </w:rPr>
        <w:t xml:space="preserve">🔍 Key Clues: </w:t>
      </w:r>
      <w:r>
        <w:t>CN X = vagus → mixed nerve → pharynx/larynx + parasympathetic to heart, lungs, gut.</w:t>
      </w:r>
    </w:p>
    <w:p>
      <w:r>
        <w:rPr>
          <w:b/>
        </w:rPr>
        <w:t xml:space="preserve">🚨 Priority Principle: </w:t>
      </w:r>
      <w:r>
        <w:t>Cranial-nerve pairs are exam gold — CN I sensory, II sensory, III motor, IV motor, V mixed, VI motor, VII mixed, VIII sensory, IX mixed, X mixed, XI motor, XII motor.</w:t>
      </w:r>
    </w:p>
    <w:p>
      <w:r>
        <w:rPr>
          <w:b/>
        </w:rPr>
        <w:t xml:space="preserve">❌ Why Not Other Options: </w:t>
      </w:r>
      <w:r>
        <w:t>a — CN III (oculomotor) moves the eye and constricts the pupil. | b — CN VII (facial) controls facial expression and taste from the anterior two-thirds of the tongue. | c — CN VIII (vestibulocochlear) serves hearing and balance.</w:t>
      </w:r>
    </w:p>
    <w:p>
      <w:r>
        <w:rPr>
          <w:b/>
        </w:rPr>
        <w:t xml:space="preserve">⚠️ Exam Trap: </w:t>
      </w:r>
      <w:r>
        <w:t>"Vagus = motor only" — it is MIXED and is the main parasympathetic highway to the heart, lungs and gut.</w:t>
      </w:r>
    </w:p>
    <w:p>
      <w:r>
        <w:rPr>
          <w:b/>
        </w:rPr>
        <w:t xml:space="preserve">🩺 Clinical Thinking: </w:t>
      </w:r>
      <w:r>
        <w:t>CN X = vagus → mixed → pharynx/larynx + parasympathetic heart/lungs/gut → option d.</w:t>
      </w:r>
    </w:p>
    <w:p>
      <w:r>
        <w:rPr>
          <w:b/>
        </w:rPr>
        <w:t xml:space="preserve">🇮🇳 Hinglish Decoder: </w:t>
      </w:r>
      <w:r>
        <w:t>VAGUS (CN X) — MIXED nerve hai: gale (pharynx/larynx) ki supply + DIL (heart), phephde aur pet par parasympathetic control (dil ki dhadkan dheemi karta hai).</w:t>
      </w:r>
    </w:p>
    <w:p>
      <w:r>
        <w:rPr>
          <w:b/>
        </w:rPr>
        <w:t xml:space="preserve">💎 PNC Pearl: </w:t>
      </w:r>
      <w:r>
        <w:t>The wandering vagus — from throat to tummy, it slows the heart and steers the gut.</w:t>
      </w:r>
    </w:p>
    <w:p>
      <w:r>
        <w:t>Positive Marks: 1    Negative Marks: 0.33</w:t>
      </w:r>
    </w:p>
    <w:p>
      <w:r>
        <w:rPr>
          <w:b/>
        </w:rPr>
        <w:t>Question: Which statement about the TESTIS is CORRECT?</w:t>
      </w:r>
    </w:p>
    <w:p>
      <w:r>
        <w:t>(a)  The testes produce only hormones and no sperm</w:t>
      </w:r>
    </w:p>
    <w:p>
      <w:r>
        <w:t>(b)  The testes lie INSIDE the abdominal cavity throughout life</w:t>
      </w:r>
    </w:p>
    <w:p>
      <w:r>
        <w:t>(c)  The testis is the site of SPERMATOGENESIS (sperm production in the seminiferous tubules) and secretes TESTOSTERONE from the interstitial (Leydig) cells; spermatogenesis requires a temperature about 2-3°C BELOW body temperature</w:t>
      </w:r>
    </w:p>
    <w:p>
      <w:r>
        <w:t>(d)  The testis secretes oestrogen</w:t>
      </w:r>
    </w:p>
    <w:p>
      <w:r>
        <w:t>Answer: c</w:t>
      </w:r>
    </w:p>
    <w:p>
      <w:r>
        <w:rPr>
          <w:b/>
        </w:rPr>
        <w:t>Solution: ✅ Correct Answer: c</w:t>
      </w:r>
    </w:p>
    <w:p>
      <w:r>
        <w:rPr>
          <w:b/>
        </w:rPr>
        <w:t xml:space="preserve">🧠 Clinical Rationale: </w:t>
      </w:r>
      <w:r>
        <w:t>The TESTIS has two functions: (1) SPERMATOGENESIS — sperm production in the SEMINIFEROUS TUBULES (Sertoli cells support the developing sperm); (2) HORMONE secretion — TESTOSTERONE from the INTERSTITIAL (LEYDIG) CELLS, responsible for male secondary sexual characteristics, muscle mass, libido and spermatogenesis. Spermatogenesis requires a temperature 2-3°C BELOW core body temperature — achieved by the SCROTUM hanging the testes outside the abdominal cavity (why cryptorchidism — undescended testes — causes infertility). LH stimulates Leydig cells; FSH stimulates Sertoli cells.</w:t>
      </w:r>
    </w:p>
    <w:p>
      <w:r>
        <w:rPr>
          <w:b/>
        </w:rPr>
        <w:t xml:space="preserve">🔍 Key Clues: </w:t>
      </w:r>
      <w:r>
        <w:t>Testis → seminiferous tubules (sperm) + Leydig cells (testosterone) → cooler scrotum needed.</w:t>
      </w:r>
    </w:p>
    <w:p>
      <w:r>
        <w:rPr>
          <w:b/>
        </w:rPr>
        <w:t xml:space="preserve">🚨 Priority Principle: </w:t>
      </w:r>
      <w:r>
        <w:t>Location is function — the scrotum's cooler environment protects spermatogenesis; that is why undescended testes impair fertility.</w:t>
      </w:r>
    </w:p>
    <w:p>
      <w:r>
        <w:rPr>
          <w:b/>
        </w:rPr>
        <w:t xml:space="preserve">❌ Why Not Other Options: </w:t>
      </w:r>
      <w:r>
        <w:t>a — The testes produce BOTH sperm and hormones (testosterone). | b — The testes DESCEND into the scrotum (before/at birth); remaining intra-abdominal is abnormal (cryptorchidism). | d — Oestrogen is the ovarian/female hormone; the testis produces testosterone.</w:t>
      </w:r>
    </w:p>
    <w:p>
      <w:r>
        <w:rPr>
          <w:b/>
        </w:rPr>
        <w:t xml:space="preserve">⚠️ Exam Trap: </w:t>
      </w:r>
      <w:r>
        <w:t>"Testis = only testosterone" — it also makes sperm; and testosterone comes from Leydig cells, sperm from seminiferous tubules.</w:t>
      </w:r>
    </w:p>
    <w:p>
      <w:r>
        <w:rPr>
          <w:b/>
        </w:rPr>
        <w:t xml:space="preserve">🩺 Clinical Thinking: </w:t>
      </w:r>
      <w:r>
        <w:t>Testis → sperm (tubules) + testosterone (Leydig) → cooler scrotum → option c.</w:t>
      </w:r>
    </w:p>
    <w:p>
      <w:r>
        <w:rPr>
          <w:b/>
        </w:rPr>
        <w:t xml:space="preserve">🇮🇳 Hinglish Decoder: </w:t>
      </w:r>
      <w:r>
        <w:t>TESTIS — seminiferous tubules me SPERM banate hain, aur Leydig cells TESTOSTERONE. Scrotum andar se 2-3°C thanda rehta hai taaki sperm bach sake.</w:t>
      </w:r>
    </w:p>
    <w:p>
      <w:r>
        <w:rPr>
          <w:b/>
        </w:rPr>
        <w:t xml:space="preserve">💎 PNC Pearl: </w:t>
      </w:r>
      <w:r>
        <w:t>Cool scrotum, warm cells — the testis makes sperm below and testosterone within.</w:t>
      </w:r>
    </w:p>
    <w:p>
      <w:r>
        <w:t>Positive Marks: 1    Negative Marks: 0.33</w:t>
      </w:r>
    </w:p>
    <w:p>
      <w:r>
        <w:rPr>
          <w:b/>
        </w:rPr>
        <w:t>Question: RICKETTSIAE are best described as:</w:t>
      </w:r>
    </w:p>
    <w:p>
      <w:r>
        <w:t>(a)  Viruses that only infect plants</w:t>
      </w:r>
    </w:p>
    <w:p>
      <w:r>
        <w:t>(b)  Fungi that grow on skin</w:t>
      </w:r>
    </w:p>
    <w:p>
      <w:r>
        <w:t>(c)  Small, PLEOMORPHIC, OBLIGATE INTRACELLULAR bacteria transmitted to humans by ARTHROPOD VECTORS (lice, fleas, ticks and mites) — causing diseases such as typhus and spotted fever</w:t>
      </w:r>
    </w:p>
    <w:p>
      <w:r>
        <w:t>(d)  Large parasitic worms</w:t>
      </w:r>
    </w:p>
    <w:p>
      <w:r>
        <w:t>Answer: c</w:t>
      </w:r>
    </w:p>
    <w:p>
      <w:r>
        <w:rPr>
          <w:b/>
        </w:rPr>
        <w:t>Solution: ✅ Correct Answer: c</w:t>
      </w:r>
    </w:p>
    <w:p>
      <w:r>
        <w:rPr>
          <w:b/>
        </w:rPr>
        <w:t xml:space="preserve">🧠 Clinical Rationale: </w:t>
      </w:r>
      <w:r>
        <w:t>RICKETTSIAE are small, pleomorphic, OBLIGATE INTRACELLULAR bacteria — they cannot grow outside living cells. They are transmitted by ARTHROPOD VECTORS: EPIDEMIC TYPHUS (via body LICE — Rickettsia prowazekii), MURINE TYPHUS (via FLEAS), ROCKY MOUNTAIN SPOTTED FEVER and Indian tick typhus (via TICKS), and scrub typhus (via MITES — Orientia tsutsugamushi, common in India). Features: fever, headache, rash (maculopapular — often starts on the trunk, spares the face), and the diagnostic WEIL-FELIX test. Treatment: DOXYCYCLINE.</w:t>
      </w:r>
    </w:p>
    <w:p>
      <w:r>
        <w:rPr>
          <w:b/>
        </w:rPr>
        <w:t xml:space="preserve">🔍 Key Clues: </w:t>
      </w:r>
      <w:r>
        <w:t>Rickettsiae → obligate intracellular bacteria → arthropod vector (lice/fleas/ticks/mites) → typhus group.</w:t>
      </w:r>
    </w:p>
    <w:p>
      <w:r>
        <w:rPr>
          <w:b/>
        </w:rPr>
        <w:t xml:space="preserve">🚨 Priority Principle: </w:t>
      </w:r>
      <w:r>
        <w:t>Vector-disease pairs are high-yield — louse=epidemic typhus, flea=murine typhus, tick=spotted fever, mite=scrub typhus.</w:t>
      </w:r>
    </w:p>
    <w:p>
      <w:r>
        <w:rPr>
          <w:b/>
        </w:rPr>
        <w:t xml:space="preserve">❌ Why Not Other Options: </w:t>
      </w:r>
      <w:r>
        <w:t>a — Rickettsiae are BACTERIA, not viruses. | b — They are bacteria, not fungi, and do not grow on the skin (they are intracellular). | d — They are bacteria, not worms (helminths are large multicellular parasites).</w:t>
      </w:r>
    </w:p>
    <w:p>
      <w:r>
        <w:rPr>
          <w:b/>
        </w:rPr>
        <w:t xml:space="preserve">⚠️ Exam Trap: </w:t>
      </w:r>
      <w:r>
        <w:t>"Rickettsia = virus" — they are obligate INTRACELLULAR BACTERIA, smaller than typical bacteria but still bacteria.</w:t>
      </w:r>
    </w:p>
    <w:p>
      <w:r>
        <w:rPr>
          <w:b/>
        </w:rPr>
        <w:t xml:space="preserve">🩺 Clinical Thinking: </w:t>
      </w:r>
      <w:r>
        <w:t>Rickettsiae → intracellular bacteria → arthropod vector → typhus/spotted fever → option c.</w:t>
      </w:r>
    </w:p>
    <w:p>
      <w:r>
        <w:rPr>
          <w:b/>
        </w:rPr>
        <w:t xml:space="preserve">🇮🇳 Hinglish Decoder: </w:t>
      </w:r>
      <w:r>
        <w:t>RICKETTSIA — chhote BACTERIA jo sirf cell ke ANDAR rehte hain; janvaron (juun, pisse, ticks, mites) se failte hain — typhus aur spotted fever inhi se aate hain.</w:t>
      </w:r>
    </w:p>
    <w:p>
      <w:r>
        <w:rPr>
          <w:b/>
        </w:rPr>
        <w:t xml:space="preserve">💎 PNC Pearl: </w:t>
      </w:r>
      <w:r>
        <w:t>Louse-borne fever, mite-borne scrub — the tiny intracellular bacteria ride on tiny arthropods.</w:t>
      </w:r>
    </w:p>
    <w:p>
      <w:r>
        <w:t>Positive Marks: 1    Negative Marks: 0.33</w:t>
      </w:r>
    </w:p>
    <w:p>
      <w:r>
        <w:rPr>
          <w:b/>
        </w:rPr>
        <w:t>Question: The BASAL METABOLIC RATE (BMR) is:</w:t>
      </w:r>
    </w:p>
    <w:p>
      <w:r>
        <w:t>(a)  The energy spent only during exercise</w:t>
      </w:r>
    </w:p>
    <w:p>
      <w:r>
        <w:t>(b)  The MINIMUM energy required to maintain LIFE at complete REST (heartbeat, breathing, body temperature) — measured in the morning, fasting, at complete rest; it is INCREASED by fever, hyperthyroidism, growth and pregnancy, and DECREASED by hypothyroidism, starvation and sleep</w:t>
      </w:r>
    </w:p>
    <w:p>
      <w:r>
        <w:t>(c)  The energy needed only for digestion of food</w:t>
      </w:r>
    </w:p>
    <w:p>
      <w:r>
        <w:t>(d)  The total energy used in a 24-hour period of normal activity</w:t>
      </w:r>
    </w:p>
    <w:p>
      <w:r>
        <w:t>Answer: b</w:t>
      </w:r>
    </w:p>
    <w:p>
      <w:r>
        <w:rPr>
          <w:b/>
        </w:rPr>
        <w:t>Solution: ✅ Correct Answer: b</w:t>
      </w:r>
    </w:p>
    <w:p>
      <w:r>
        <w:rPr>
          <w:b/>
        </w:rPr>
        <w:t xml:space="preserve">🧠 Clinical Rationale: </w:t>
      </w:r>
      <w:r>
        <w:t>BMR is the MINIMUM ENERGY required to sustain vital functions (respiration, circulation, body temperature, cellular activity) at COMPLETE REST — measured under standard conditions: on WAKING, in the FASTING state (12-14 hours after the last meal), at complete physical and mental rest, at a comfortable temperature. Factors that INCREASE BMR: fever, hyperthyroidism, growth (children), pregnancy/lactation, lean body mass, and cold environment. Factors that DECREASE BMR: hypothyroidism, starvation/fasting, sleep, ageing, and low lean mass. BMR is the largest component (about 60-70%) of total daily energy expenditure.</w:t>
      </w:r>
    </w:p>
    <w:p>
      <w:r>
        <w:rPr>
          <w:b/>
        </w:rPr>
        <w:t xml:space="preserve">🔍 Key Clues: </w:t>
      </w:r>
      <w:r>
        <w:t>BMR = resting vital energy → measured fasting at rest → raised by fever/hyperthyroidism/growth, lowered by hypothyroidism/starvation.</w:t>
      </w:r>
    </w:p>
    <w:p>
      <w:r>
        <w:rPr>
          <w:b/>
        </w:rPr>
        <w:t xml:space="preserve">🚨 Priority Principle: </w:t>
      </w:r>
      <w:r>
        <w:t>BMR direction is a classic — hyperthyroid/fever/growth RAISE it; hypothyroid/starvation LOWER it.</w:t>
      </w:r>
    </w:p>
    <w:p>
      <w:r>
        <w:rPr>
          <w:b/>
        </w:rPr>
        <w:t xml:space="preserve">❌ Why Not Other Options: </w:t>
      </w:r>
      <w:r>
        <w:t>a — BMR is measured at REST, not during exercise (exercise energy is additional activity expenditure). | c — Digestion adds the thermic effect of food, but BMR is the baseline resting expenditure. | d — Total 24-hour energy with activity is the total daily expenditure, which includes BMR plus activity plus thermic effect.</w:t>
      </w:r>
    </w:p>
    <w:p>
      <w:r>
        <w:rPr>
          <w:b/>
        </w:rPr>
        <w:t xml:space="preserve">⚠️ Exam Trap: </w:t>
      </w:r>
      <w:r>
        <w:t>"BMR = total daily energy" — BMR is only the RESTING minimum; daily total is BMR + activity + thermic effect.</w:t>
      </w:r>
    </w:p>
    <w:p>
      <w:r>
        <w:rPr>
          <w:b/>
        </w:rPr>
        <w:t xml:space="preserve">🩺 Clinical Thinking: </w:t>
      </w:r>
      <w:r>
        <w:t>BMR → resting minimum → up in fever/hyperthyroid, down in hypothyroid/starvation → option b.</w:t>
      </w:r>
    </w:p>
    <w:p>
      <w:r>
        <w:rPr>
          <w:b/>
        </w:rPr>
        <w:t xml:space="preserve">🇮🇳 Hinglish Decoder: </w:t>
      </w:r>
      <w:r>
        <w:t>BMR = AARAM (rest) me jeevit rehne ki minimum energy — bukhar/hyperthyroid/growth me BADHTA hai, hypothyroid/bhookh me GHATTA hai.</w:t>
      </w:r>
    </w:p>
    <w:p>
      <w:r>
        <w:rPr>
          <w:b/>
        </w:rPr>
        <w:t xml:space="preserve">💎 PNC Pearl: </w:t>
      </w:r>
      <w:r>
        <w:t>The engine idling at rest — fever revs the BMR, hypothyroid lets it stall.</w:t>
      </w:r>
    </w:p>
    <w:p>
      <w:r>
        <w:t>Positive Marks: 1    Negative Marks: 0.33</w:t>
      </w:r>
    </w:p>
    <w:p>
      <w:r>
        <w:rPr>
          <w:b/>
        </w:rPr>
        <w:t>Question: A diabetic patient develops DRY GANGRENE of the great toe. Which statement about GANGRENE is CORRECT?</w:t>
      </w:r>
    </w:p>
    <w:p>
      <w:r>
        <w:t>(a)  DRY GANGRENE occurs in ISCHAEMIC tissue (arterial blockage — e.g., diabetic foot) without infection; the tissue is dry, black and shrivelled, with a DEMARCATION line; WET gangrene is INFECTED and foul-smelling, and GAS gangrene (Clostridium) has CREPITUS</w:t>
      </w:r>
    </w:p>
    <w:p>
      <w:r>
        <w:t>(b)  Dry gangrene is caused by anaerobic bacteria producing gas</w:t>
      </w:r>
    </w:p>
    <w:p>
      <w:r>
        <w:t>(c)  Dry gangrene is WET and infected with a foul odour</w:t>
      </w:r>
    </w:p>
    <w:p>
      <w:r>
        <w:t>(d)  Gangrene is always reversible with antibiotics alone</w:t>
      </w:r>
    </w:p>
    <w:p>
      <w:r>
        <w:t>Answer: a</w:t>
      </w:r>
    </w:p>
    <w:p>
      <w:r>
        <w:rPr>
          <w:b/>
        </w:rPr>
        <w:t>Solution: ✅ Correct Answer: a</w:t>
      </w:r>
    </w:p>
    <w:p>
      <w:r>
        <w:rPr>
          <w:b/>
        </w:rPr>
        <w:t xml:space="preserve">🧠 Clinical Rationale: </w:t>
      </w:r>
      <w:r>
        <w:t>GANGRENE is tissue necrosis with putrefaction/decay. DRY GANGRENE: occurs when blood supply is cut off WITHOUT infection (arterial occlusion — diabetes, atherosclerosis, thrombosis); the tissue is DRY, SHRIVELLED, BLACK and well DEMARCATED from viable tissue; slow onset. WET GANGRENE: ischaemia PLUS INFECTION (moist, swollen, foul-smelling, spreads fast, demarcation poor). GAS GANGRENE: caused by CLOSTRIDIUM PERFRINGENS — gas bubbles produce CREPITUS (crackling on palpation); a surgical emergency. Management: restore perfusion (surgery — debridement/amputation), antibiotics, control diabetes.</w:t>
      </w:r>
    </w:p>
    <w:p>
      <w:r>
        <w:rPr>
          <w:b/>
        </w:rPr>
        <w:t xml:space="preserve">🔍 Key Clues: </w:t>
      </w:r>
      <w:r>
        <w:t>Dry = ischaemic, no infection, black/demarcated; wet = infected/foul; gas = Clostridium + crepitus.</w:t>
      </w:r>
    </w:p>
    <w:p>
      <w:r>
        <w:rPr>
          <w:b/>
        </w:rPr>
        <w:t xml:space="preserve">🚨 Priority Principle: </w:t>
      </w:r>
      <w:r>
        <w:t>Name tells the story — dry (no infection), wet (infected), gas (clostridial) — each has its own smell and sound.</w:t>
      </w:r>
    </w:p>
    <w:p>
      <w:r>
        <w:rPr>
          <w:b/>
        </w:rPr>
        <w:t xml:space="preserve">❌ Why Not Other Options: </w:t>
      </w:r>
      <w:r>
        <w:t>b — Gas gangrene (Clostridium) produces gas; dry gangrene is non-infected ischaemic necrosis. | c — That describes WET gangrene, not dry. | d — Gangrene is dead tissue — it needs revascularization/surgery, not just antibiotics; antibiotics alone cannot revive necrotic tissue.</w:t>
      </w:r>
    </w:p>
    <w:p>
      <w:r>
        <w:rPr>
          <w:b/>
        </w:rPr>
        <w:t xml:space="preserve">⚠️ Exam Trap: </w:t>
      </w:r>
      <w:r>
        <w:t>"All gangrene smells foul" — DRY gangrene is odourless; foul odour signals WET gangrene.</w:t>
      </w:r>
    </w:p>
    <w:p>
      <w:r>
        <w:rPr>
          <w:b/>
        </w:rPr>
        <w:t xml:space="preserve">🩺 Clinical Thinking: </w:t>
      </w:r>
      <w:r>
        <w:t>Dry = ischaemic/black/demarcated; wet = infected/foul; gas = crepitus → option a.</w:t>
      </w:r>
    </w:p>
    <w:p>
      <w:r>
        <w:rPr>
          <w:b/>
        </w:rPr>
        <w:t xml:space="preserve">🇮🇳 Hinglish Decoder: </w:t>
      </w:r>
      <w:r>
        <w:t>GANGRENE — SUKHI (dry): infection nahi, kala-sukha, demarcation line; GEELI (wet): infection + badbu; GAS gangrene: Clostridium + crepitus (krakrak).</w:t>
      </w:r>
    </w:p>
    <w:p>
      <w:r>
        <w:rPr>
          <w:b/>
        </w:rPr>
        <w:t xml:space="preserve">💎 PNC Pearl: </w:t>
      </w:r>
      <w:r>
        <w:t>Dry is dead, wet is infected, gas crackles — each gangrene tells its own story.</w:t>
      </w:r>
    </w:p>
    <w:p>
      <w:r>
        <w:t>Positive Marks: 1    Negative Marks: 0.33</w:t>
      </w:r>
    </w:p>
    <w:p>
      <w:r>
        <w:rPr>
          <w:b/>
        </w:rPr>
        <w:t>Question: The STANDARD DEVIATION (SD) is best described as:</w:t>
      </w:r>
    </w:p>
    <w:p>
      <w:r>
        <w:t>(a)  The most frequently occurring value in a data set</w:t>
      </w:r>
    </w:p>
    <w:p>
      <w:r>
        <w:t>(b)  The middle value when data are arranged in order</w:t>
      </w:r>
    </w:p>
    <w:p>
      <w:r>
        <w:t>(c)  The average of all observations</w:t>
      </w:r>
    </w:p>
    <w:p>
      <w:r>
        <w:t>(d)  A measure of DISPERSION (spread) that shows how much the individual values VARY around the MEAN — a small SD means the values cluster closely around the mean, a large SD means wide spread</w:t>
      </w:r>
    </w:p>
    <w:p>
      <w:r>
        <w:t>Answer: d</w:t>
      </w:r>
    </w:p>
    <w:p>
      <w:r>
        <w:rPr>
          <w:b/>
        </w:rPr>
        <w:t>Solution: ✅ Correct Answer: d</w:t>
      </w:r>
    </w:p>
    <w:p>
      <w:r>
        <w:rPr>
          <w:b/>
        </w:rPr>
        <w:t xml:space="preserve">🧠 Clinical Rationale: </w:t>
      </w:r>
      <w:r>
        <w:t>STANDARD DEVIATION is the most important measure of DISPERSION — it quantifies the average distance of each value from the MEAN. A SMALL SD = values cluster tightly around the mean (homogeneous data); a LARGE SD = values spread widely (heterogeneous data). In a normal distribution, about 68% of values lie within ±1 SD, 95% within ±2 SD, and 99.7% within ±3 SD of the mean. The mean is the average; the MEDIAN is the middle value; the MODE is the most frequent value — SD describes the spread, not the centre.</w:t>
      </w:r>
    </w:p>
    <w:p>
      <w:r>
        <w:rPr>
          <w:b/>
        </w:rPr>
        <w:t xml:space="preserve">🔍 Key Clues: </w:t>
      </w:r>
      <w:r>
        <w:t>SD = measure of spread around the mean; small = clustered, large = wide.</w:t>
      </w:r>
    </w:p>
    <w:p>
      <w:r>
        <w:rPr>
          <w:b/>
        </w:rPr>
        <w:t xml:space="preserve">🚨 Priority Principle: </w:t>
      </w:r>
      <w:r>
        <w:t>Centre (mean/median/mode) vs spread (range, variance, SD) — SD is the gold-standard spread measure used with the mean.</w:t>
      </w:r>
    </w:p>
    <w:p>
      <w:r>
        <w:rPr>
          <w:b/>
        </w:rPr>
        <w:t xml:space="preserve">❌ Why Not Other Options: </w:t>
      </w:r>
      <w:r>
        <w:t>a — The most frequent value is the MODE. | b — The middle value is the MEDIAN. | c — The average of observations is the MEAN — SD measures variation AROUND the mean.</w:t>
      </w:r>
    </w:p>
    <w:p>
      <w:r>
        <w:rPr>
          <w:b/>
        </w:rPr>
        <w:t xml:space="preserve">⚠️ Exam Trap: </w:t>
      </w:r>
      <w:r>
        <w:t>"SD = average" — the mean is the average; SD tells how far values scatter from it.</w:t>
      </w:r>
    </w:p>
    <w:p>
      <w:r>
        <w:rPr>
          <w:b/>
        </w:rPr>
        <w:t xml:space="preserve">🩺 Clinical Thinking: </w:t>
      </w:r>
      <w:r>
        <w:t>SD → spread around mean → small = tight cluster, large = wide → option d.</w:t>
      </w:r>
    </w:p>
    <w:p>
      <w:r>
        <w:rPr>
          <w:b/>
        </w:rPr>
        <w:t xml:space="preserve">🇮🇳 Hinglish Decoder: </w:t>
      </w:r>
      <w:r>
        <w:t>STANDARD DEVIATION = data ka SPREAD — values mean ke aas-paas kitni faili hain. Chhota SD = sab kareeb; bada SD = bahut faila hua.</w:t>
      </w:r>
    </w:p>
    <w:p>
      <w:r>
        <w:rPr>
          <w:b/>
        </w:rPr>
        <w:t xml:space="preserve">💎 PNC Pearl: </w:t>
      </w:r>
      <w:r>
        <w:t>Mean shows the middle, the deviation shows the scatter — together they describe the data.</w:t>
      </w:r>
    </w:p>
    <w:p>
      <w:r>
        <w:t>Positive Marks: 1    Negative Marks: 0.33</w:t>
      </w:r>
    </w:p>
    <w:p>
      <w:r>
        <w:rPr>
          <w:b/>
        </w:rPr>
        <w:t>Question: According to HERZBERG'S TWO-FACTOR theory of motivation, which of the following is a HYGIENE (MAINTENANCE) factor?</w:t>
      </w:r>
    </w:p>
    <w:p>
      <w:r>
        <w:t>(a)  Recognition for achievement</w:t>
      </w:r>
    </w:p>
    <w:p>
      <w:r>
        <w:t>(b)  Opportunity for growth</w:t>
      </w:r>
    </w:p>
    <w:p>
      <w:r>
        <w:t>(c)  Responsibility and advancement</w:t>
      </w:r>
    </w:p>
    <w:p>
      <w:r>
        <w:t>(d)  SALARY and WORKING CONDITIONS — hygiene factors (salary, job security, working conditions, policies, supervision) prevent DISSATISFACTION but do not motivate; MOTIVATOR factors (achievement, recognition, responsibility, growth, the work itself) create satisfaction</w:t>
      </w:r>
    </w:p>
    <w:p>
      <w:r>
        <w:t>Answer: d</w:t>
      </w:r>
    </w:p>
    <w:p>
      <w:r>
        <w:rPr>
          <w:b/>
        </w:rPr>
        <w:t>Solution: ✅ Correct Answer: d</w:t>
      </w:r>
    </w:p>
    <w:p>
      <w:r>
        <w:rPr>
          <w:b/>
        </w:rPr>
        <w:t xml:space="preserve">🧠 Clinical Rationale: </w:t>
      </w:r>
      <w:r>
        <w:t>HERZBERG'S TWO-FACTOR theory divides workplace factors into: HYGIENE (MAINTENANCE) factors — SALARY, job security, working conditions, company policies, supervision and interpersonal relations — their absence causes DISSATISFACTION, but their presence only prevents dissatisfaction (they do NOT motivate); MOTIVATOR factors — ACHIEVEMENT, RECOGNITION, the WORK ITSELF, RESPONSIBILITY, ADVANCEMENT and GROWTH — their presence creates SATISFACTION and motivation. For nurses: a fair salary prevents dissatisfaction, but recognition and responsibility drive real motivation.</w:t>
      </w:r>
    </w:p>
    <w:p>
      <w:r>
        <w:rPr>
          <w:b/>
        </w:rPr>
        <w:t xml:space="preserve">🔍 Key Clues: </w:t>
      </w:r>
      <w:r>
        <w:t>Hygiene = salary/security/conditions/policies (prevent dissatisfaction); motivators = achievement/recognition/responsibility/growth.</w:t>
      </w:r>
    </w:p>
    <w:p>
      <w:r>
        <w:rPr>
          <w:b/>
        </w:rPr>
        <w:t xml:space="preserve">🚨 Priority Principle: </w:t>
      </w:r>
      <w:r>
        <w:t>Hygiene factors are the floor, motivators are the ladder — fix the floor to stop grumbling, build the ladder to inspire.</w:t>
      </w:r>
    </w:p>
    <w:p>
      <w:r>
        <w:rPr>
          <w:b/>
        </w:rPr>
        <w:t xml:space="preserve">❌ Why Not Other Options: </w:t>
      </w:r>
      <w:r>
        <w:t>a — Recognition is a MOTIVATOR factor. | b — Growth opportunity is a MOTIVATOR factor. | c — Responsibility and advancement are MOTIVATOR factors.</w:t>
      </w:r>
    </w:p>
    <w:p>
      <w:r>
        <w:rPr>
          <w:b/>
        </w:rPr>
        <w:t xml:space="preserve">⚠️ Exam Trap: </w:t>
      </w:r>
      <w:r>
        <w:t>"Salary motivates" — salary is a HYGIENE factor: it prevents dissatisfaction but does not create motivation.</w:t>
      </w:r>
    </w:p>
    <w:p>
      <w:r>
        <w:rPr>
          <w:b/>
        </w:rPr>
        <w:t xml:space="preserve">🩺 Clinical Thinking: </w:t>
      </w:r>
      <w:r>
        <w:t>Herzberg → salary/conditions = hygiene (no dissatisfaction), achievement/recognition = motivators → option d.</w:t>
      </w:r>
    </w:p>
    <w:p>
      <w:r>
        <w:rPr>
          <w:b/>
        </w:rPr>
        <w:t xml:space="preserve">🇮🇳 Hinglish Decoder: </w:t>
      </w:r>
      <w:r>
        <w:t>HERZBERG — SALARY aur kaam ke haalat HYGIENE factors hain (nakhushgi rokta hai, motivation NAHI deta); pahchan, zimmedari aur growth MOTIVATOR hain.</w:t>
      </w:r>
    </w:p>
    <w:p>
      <w:r>
        <w:rPr>
          <w:b/>
        </w:rPr>
        <w:t xml:space="preserve">💎 PNC Pearl: </w:t>
      </w:r>
      <w:r>
        <w:t>Pay prevents grumbles, purpose provides drive — Herzberg splits the two.</w:t>
      </w:r>
    </w:p>
    <w:p>
      <w:r>
        <w:t>Positive Marks: 1    Negative Marks: 0.33</w:t>
      </w:r>
    </w:p>
    <w:p>
      <w:r>
        <w:rPr>
          <w:b/>
        </w:rPr>
        <w:t>Question: In community health, a SURVEY is defined as:</w:t>
      </w:r>
    </w:p>
    <w:p>
      <w:r>
        <w:t>(a)  An experiment done in a laboratory</w:t>
      </w:r>
    </w:p>
    <w:p>
      <w:r>
        <w:t>(b)  A clinical trial of a new drug</w:t>
      </w:r>
    </w:p>
    <w:p>
      <w:r>
        <w:t>(c)  A method of COLLECTING INFORMATION (data) from a POPULATION or a SAMPLE to study the distribution and determinants of health conditions — surveys may be descriptive (cross-sectional/one-time) or analytical, and census is a TOTAL enumeration of the population</w:t>
      </w:r>
    </w:p>
    <w:p>
      <w:r>
        <w:t>(d)  A review of hospital records only</w:t>
      </w:r>
    </w:p>
    <w:p>
      <w:r>
        <w:t>Answer: c</w:t>
      </w:r>
    </w:p>
    <w:p>
      <w:r>
        <w:rPr>
          <w:b/>
        </w:rPr>
        <w:t>Solution: ✅ Correct Answer: c</w:t>
      </w:r>
    </w:p>
    <w:p>
      <w:r>
        <w:rPr>
          <w:b/>
        </w:rPr>
        <w:t xml:space="preserve">🧠 Clinical Rationale: </w:t>
      </w:r>
      <w:r>
        <w:t>A SURVEY is an observational method of DATA COLLECTION used in community health and epidemiology — information is gathered from a POPULATION (census — total enumeration) or a REPRESENTATIVE SAMPLE (sample survey) using questionnaires, interviews or examination. Types: DESCRIPTIVE (cross-sectional — a snapshot of a population at one time; longitudinal — followed over time) and ANALYTICAL (case-control, cohort — study associations/causes). Surveys help estimate prevalence, morbidity, mortality and health-care needs (e.g., NFHS — National Family Health Survey).</w:t>
      </w:r>
    </w:p>
    <w:p>
      <w:r>
        <w:rPr>
          <w:b/>
        </w:rPr>
        <w:t xml:space="preserve">🔍 Key Clues: </w:t>
      </w:r>
      <w:r>
        <w:t>Survey = systematic data collection from population/sample → descriptive vs analytical; census = total count.</w:t>
      </w:r>
    </w:p>
    <w:p>
      <w:r>
        <w:rPr>
          <w:b/>
        </w:rPr>
        <w:t xml:space="preserve">🚨 Priority Principle: </w:t>
      </w:r>
      <w:r>
        <w:t>Terminology triad — census (all), sample survey (representative few), cross-sectional (one time-point) vs longitudinal (followed over time).</w:t>
      </w:r>
    </w:p>
    <w:p>
      <w:r>
        <w:rPr>
          <w:b/>
        </w:rPr>
        <w:t xml:space="preserve">❌ Why Not Other Options: </w:t>
      </w:r>
      <w:r>
        <w:t>a — Surveys are field/observational studies, not laboratory experiments. | b — A clinical trial is an INTERVENTIONAL experiment, not a survey. | d — Surveys may include records but are not limited to hospital records — they cover the community/population.</w:t>
      </w:r>
    </w:p>
    <w:p>
      <w:r>
        <w:rPr>
          <w:b/>
        </w:rPr>
        <w:t xml:space="preserve">⚠️ Exam Trap: </w:t>
      </w:r>
      <w:r>
        <w:t>"Survey = experiment" — surveys are OBSERVATIONAL; experiments (trials) involve intervention.</w:t>
      </w:r>
    </w:p>
    <w:p>
      <w:r>
        <w:rPr>
          <w:b/>
        </w:rPr>
        <w:t xml:space="preserve">🩺 Clinical Thinking: </w:t>
      </w:r>
      <w:r>
        <w:t>Survey → population/sample data collection → descriptive/analytical, census = total → option c.</w:t>
      </w:r>
    </w:p>
    <w:p>
      <w:r>
        <w:rPr>
          <w:b/>
        </w:rPr>
        <w:t xml:space="preserve">🇮🇳 Hinglish Decoder: </w:t>
      </w:r>
      <w:r>
        <w:t>SURVEY = samaj se JAANKARI ikattha karna (questionnaire/interview se) — census = sabko ginna; sample survey = chhote representative group se.</w:t>
      </w:r>
    </w:p>
    <w:p>
      <w:r>
        <w:rPr>
          <w:b/>
        </w:rPr>
        <w:t xml:space="preserve">💎 PNC Pearl: </w:t>
      </w:r>
      <w:r>
        <w:t>Ask the people, count the census — a survey maps the health of a population.</w:t>
      </w:r>
    </w:p>
    <w:p>
      <w:r>
        <w:t>Positive Marks: 1    Negative Marks: 0.33</w:t>
      </w:r>
    </w:p>
    <w:p>
      <w:r>
        <w:rPr>
          <w:b/>
        </w:rPr>
        <w:t>Question: Which of the following is a MAJOR MODIFIABLE RISK FACTOR for NON-COMMUNICABLE DISEASES (NCDs) such as heart disease, diabetes and cancer?</w:t>
      </w:r>
    </w:p>
    <w:p>
      <w:r>
        <w:t>(a)  Age</w:t>
      </w:r>
    </w:p>
    <w:p>
      <w:r>
        <w:t>(b)  Family history</w:t>
      </w:r>
    </w:p>
    <w:p>
      <w:r>
        <w:t>(c)  TOBACCO USE — tobacco (smoking/chewing), harmful alcohol use, UNHEALTHY DIET and PHYSICAL INACTIVITY are the four major MODIFIABLE NCD risk factors targeted by the WHO and the National Programme for Prevention and Control of NCDs (NP-NCD)</w:t>
      </w:r>
    </w:p>
    <w:p>
      <w:r>
        <w:t>(d)  Gender</w:t>
      </w:r>
    </w:p>
    <w:p>
      <w:r>
        <w:t>Answer: c</w:t>
      </w:r>
    </w:p>
    <w:p>
      <w:r>
        <w:rPr>
          <w:b/>
        </w:rPr>
        <w:t>Solution: ✅ Correct Answer: c</w:t>
      </w:r>
    </w:p>
    <w:p>
      <w:r>
        <w:rPr>
          <w:b/>
        </w:rPr>
        <w:t xml:space="preserve">🧠 Clinical Rationale: </w:t>
      </w:r>
      <w:r>
        <w:t>NCDs (cardiovascular diseases, diabetes, cancers, chronic respiratory diseases) share four MAJOR MODIFIABLE risk factors promoted by the WHO: TOBACCO USE, HARMFUL ALCOHOL USE, UNHEALTHY DIET (excess salt, sugar, trans-fats) and PHYSICAL INACTIVITY. These cause the intermediate risk factors — raised blood pressure, blood glucose, blood lipids and obesity. Age, gender, family history and genetics are NON-MODIFIABLE. In India, the NP-NCD (National Programme for Prevention and Control of NCDs) works through NCD clinics at CHC/district level with screening for hypertension, diabetes and common cancers.</w:t>
      </w:r>
    </w:p>
    <w:p>
      <w:r>
        <w:rPr>
          <w:b/>
        </w:rPr>
        <w:t xml:space="preserve">🔍 Key Clues: </w:t>
      </w:r>
      <w:r>
        <w:t>Four modifiable NCD risks: tobacco, alcohol, unhealthy diet, inactivity → NP-NCD screening.</w:t>
      </w:r>
    </w:p>
    <w:p>
      <w:r>
        <w:rPr>
          <w:b/>
        </w:rPr>
        <w:t xml:space="preserve">🚨 Priority Principle: </w:t>
      </w:r>
      <w:r>
        <w:t>Modifiable vs non-modifiable is the exam split — prevention targets the modifiable four.</w:t>
      </w:r>
    </w:p>
    <w:p>
      <w:r>
        <w:rPr>
          <w:b/>
        </w:rPr>
        <w:t xml:space="preserve">❌ Why Not Other Options: </w:t>
      </w:r>
      <w:r>
        <w:t>a — Age is a NON-modifiable risk factor. | b — Family history (genetics) is NON-modifiable. | d — Gender is NON-modifiable.</w:t>
      </w:r>
    </w:p>
    <w:p>
      <w:r>
        <w:rPr>
          <w:b/>
        </w:rPr>
        <w:t xml:space="preserve">⚠️ Exam Trap: </w:t>
      </w:r>
      <w:r>
        <w:t>"Age is preventable" — age, gender and heredity cannot be changed; tobacco, alcohol, diet and inactivity can.</w:t>
      </w:r>
    </w:p>
    <w:p>
      <w:r>
        <w:rPr>
          <w:b/>
        </w:rPr>
        <w:t xml:space="preserve">🩺 Clinical Thinking: </w:t>
      </w:r>
      <w:r>
        <w:t>NCD risks → tobacco/alcohol/diet/inactivity modifiable → option c.</w:t>
      </w:r>
    </w:p>
    <w:p>
      <w:r>
        <w:rPr>
          <w:b/>
        </w:rPr>
        <w:t xml:space="preserve">🇮🇳 Hinglish Decoder: </w:t>
      </w:r>
      <w:r>
        <w:t>NCD ke 4 BADE MODIFIABLE risk — TOBACCO, SHARAB, GALAT KHAANA (namak-chini-chiknai), aur KAMDARI (no exercise). Umar/vaansh/gender badal nahi sakte.</w:t>
      </w:r>
    </w:p>
    <w:p>
      <w:r>
        <w:rPr>
          <w:b/>
        </w:rPr>
        <w:t xml:space="preserve">💎 PNC Pearl: </w:t>
      </w:r>
      <w:r>
        <w:t>Tobacco, tipple, table, treadmill — the four modifiable drivers of chronic disease.</w:t>
      </w:r>
    </w:p>
    <w:p>
      <w:r>
        <w:t>Positive Marks: 1    Negative Marks: 0.33</w:t>
      </w:r>
    </w:p>
    <w:p>
      <w:r>
        <w:rPr>
          <w:b/>
        </w:rPr>
        <w:t>Question: A patient suddenly develops WEAKNESS of the RIGHT arm and leg, FACIAL DROOP, SLURRED SPEECH and difficulty understanding, with onset minutes ago. The nurse suspects a STROKE (CVA). Which action is the PRIORITY?</w:t>
      </w:r>
    </w:p>
    <w:p>
      <w:r>
        <w:t>(a)  Use the FAST screen (Face droop, Arm weakness, Speech difficulty, TIME to call) — CALL the stroke team/emergency immediately, keep the patient NPO, check the blood glucose, and note the exact TIME OF ONSET (for thrombolysis window)</w:t>
      </w:r>
    </w:p>
    <w:p>
      <w:r>
        <w:t>(b)  Give the patient food and water immediately</w:t>
      </w:r>
    </w:p>
    <w:p>
      <w:r>
        <w:t>(c)  Ask the patient to rest and wait for the symptoms to resolve</w:t>
      </w:r>
    </w:p>
    <w:p>
      <w:r>
        <w:t>(d)  Give aspirin before the CT scan</w:t>
      </w:r>
    </w:p>
    <w:p>
      <w:r>
        <w:t>Answer: a</w:t>
      </w:r>
    </w:p>
    <w:p>
      <w:r>
        <w:rPr>
          <w:b/>
        </w:rPr>
        <w:t>Solution: ✅ Correct Answer: a</w:t>
      </w:r>
    </w:p>
    <w:p>
      <w:r>
        <w:rPr>
          <w:b/>
        </w:rPr>
        <w:t xml:space="preserve">🧠 Clinical Rationale: </w:t>
      </w:r>
      <w:r>
        <w:t>ACUTE STROKE (CVA) management is TIME-CRITICAL — "time is brain." The nurse should: 1) recognize it with the FAST screen (Face — drooping; Arms — weakness; Speech — slurred; TIME — call emergency immediately); 2) keep the patient NPO (swallowing is impaired — aspiration risk); 3) CHECK BLOOD GLUCOSE (hypoglycaemia mimics stroke and is reversible); 4) note the EXACT TIME OF ONSET — IV thrombolysis (alteplase) is given within 4.5 HOURS of onset; 5) position the head slightly elevated, maintain airway. ASPIRIN is given only AFTER a CT scan rules out HAEMORRHAGIC stroke (aspirin in a bleed worsens it).</w:t>
      </w:r>
    </w:p>
    <w:p>
      <w:r>
        <w:rPr>
          <w:b/>
        </w:rPr>
        <w:t xml:space="preserve">🔍 Key Clues: </w:t>
      </w:r>
      <w:r>
        <w:t>Sudden focal deficit → FAST → call stroke team, NPO, glucose check, time of onset → CT before aspirin.</w:t>
      </w:r>
    </w:p>
    <w:p>
      <w:r>
        <w:rPr>
          <w:b/>
        </w:rPr>
        <w:t xml:space="preserve">🚨 Priority Principle: </w:t>
      </w:r>
      <w:r>
        <w:t>Time is brain — thrombolysis has a 4.5-hour window; and never give aspirin until the CT excludes haemorrhage.</w:t>
      </w:r>
    </w:p>
    <w:p>
      <w:r>
        <w:rPr>
          <w:b/>
        </w:rPr>
        <w:t xml:space="preserve">❌ Why Not Other Options: </w:t>
      </w:r>
      <w:r>
        <w:t>b — Food/water are withheld (NPO) because of dysphagia and aspiration risk. | c — Stroke is an emergency; waiting loses the thrombolysis window. | d — Aspirin is given only AFTER CT excludes haemorrhage — giving it first can worsen a bleed.</w:t>
      </w:r>
    </w:p>
    <w:p>
      <w:r>
        <w:rPr>
          <w:b/>
        </w:rPr>
        <w:t xml:space="preserve">⚠️ Exam Trap: </w:t>
      </w:r>
      <w:r>
        <w:t>"Give aspirin at once in stroke" — the CT must exclude haemorrhage FIRST; and the glucose must be checked (hypoglycaemia mimics stroke).</w:t>
      </w:r>
    </w:p>
    <w:p>
      <w:r>
        <w:rPr>
          <w:b/>
        </w:rPr>
        <w:t xml:space="preserve">🩺 Clinical Thinking: </w:t>
      </w:r>
      <w:r>
        <w:t>Sudden focal deficit → FAST + call, NPO, glucose, time of onset → CT then aspirin → option a.</w:t>
      </w:r>
    </w:p>
    <w:p>
      <w:r>
        <w:rPr>
          <w:b/>
        </w:rPr>
        <w:t xml:space="preserve">🇮🇳 Hinglish Decoder: </w:t>
      </w:r>
      <w:r>
        <w:t>STROKE (CVA) — FAST se pehchano (Face, Arm, Speech, Time), turant EMERGENCY bulao, patient ko KHANA-PAANI mat do, glucose check karo, aur onset ka SAMAY note karo — CT se pehle aspirin NAHI.</w:t>
      </w:r>
    </w:p>
    <w:p>
      <w:r>
        <w:rPr>
          <w:b/>
        </w:rPr>
        <w:t xml:space="preserve">💎 PNC Pearl: </w:t>
      </w:r>
      <w:r>
        <w:t>Time is brain — FAST to the phone, NPO the mouth, CT before the aspirin.</w:t>
      </w:r>
    </w:p>
    <w:p>
      <w:r>
        <w:t>Positive Marks: 1    Negative Marks: 0.33</w:t>
      </w:r>
    </w:p>
    <w:p>
      <w:r>
        <w:rPr>
          <w:b/>
        </w:rPr>
        <w:t>Question: A patient with long-standing EMPHYSEMA has dyspnoea on exertion and a chronic cough. Which clinical feature is EXPECTED in this patient?</w:t>
      </w:r>
    </w:p>
    <w:p>
      <w:r>
        <w:t>(a)  Flat chest with decreased anterior-posterior diameter</w:t>
      </w:r>
    </w:p>
    <w:p>
      <w:r>
        <w:t>(b)  Clubbing of the fingers only</w:t>
      </w:r>
    </w:p>
    <w:p>
      <w:r>
        <w:t>(c)  Pursed-lip breathing with a BARREL CHEST and PROLONGED expiration — due to air trapping and lung hyperinflation</w:t>
      </w:r>
    </w:p>
    <w:p>
      <w:r>
        <w:t>(d)  Decreased residual volume</w:t>
      </w:r>
    </w:p>
    <w:p>
      <w:r>
        <w:t>Answer: c</w:t>
      </w:r>
    </w:p>
    <w:p>
      <w:r>
        <w:rPr>
          <w:b/>
        </w:rPr>
        <w:t>Solution: ✅ Correct Answer: c</w:t>
      </w:r>
    </w:p>
    <w:p>
      <w:r>
        <w:rPr>
          <w:b/>
        </w:rPr>
        <w:t xml:space="preserve">🧠 Clinical Rationale: </w:t>
      </w:r>
      <w:r>
        <w:t>EMPHYSEMA is a form of COPD with DESTRUCTION of the ALVEOLAR WALLS and loss of elastic recoil → AIR TRAPPING and LUNG HYPERINFLATION. Classic features: BARREL CHEST (increased anterior-posterior diameter — the chest becomes round like a barrel), PURSED-LIP BREATHING (creates back-pressure that keeps airways open and prolongs expiration), PROLONGED EXPIRATION, use of accessory muscles, hyperresonance on percussion, diminished breath sounds, and the "PINK PUFFER" appearance (pink skin, puffing; in contrast to chronic bronchitis "blue bloater"). Residual volume and total lung capacity are INCREASED; diffusion capacity is decreased.</w:t>
      </w:r>
    </w:p>
    <w:p>
      <w:r>
        <w:rPr>
          <w:b/>
        </w:rPr>
        <w:t xml:space="preserve">🔍 Key Clues: </w:t>
      </w:r>
      <w:r>
        <w:t>Emphysema → barrel chest + pursed-lip breathing + prolonged expiration + hyperinflation.</w:t>
      </w:r>
    </w:p>
    <w:p>
      <w:r>
        <w:rPr>
          <w:b/>
        </w:rPr>
        <w:t xml:space="preserve">🚨 Priority Principle: </w:t>
      </w:r>
      <w:r>
        <w:t>COPD pair — emphysema (pink puffer, barrel chest, hyperinflated) vs chronic bronchitis (blue bloater, oedema, hypoxia).</w:t>
      </w:r>
    </w:p>
    <w:p>
      <w:r>
        <w:rPr>
          <w:b/>
        </w:rPr>
        <w:t xml:space="preserve">❌ Why Not Other Options: </w:t>
      </w:r>
      <w:r>
        <w:t>a — Emphysema INCREASES the anterior-posterior chest diameter (barrel chest), not flattens it. | b — Clubbing occurs in chronic hypoxia but is not the defining expected feature named here. | d — Residual volume is INCREASED in emphysema (air trapping), not decreased.</w:t>
      </w:r>
    </w:p>
    <w:p>
      <w:r>
        <w:rPr>
          <w:b/>
        </w:rPr>
        <w:t xml:space="preserve">⚠️ Exam Trap: </w:t>
      </w:r>
      <w:r>
        <w:t>"Emphysema flattens the chest" — the barrel chest (increased AP diameter) is the hallmark of hyperinflation.</w:t>
      </w:r>
    </w:p>
    <w:p>
      <w:r>
        <w:rPr>
          <w:b/>
        </w:rPr>
        <w:t xml:space="preserve">🩺 Clinical Thinking: </w:t>
      </w:r>
      <w:r>
        <w:t>Emphysema → barrel chest + pursed lips + prolonged expiration → option c.</w:t>
      </w:r>
    </w:p>
    <w:p>
      <w:r>
        <w:rPr>
          <w:b/>
        </w:rPr>
        <w:t xml:space="preserve">🇮🇳 Hinglish Decoder: </w:t>
      </w:r>
      <w:r>
        <w:t>EMPHYSEMA — phephde hawa se bhare (hyperinflated) → BARREL CHEST (chhati gol), PURSED-LIP breathing, aur LAMBI saans chhodna (prolonged expiration).</w:t>
      </w:r>
    </w:p>
    <w:p>
      <w:r>
        <w:rPr>
          <w:b/>
        </w:rPr>
        <w:t xml:space="preserve">💎 PNC Pearl: </w:t>
      </w:r>
      <w:r>
        <w:t>Pink puffers in a barrel — emphysema traps air and stretches the chest round.</w:t>
      </w:r>
    </w:p>
    <w:p>
      <w:r>
        <w:t>Positive Marks: 1    Negative Marks: 0.33</w:t>
      </w:r>
    </w:p>
    <w:p>
      <w:r>
        <w:rPr>
          <w:b/>
        </w:rPr>
        <w:t>Question: FERTILISATION of the ovum by the sperm normally occurs in which part of the female reproductive tract?</w:t>
      </w:r>
    </w:p>
    <w:p>
      <w:r>
        <w:t>(a)  The ovary</w:t>
      </w:r>
    </w:p>
    <w:p>
      <w:r>
        <w:t>(b)  The uterus</w:t>
      </w:r>
    </w:p>
    <w:p>
      <w:r>
        <w:t>(c)  The vagina</w:t>
      </w:r>
    </w:p>
    <w:p>
      <w:r>
        <w:t>(d)  The AMPULLA of the FALLOPIAN TUBE — the ampulla (the widest, outer third of the tube) is the usual site of fertilisation; the zygote then travels to the uterus over about 3-4 days</w:t>
      </w:r>
    </w:p>
    <w:p>
      <w:r>
        <w:t>Answer: d</w:t>
      </w:r>
    </w:p>
    <w:p>
      <w:r>
        <w:rPr>
          <w:b/>
        </w:rPr>
        <w:t>Solution: ✅ Correct Answer: d</w:t>
      </w:r>
    </w:p>
    <w:p>
      <w:r>
        <w:rPr>
          <w:b/>
        </w:rPr>
        <w:t xml:space="preserve">🧠 Clinical Rationale: </w:t>
      </w:r>
      <w:r>
        <w:t>FERTILISATION normally occurs in the AMPULLA of the FALLOPIAN (uterine) TUBE — the widest portion near the ovary. The ovum is released at ovulation (from the ovary), swept into the fimbriae, and meets the sperm in the ampulla. The resulting ZYGOTE travels down the tube (about 3-4 days) and implants in the ENDOMETRIUM of the uterus around days 6-10 after fertilisation. If the fertilised ovum implants in the FALLOPIAN TUBE itself, it is an ECTOPIC (tubal) pregnancy — a surgical emergency (rupture causes haemorrhage).</w:t>
      </w:r>
    </w:p>
    <w:p>
      <w:r>
        <w:rPr>
          <w:b/>
        </w:rPr>
        <w:t xml:space="preserve">🔍 Key Clues: </w:t>
      </w:r>
      <w:r>
        <w:t>Fertilisation → ampulla of fallopian tube → zygote → uterus (implantation).</w:t>
      </w:r>
    </w:p>
    <w:p>
      <w:r>
        <w:rPr>
          <w:b/>
        </w:rPr>
        <w:t xml:space="preserve">🚨 Priority Principle: </w:t>
      </w:r>
      <w:r>
        <w:t>Site sequence: ovary (ovulation) → ampulla (fertilisation) → uterus (implantation) — the classic exam trail.</w:t>
      </w:r>
    </w:p>
    <w:p>
      <w:r>
        <w:rPr>
          <w:b/>
        </w:rPr>
        <w:t xml:space="preserve">❌ Why Not Other Options: </w:t>
      </w:r>
      <w:r>
        <w:t>a — The ovary RELEASES the ovum (ovulation); fertilisation does not occur there. | b — The uterus is the site of IMPLANTATION and pregnancy, not fertilisation. | c — The vagina is the birth canal and receives the penis/semen; fertilisation occurs higher in the tube.</w:t>
      </w:r>
    </w:p>
    <w:p>
      <w:r>
        <w:rPr>
          <w:b/>
        </w:rPr>
        <w:t xml:space="preserve">⚠️ Exam Trap: </w:t>
      </w:r>
      <w:r>
        <w:t>"Fertilisation in the uterus" — implantation is uterine; fertilisation happens in the ampulla of the fallopian tube.</w:t>
      </w:r>
    </w:p>
    <w:p>
      <w:r>
        <w:rPr>
          <w:b/>
        </w:rPr>
        <w:t xml:space="preserve">🩺 Clinical Thinking: </w:t>
      </w:r>
      <w:r>
        <w:t>Fertilisation → ampulla of fallopian tube → zygote → uterine implantation → option d.</w:t>
      </w:r>
    </w:p>
    <w:p>
      <w:r>
        <w:rPr>
          <w:b/>
        </w:rPr>
        <w:t xml:space="preserve">🇮🇳 Hinglish Decoder: </w:t>
      </w:r>
      <w:r>
        <w:t>FERTILISATION AMPULLA (fallopian tube ka chauda hissa) me hoti hai — phir zygote 3-4 din me UTERUS ja kar implant hota hai.</w:t>
      </w:r>
    </w:p>
    <w:p>
      <w:r>
        <w:rPr>
          <w:b/>
        </w:rPr>
        <w:t xml:space="preserve">💎 PNC Pearl: </w:t>
      </w:r>
      <w:r>
        <w:t>Conceived in the ampulla, implanted in the womb — the zygote's two-stop journey.</w:t>
      </w:r>
    </w:p>
    <w:p>
      <w:r>
        <w:t>Positive Marks: 1    Negative Marks: 0.33</w:t>
      </w:r>
    </w:p>
    <w:p>
      <w:r>
        <w:rPr>
          <w:b/>
        </w:rPr>
        <w:t>Question: The order reads: "Give digoxin 0.25 mg oral." The available tablets are 0.5 mg each. How many TABLETS should the nurse administer?</w:t>
      </w:r>
    </w:p>
    <w:p>
      <w:r>
        <w:t>(a)  2 tablets</w:t>
      </w:r>
    </w:p>
    <w:p>
      <w:r>
        <w:t>(b)  HALF a tablet (0.5) — using the formula: Desired (0.25 mg) ÷ Stock (0.5 mg) × quantity = 0.25 ÷ 0.5 × 1 = 0.5 tablet</w:t>
      </w:r>
    </w:p>
    <w:p>
      <w:r>
        <w:t>(c)  1.5 tablets</w:t>
      </w:r>
    </w:p>
    <w:p>
      <w:r>
        <w:t>(d)  4 tablets</w:t>
      </w:r>
    </w:p>
    <w:p>
      <w:r>
        <w:t>Answer: b</w:t>
      </w:r>
    </w:p>
    <w:p>
      <w:r>
        <w:rPr>
          <w:b/>
        </w:rPr>
        <w:t>Solution: ✅ Correct Answer: b</w:t>
      </w:r>
    </w:p>
    <w:p>
      <w:r>
        <w:rPr>
          <w:b/>
        </w:rPr>
        <w:t xml:space="preserve">🧠 Clinical Rationale: </w:t>
      </w:r>
      <w:r>
        <w:t>Drug calculation: Amount = (Desired dose ÷ Available/Stock dose) × Quantity. Desired = 0.25 mg; Stock = 0.5 mg per tablet; Quantity = 1 tablet. Amount = (0.25 ÷ 0.5) × 1 = 0.5 tablet (HALF a tablet). Always double-check: 0.5 tablet × 0.5 mg/tablet = 0.25 mg ✓ — and verify the calculation with a second nurse before giving high-alert drugs such as digoxin (therapeutic index is narrow).</w:t>
      </w:r>
    </w:p>
    <w:p>
      <w:r>
        <w:rPr>
          <w:b/>
        </w:rPr>
        <w:t xml:space="preserve">🔍 Key Clues: </w:t>
      </w:r>
      <w:r>
        <w:t>Desired 0.25 / Stock 0.5 = 0.5 → half a tablet.</w:t>
      </w:r>
    </w:p>
    <w:p>
      <w:r>
        <w:rPr>
          <w:b/>
        </w:rPr>
        <w:t xml:space="preserve">🚨 Priority Principle: </w:t>
      </w:r>
      <w:r>
        <w:t>The formula D/S × Q is the safety anchor — and for high-alert drugs (digoxin), a second-nurse check is mandatory.</w:t>
      </w:r>
    </w:p>
    <w:p>
      <w:r>
        <w:rPr>
          <w:b/>
        </w:rPr>
        <w:t xml:space="preserve">❌ Why Not Other Options: </w:t>
      </w:r>
      <w:r>
        <w:t>a — 2 tablets would give 1 mg (0.5 × 2), four times the ordered dose. | c — 1.5 tablets gives 0.75 mg, three times the order. | d — 4 tablets gives 2 mg, eight times the ordered dose.</w:t>
      </w:r>
    </w:p>
    <w:p>
      <w:r>
        <w:rPr>
          <w:b/>
        </w:rPr>
        <w:t xml:space="preserve">⚠️ Exam Trap: </w:t>
      </w:r>
      <w:r>
        <w:t>"0.25 mg = quarter of 0.5 mg → half a tablet" — 0.25/0.5 = 0.5 (half), not a quarter.</w:t>
      </w:r>
    </w:p>
    <w:p>
      <w:r>
        <w:rPr>
          <w:b/>
        </w:rPr>
        <w:t xml:space="preserve">🩺 Clinical Thinking: </w:t>
      </w:r>
      <w:r>
        <w:t>D/S × Q = 0.25/0.5 × 1 = 0.5 tablet → option b.</w:t>
      </w:r>
    </w:p>
    <w:p>
      <w:r>
        <w:rPr>
          <w:b/>
        </w:rPr>
        <w:t xml:space="preserve">🇮🇳 Hinglish Decoder: </w:t>
      </w:r>
      <w:r>
        <w:t>Desired 0.25 mg, stock 0.5 mg — 0.25 ÷ 0.5 = 0.5 → AADHA tablet. Digoxin jaisi dawai me dobarah check karna zaroori hai.</w:t>
      </w:r>
    </w:p>
    <w:p>
      <w:r>
        <w:rPr>
          <w:b/>
        </w:rPr>
        <w:t xml:space="preserve">💎 PNC Pearl: </w:t>
      </w:r>
      <w:r>
        <w:t>Desired over stock times quantity — half a milligram tablet makes a quarter milligram dose.</w:t>
      </w:r>
    </w:p>
    <w:p>
      <w:r>
        <w:t>Positive Marks: 1    Negative Marks: 0.33</w:t>
      </w:r>
    </w:p>
    <w:p>
      <w:r>
        <w:rPr>
          <w:b/>
        </w:rPr>
        <w:t>Question: A nurse is ventilating an adult with a BAG-VALVE-MASK (AMBU bag) shown in the image during a cardiac arrest. Which technique is CORRECT?</w:t>
      </w:r>
      <w:r>
        <w:drawing>
          <wp:inline xmlns:a="http://schemas.openxmlformats.org/drawingml/2006/main" xmlns:pic="http://schemas.openxmlformats.org/drawingml/2006/picture">
            <wp:extent cx="2560320" cy="1224886"/>
            <wp:docPr id="2" name="Picture 2"/>
            <wp:cNvGraphicFramePr>
              <a:graphicFrameLocks noChangeAspect="1"/>
            </wp:cNvGraphicFramePr>
            <a:graphic>
              <a:graphicData uri="http://schemas.openxmlformats.org/drawingml/2006/picture">
                <pic:pic>
                  <pic:nvPicPr>
                    <pic:cNvPr id="0" name="M15-Q19.png"/>
                    <pic:cNvPicPr/>
                  </pic:nvPicPr>
                  <pic:blipFill>
                    <a:blip r:embed="rId10"/>
                    <a:stretch>
                      <a:fillRect/>
                    </a:stretch>
                  </pic:blipFill>
                  <pic:spPr>
                    <a:xfrm>
                      <a:off x="0" y="0"/>
                      <a:ext cx="2560320" cy="1224886"/>
                    </a:xfrm>
                    <a:prstGeom prst="rect"/>
                  </pic:spPr>
                </pic:pic>
              </a:graphicData>
            </a:graphic>
          </wp:inline>
        </w:drawing>
      </w:r>
    </w:p>
    <w:p>
      <w:r>
        <w:t>(a)  Use the E-C CLAMP technique to hold the mask, squeeze the bag over 1 SECOND until the CHEST RISES, ventilate at 10-12 breaths per minute (about one breath every 5-6 seconds), and attach OXYGEN to the reservoir — check the bag and valve before use</w:t>
      </w:r>
    </w:p>
    <w:p>
      <w:r>
        <w:t>(b)  Ventilate as fast as possible to keep the oxygen flowing</w:t>
      </w:r>
    </w:p>
    <w:p>
      <w:r>
        <w:t>(c)  Give one breath every 2 seconds with a large, forceful squeeze</w:t>
      </w:r>
    </w:p>
    <w:p>
      <w:r>
        <w:t>(d)  Ventilate without oxygen because the room air is enough</w:t>
      </w:r>
    </w:p>
    <w:p>
      <w:r>
        <w:t>Answer: a</w:t>
      </w:r>
    </w:p>
    <w:p>
      <w:r>
        <w:rPr>
          <w:b/>
        </w:rPr>
        <w:t>Solution: ✅ Correct Answer: a</w:t>
      </w:r>
    </w:p>
    <w:p>
      <w:r>
        <w:rPr>
          <w:b/>
        </w:rPr>
        <w:t xml:space="preserve">🧠 Clinical Rationale: </w:t>
      </w:r>
      <w:r>
        <w:t>BAG-VALVE-MASK (BVM/AMBU) ventilation: hold the mask with the E-C CLAMP technique (thumb and index finger form a 'C' on the mask; remaining fingers form an 'E' along the jaw, lifting it up) to get an airtight seal; SQUEEZE the bag over about 1 SECOND until the CHEST RISES (visible chest rise is the sign of adequate ventilation); ventilate at 10-12 BREATHS PER MINUTE for an adult (one breath every 5-6 seconds) in 2-rescuer CPR with a 30:2 ratio; attach the OXYGEN RESERVOIR with high-flow O2 (10-15 L/min) to deliver ~100% oxygen; PRE-CHECK the bag, reservoir and one-way valves before use. Excessive volume/rate causes gastric inflation and aspiration.</w:t>
      </w:r>
    </w:p>
    <w:p>
      <w:r>
        <w:rPr>
          <w:b/>
        </w:rPr>
        <w:t xml:space="preserve">🔍 Key Clues: </w:t>
      </w:r>
      <w:r>
        <w:t>BVM → E-C clamp seal → squeeze 1 second till chest rises → 10-12/min → oxygen reservoir attached.</w:t>
      </w:r>
    </w:p>
    <w:p>
      <w:r>
        <w:rPr>
          <w:b/>
        </w:rPr>
        <w:t xml:space="preserve">🚨 Priority Principle: </w:t>
      </w:r>
      <w:r>
        <w:t>The seal is everything — a leaky mask makes every squeeze worthless; chest rise confirms the ventilation.</w:t>
      </w:r>
    </w:p>
    <w:p>
      <w:r>
        <w:rPr>
          <w:b/>
        </w:rPr>
        <w:t xml:space="preserve">❌ Why Not Other Options: </w:t>
      </w:r>
      <w:r>
        <w:t>b — Rapid ventilation causes gastric inflation and reduced venous return; the rate is 10-12/min. | c — One breath every 2 seconds = 30/min, far too fast; and the squeeze is 1 second, not forceful. | d — Room air is 21% O2; the oxygen reservoir with high flow delivers near 100% — essential in cardiac arrest.</w:t>
      </w:r>
    </w:p>
    <w:p>
      <w:r>
        <w:rPr>
          <w:b/>
        </w:rPr>
        <w:t xml:space="preserve">⚠️ Exam Trap: </w:t>
      </w:r>
      <w:r>
        <w:t>"Squeeze hard and fast" — 1-second squeeze, chest rise visible, 10-12 breaths/min; the E-C clamp keeps the seal.</w:t>
      </w:r>
    </w:p>
    <w:p>
      <w:r>
        <w:rPr>
          <w:b/>
        </w:rPr>
        <w:t xml:space="preserve">🩺 Clinical Thinking: </w:t>
      </w:r>
      <w:r>
        <w:t>BVM → E-C clamp + 1-s squeeze + chest rise + 10-12/min + O2 reservoir → option a.</w:t>
      </w:r>
    </w:p>
    <w:p>
      <w:r>
        <w:rPr>
          <w:b/>
        </w:rPr>
        <w:t xml:space="preserve">🇮🇳 Hinglish Decoder: </w:t>
      </w:r>
      <w:r>
        <w:t>AMBU bag — E-C CLAMP se mask pakdo, 1 SECOND me bag dabao jab tak CHHATI na uche, ADULT me 10-12 saans/minute, aur RESERVOIR me OXYGEN lagao.</w:t>
      </w:r>
    </w:p>
    <w:p>
      <w:r>
        <w:rPr>
          <w:b/>
        </w:rPr>
        <w:t xml:space="preserve">💎 PNC Pearl: </w:t>
      </w:r>
      <w:r>
        <w:t>Seal with E-C, squeeze to the rise, twelve breaths a minute with oxygen on.</w:t>
      </w:r>
    </w:p>
    <w:p>
      <w:r>
        <w:t>Positive Marks: 1    Negative Marks: 0.33</w:t>
      </w:r>
    </w:p>
    <w:p>
      <w:r>
        <w:rPr>
          <w:b/>
        </w:rPr>
        <w:t>Question: Which statement about MEDICAL ASEPSIS is CORRECT?</w:t>
      </w:r>
    </w:p>
    <w:p>
      <w:r>
        <w:t>(a)  Medical asepsis means keeping the environment completely sterile at all times</w:t>
      </w:r>
    </w:p>
    <w:p>
      <w:r>
        <w:t>(b)  Medical asepsis (CLEAN technique) REDUCES the number and spread of MICROORGANISMS using clean practices — hand hygiene, clean gloves, clean linen and equipment, and keeping contaminated items away from clean ones; SURGICAL asepsis (STERILE technique) is a different, stricter practice</w:t>
      </w:r>
    </w:p>
    <w:p>
      <w:r>
        <w:t>(c)  Medical asepsis and surgical asepsis are the same thing</w:t>
      </w:r>
    </w:p>
    <w:p>
      <w:r>
        <w:t>(d)  Medical asepsis is used only in the operating theatre</w:t>
      </w:r>
    </w:p>
    <w:p>
      <w:r>
        <w:t>Answer: b</w:t>
      </w:r>
    </w:p>
    <w:p>
      <w:r>
        <w:rPr>
          <w:b/>
        </w:rPr>
        <w:t>Solution: ✅ Correct Answer: b</w:t>
      </w:r>
    </w:p>
    <w:p>
      <w:r>
        <w:rPr>
          <w:b/>
        </w:rPr>
        <w:t xml:space="preserve">🧠 Clinical Rationale: </w:t>
      </w:r>
      <w:r>
        <w:t>MEDICAL ASEPSIS (CLEAN technique) aims to REDUCE the number and TRANSFER of microorganisms — it does NOT eliminate them. Practices: HAND HYGIENE (the single most important measure), use of CLEAN gloves, clean linen and equipment, proper handling of contaminated items, environmental cleaning and safe waste disposal. SURGICAL ASEPSIS (STERILE technique) is the stricter practice that keeps an area/object FREE FROM ALL microorganisms — used in the operating theatre, catheterisation, wound dressing and injections. Medical asepsis is used in GENERAL patient care (bed making, vital signs, bathing); surgical asepsis when sterility is required.</w:t>
      </w:r>
    </w:p>
    <w:p>
      <w:r>
        <w:rPr>
          <w:b/>
        </w:rPr>
        <w:t xml:space="preserve">🔍 Key Clues: </w:t>
      </w:r>
      <w:r>
        <w:t>Medical asepsis = CLEAN technique → reduces microbes (hand hygiene, clean gloves); surgical asepsis = STERILE.</w:t>
      </w:r>
    </w:p>
    <w:p>
      <w:r>
        <w:rPr>
          <w:b/>
        </w:rPr>
        <w:t xml:space="preserve">🚨 Priority Principle: </w:t>
      </w:r>
      <w:r>
        <w:t>Clean vs sterile — hand hygiene and clean technique for routine care; sterile technique for procedures entering sterile body areas.</w:t>
      </w:r>
    </w:p>
    <w:p>
      <w:r>
        <w:rPr>
          <w:b/>
        </w:rPr>
        <w:t xml:space="preserve">❌ Why Not Other Options: </w:t>
      </w:r>
      <w:r>
        <w:t>a — Medical asepsis REDUCES microorganisms; total absence of microbes is the goal of SURGICAL asepsis. | c — They are different: clean (reduce) vs sterile (eliminate). | d — Surgical asepsis is used in the operating theatre; medical asepsis is used in general ward care.</w:t>
      </w:r>
    </w:p>
    <w:p>
      <w:r>
        <w:rPr>
          <w:b/>
        </w:rPr>
        <w:t xml:space="preserve">⚠️ Exam Trap: </w:t>
      </w:r>
      <w:r>
        <w:t>"Medical asepsis = sterile" — medical asepsis is CLEAN technique (reduces germs); sterile technique is surgical asepsis.</w:t>
      </w:r>
    </w:p>
    <w:p>
      <w:r>
        <w:rPr>
          <w:b/>
        </w:rPr>
        <w:t xml:space="preserve">🩺 Clinical Thinking: </w:t>
      </w:r>
      <w:r>
        <w:t>Medical asepsis → clean technique → hand hygiene, reduce microbes → option b.</w:t>
      </w:r>
    </w:p>
    <w:p>
      <w:r>
        <w:rPr>
          <w:b/>
        </w:rPr>
        <w:t xml:space="preserve">🇮🇳 Hinglish Decoder: </w:t>
      </w:r>
      <w:r>
        <w:t>MEDICAL asepsis = CLEAN technique — germs KAM karna (haath dhona, clean gloves); SURGICAL asepsis = STERILE (bilkul zero germs) — operation theatre wali practice.</w:t>
      </w:r>
    </w:p>
    <w:p>
      <w:r>
        <w:rPr>
          <w:b/>
        </w:rPr>
        <w:t xml:space="preserve">💎 PNC Pearl: </w:t>
      </w:r>
      <w:r>
        <w:t>Clean for the ward, sterile for the wound — medical asepsis reduces, surgical eliminates.</w:t>
      </w:r>
    </w:p>
    <w:p>
      <w:r>
        <w:t>Positive Marks: 1    Negative Marks: 0.33</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