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57100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5710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Myopia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Diplopia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Hyperopia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Presbyopia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Hyperopia (Farsightedness): Difficulty focusing on near objects while distant vision is clear. The eyeball is too short or the cornea has too little curvature. Light focuses behind the retina.  Key Clues: Near vision blurry, distant clear, eyeball too short  Why Not Others: A-Myopia is near-sighted;C-Diplopia is double vision;D-Presbyopia is age-related  Exam Trap: Hyperopia vs presbyopia - hyperopia is structural (short eyeball), presbyopia is age- related lens stiffness  PNC Pearl: Hyperopia: Corrected with convex (+) lens. Prevalence: 25% of population. May cause eye strain, headaches. Complications: strabismus, amblyopia in children. LASIK can correct permanently.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4658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46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Otoscope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Laryngoscope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Opthelmoscope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Tonometer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Ophthalmoscope: An instrument used to examine the internal structures of the eye (fundus examination). Has a light source, lenses of varying power, and an aperture for viewing the retina, optic disc, and blood vessels.  Key Clues: Light source, lenses, for fundus examination  Why Not Others: A-Otoscope examines ear;B-Laryngoscope is for intubation;D-Tonometer measures eye pressure  Exam Trap: Ophthalmoscope vs otoscope - ophthalmoscope for eyes, otoscope for ears  PNC Pearl: Ophthalmoscope: Darken room. Patient looks at distant object. Approach from 15cm. Use red reflex as guide. Look for: optic disc, vessels, macula. Complications: cataract, glaucoma, diabetic retinopathy.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04198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041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Slit lamp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Ophthalmoscope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Tonometry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Microscope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Slit Lamp: A binocular microscope with a adjustable slit beam of light used for examining the anterior segment of the eye. Allows microscopic examination of cornea, iris, lens, and anterior chamber.  Key Clues: Binocular microscope, slit beam, anterior eye exam  Why Not Others: B-Ophthalmoscope is for fundus;C-Tonometry measures pressure;D-Microscope is general purpose  Exam Trap: Slit lamp vs ophthalmoscope - slit lamp examines anterior segment (cornea/lens), ophthalmoscope examines posterior segment (retina)  PNC Pearl: Slit lamp: Essential for diagnosing cataracts, glaucoma, corneal abrasions, anterior uveitis. Used with fluorescein dye for corneal staining. Patient sits with chin on rest.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21825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218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condition of nail occurred: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High concentration of OZ therapy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Chronic hypoxia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Vitamin deficiency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Decrease intake of dietary protein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Clubbing of nails (Drumstick nails): Occurs with high concentration oxygen therapy, chronic hypoxia, lung diseases (bronchiectasis, lung cancer, interstitial lung disease). The nail bed angle exceeds 180 deg.  Key Clues: Nail bed angle &gt;180 deg, drumstick appearance  Why Not Others: B-Chronic hypoxia causes cyanosis not clubbing;C-Vitamin deficiency causes different nail changes;D-Protein deficiency causes different changes  Exam Trap: Clubbing vs cyanosis - clubbing is structural change, cyanosis is color change  PNC Pearl: Clubbing: MeasureLovibond angle (&gt;180 deg positive). Schamroth sign: no diamond gap when nails pressed together. Associated with: lung cancer, bronchiectasis, cyanotic heart disease, IBD.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0061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006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Following condition mainly seen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Psoriasis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Scleroderma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Imptgo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Tenia pedis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Scleroderma: Chronic autoimmune condition causing hardening and thickening of skin and connective tissue. Shows tight, shiny skin, especially on fingers, face, and extremities. Can affect internal organs.  Key Clues: Hardened, thickened skin, autoimmune  Why Not Others: A-Psoriasis has scaly plaques;C-Impetigo has honey-colored crusts;D-Tinea pedis is fungal foot infection  Exam Trap: Scleroderma vs psoriasis - scleroderma hardens skin, psoriasis creates scaly plaques  PNC Pearl: Scleroderma types: Limited (CREST syndrome) and Diffuse. CREST = Calcinosis, Raynaud's, Esophageal dysmotility, Sclerodactyly, Telangiectasia. Monitor for: pulmonary fibrosis, renal crisis.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44066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440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Scabies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Psoriasis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Pemphigus vulgaris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Eczema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Psoriasis: Chronic autoimmune skin condition with well-demarcated, erythematous plaques covered with silvery-white scales. Commonly affects extensor surfaces, scalp, and nails. Auspitz sign positive.  Key Clues: Silvery scales, well-demarcated plaques, extensor surfaces  Why Not Others: A-Scabies is burrows with intense itch;C-Pemphigus vulgaris has flaccid bullae;D-Eczema has ill-defined patches  Exam Trap: Psoriasis vs eczema - psoriasis has well-defined scaly plaques, eczema has poorly defined itchy patches  PNC Pearl: Psoriasis: Chronic, relapsing. Koebner phenomenon (appears at trauma sites). Nail changes: pitting, oil spots. Associated with arthritis. Treatment: emollients, topical steroids, vitamin D analogues, biologics.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40874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408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Folliculitis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Fluid overload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Filariasis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Cellulitis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Cellulitis: Acute bacterial skin infection causing redness, swelling, warmth, and pain. Usually caused by Streptococcus or Staphylococcus. Requires antibiotics and monitoring for spread.  Key Clues: Red, hot, swollen, painful skin, bacterial infection  Why Not Others: A-Folliculitis is hair follicle infection;B-Fluid overload is systemic;D-Filariasis is parasitic lymphatic  Exam Trap: Cellulitis vs erysipelas - cellulitis is deeper (dermis/subcutaneous), erysipelas is superficial (dermis)  PNC Pearl: Cellulitis: Elevate affected area. Antibiotics (flucloxacillin or cefalexin). Monitor for: sepsis, necrotizing fasciitis, osteomyelitis. Mark borders to track spread.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