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irrigation technique for colostomy irrigation uses</w:t>
      </w:r>
    </w:p>
    <w:p>
      <w:r>
        <w:t>(a) ice-cold water</w:t>
      </w:r>
    </w:p>
    <w:p>
      <w:r>
        <w:t>(b) water at body temperature, 500-1500 mL by gravity over 10-15 minutes</w:t>
      </w:r>
    </w:p>
    <w:p>
      <w:r>
        <w:t>(c) hot water at 60 degrees</w:t>
      </w:r>
    </w:p>
    <w:p>
      <w:r>
        <w:t>(d) sea water</w:t>
      </w:r>
    </w:p>
    <w:p>
      <w:r>
        <w:t>Answer: b</w:t>
      </w:r>
    </w:p>
    <w:p>
      <w:r>
        <w:t>Solution: ✅ Correct Answer: b. Water at body temperature, 500-1500 mL by gravity over 10-15 minutes.</w:t>
      </w:r>
    </w:p>
    <w:p>
      <w:r>
        <w:t>🧠 Clinical Rationale: Body-temperature water by gravity prevents cramps and mucosal injury; hot, cold and sea water are harmful 💡.</w:t>
      </w:r>
    </w:p>
    <w:p>
      <w:r>
        <w:t>🔍 Key Clues: Water at body temperature, 500-1500 mL by gravity over 10-15 minutes.</w:t>
      </w:r>
    </w:p>
    <w:p>
      <w:r>
        <w:t>❌ Why Not Others: (c) hot water at 60 degrees; (d) sea water; (a) ice-cold water do not fit this scenario.</w:t>
      </w:r>
    </w:p>
    <w:p>
      <w:r>
        <w:t>⚡ 5-Second Recall: Warm water, slow flow, gentle gravity. 🎯</w:t>
      </w:r>
    </w:p>
    <w:p>
      <w:r>
        <w:t>📚 Ref: WOCN guidance.</w:t>
      </w:r>
    </w:p>
    <w:p>
      <w:r>
        <w:t>Positive Marks: 1</w:t>
      </w:r>
    </w:p>
    <w:p>
      <w:r>
        <w:t>Negative Marks: 0.33</w:t>
      </w:r>
    </w:p>
    <w:p/>
    <w:p>
      <w:r>
        <w:t>Question: Peristomal skin excoriation is BEST prevented by</w:t>
      </w:r>
    </w:p>
    <w:p>
      <w:r>
        <w:t>(a) applying appliances to wet skin</w:t>
      </w:r>
    </w:p>
    <w:p>
      <w:r>
        <w:t>(b) precise appliance fitting with skin barrier protection and prompt leakage management</w:t>
      </w:r>
    </w:p>
    <w:p>
      <w:r>
        <w:t>(c) avoiding skin barriers</w:t>
      </w:r>
    </w:p>
    <w:p>
      <w:r>
        <w:t>(d) using larger openings than the stoma</w:t>
      </w:r>
    </w:p>
    <w:p>
      <w:r>
        <w:t>Answer: b</w:t>
      </w:r>
    </w:p>
    <w:p>
      <w:r>
        <w:t>Solution: ✅ Correct Answer: b. Precise appliance fitting with skin barrier protection and prompt leakage management.</w:t>
      </w:r>
    </w:p>
    <w:p>
      <w:r>
        <w:t>🧠 Clinical Rationale: Correct sizing (stoma plus 2-3 mm margin), barriers and leak response protect skin; wet application, oversized openings and skipped barriers invite injury 🩹.</w:t>
      </w:r>
    </w:p>
    <w:p>
      <w:r>
        <w:t>🔍 Key Clues: Precise appliance fitting with skin barrier protection and prompt leakage management.</w:t>
      </w:r>
    </w:p>
    <w:p>
      <w:r>
        <w:t>❌ Why Not Others: (d) using larger openings than the stoma; (c) avoiding skin barriers; (a) applying appliances to wet skin do not fit this scenario.</w:t>
      </w:r>
    </w:p>
    <w:p>
      <w:r>
        <w:t>⚡ 5-Second Recall: The skin tolerates stool for minutes, not hours. 🎯</w:t>
      </w:r>
    </w:p>
    <w:p>
      <w:r>
        <w:t>📚 Ref: WOCN guidance.</w:t>
      </w:r>
    </w:p>
    <w:p>
      <w:r>
        <w:t>Positive Marks: 1</w:t>
      </w:r>
    </w:p>
    <w:p>
      <w:r>
        <w:t>Negative Marks: 0.33</w:t>
      </w:r>
    </w:p>
    <w:p/>
    <w:p>
      <w:r>
        <w:t>Question: The MOST feared early complication of colorectal anastomosis is</w:t>
      </w:r>
    </w:p>
    <w:p>
      <w:r>
        <w:t>(a) anastomotic leak with peritonitis and sepsis</w:t>
      </w:r>
    </w:p>
    <w:p>
      <w:r>
        <w:t>(b) delayed hair growth</w:t>
      </w:r>
    </w:p>
    <w:p>
      <w:r>
        <w:t>(c) wound seroma</w:t>
      </w:r>
    </w:p>
    <w:p>
      <w:r>
        <w:t>(d) temporary constipation</w:t>
      </w:r>
    </w:p>
    <w:p>
      <w:r>
        <w:t>Answer: a</w:t>
      </w:r>
    </w:p>
    <w:p>
      <w:r>
        <w:t>Solution: ✅ Correct Answer: a. Anastomotic leak with peritonitis and sepsis.</w:t>
      </w:r>
    </w:p>
    <w:p>
      <w:r>
        <w:t>🧠 Clinical Rationale: Leak with faecal peritonitis is the lethal early complication, monitored by fever, tachycardia, pain and drain changes 🌡️.</w:t>
      </w:r>
    </w:p>
    <w:p>
      <w:r>
        <w:t>🔍 Key Clues: Anastomotic leak with peritonitis and sepsis.</w:t>
      </w:r>
    </w:p>
    <w:p>
      <w:r>
        <w:t>❌ Why Not Others: (c)/(b)/(d) seroma, hair and constipation are lesser or unrelated.</w:t>
      </w:r>
    </w:p>
    <w:p>
      <w:r>
        <w:t>⚡ 5-Second Recall: Watch the join where stool meets stitches.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diet advice for a new colostomy patient is</w:t>
      </w:r>
    </w:p>
    <w:p>
      <w:r>
        <w:t>(a) gradual reintroduction, avoiding initial gas-forming and odour-producing foods, maintaining hydration and fibre as tolerated</w:t>
      </w:r>
    </w:p>
    <w:p>
      <w:r>
        <w:t>(b) resume full diet from day 1 including gas-forming foods</w:t>
      </w:r>
    </w:p>
    <w:p>
      <w:r>
        <w:t>(c) permanent liquid diet</w:t>
      </w:r>
    </w:p>
    <w:p>
      <w:r>
        <w:t>(d) permanent low-fibre diet</w:t>
      </w:r>
    </w:p>
    <w:p>
      <w:r>
        <w:t>Answer: a</w:t>
      </w:r>
    </w:p>
    <w:p>
      <w:r>
        <w:t>Solution: ✅ Correct Answer: a. Gradual reintroduction, avoiding initial gas-forming and odour-producing foods, maintaining hydration and fibre as tolerated.</w:t>
      </w:r>
    </w:p>
    <w:p>
      <w:r>
        <w:t>🧠 Clinical Rationale: Gradual reintroduction with temporary avoidance of gas and odour culprits and adequate hydration supports adaptation 💡.</w:t>
      </w:r>
    </w:p>
    <w:p>
      <w:r>
        <w:t>🔍 Key Clues: Gradual reintroduction, avoiding initial gas-forming and odour-producing foods, maintaining hydration and fibre as tolerated.</w:t>
      </w:r>
    </w:p>
    <w:p>
      <w:r>
        <w:t>❌ Why Not Others: (c)/(d)/(b) immediate full diet, permanent liquids and permanent fibre restriction are unnecessary.</w:t>
      </w:r>
    </w:p>
    <w:p>
      <w:r>
        <w:t>⚡ 5-Second Recall: Add foods one at a time; the colostomy keeps a diary. 🎯</w:t>
      </w:r>
    </w:p>
    <w:p>
      <w:r>
        <w:t>📚 Ref: WOCN guidance; dietetic texts.</w:t>
      </w:r>
    </w:p>
    <w:p>
      <w:r>
        <w:t>Positive Marks: 1</w:t>
      </w:r>
    </w:p>
    <w:p>
      <w:r>
        <w:t>Negative Marks: 0.33</w:t>
      </w:r>
    </w:p>
    <w:p/>
    <w:p>
      <w:r>
        <w:t>Question: The characteristic symptom of anal fissure is</w:t>
      </w:r>
    </w:p>
    <w:p>
      <w:r>
        <w:t>(a) severe burning pain during and after defecation with bright red bleeding</w:t>
      </w:r>
    </w:p>
    <w:p>
      <w:r>
        <w:t>(b) painless bleeding</w:t>
      </w:r>
    </w:p>
    <w:p>
      <w:r>
        <w:t>(c) prolapsing mass</w:t>
      </w:r>
    </w:p>
    <w:p>
      <w:r>
        <w:t>(d) continuous mucus discharge</w:t>
      </w:r>
    </w:p>
    <w:p>
      <w:r>
        <w:t>Answer: a</w:t>
      </w:r>
    </w:p>
    <w:p>
      <w:r>
        <w:t>Solution: ✅ Correct Answer: a. Severe burning pain during and after defecation with bright red bleeding.</w:t>
      </w:r>
    </w:p>
    <w:p>
      <w:r>
        <w:t>🧠 Clinical Rationale: Fissure pain is sharp during defecation with post-defecatory burning lasting hours, plus streaks of blood; painless bleeding, prolapse and mucus belong to other conditions 🩸.</w:t>
      </w:r>
    </w:p>
    <w:p>
      <w:r>
        <w:t>🔍 Key Clues: Severe burning pain during and after defecation with bright red bleeding.</w:t>
      </w:r>
    </w:p>
    <w:p>
      <w:r>
        <w:t>❌ Why Not Others: (b) painless bleeding; (c) prolapsing mass; (d) continuous mucus discharge do not fit this scenario.</w:t>
      </w:r>
    </w:p>
    <w:p>
      <w:r>
        <w:t>⚡ 5-Second Recall: The most painful BM in surgery.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Irrigation of a descending colostomy is performed to</w:t>
      </w:r>
    </w:p>
    <w:p>
      <w:r>
        <w:t>(a) treat parastomal hernia</w:t>
      </w:r>
    </w:p>
    <w:p>
      <w:r>
        <w:t>(b) remove the stoma</w:t>
      </w:r>
    </w:p>
    <w:p>
      <w:r>
        <w:t>(c) train bowel evacuation at scheduled times, allowing appliance-free intervals in selected patients</w:t>
      </w:r>
    </w:p>
    <w:p>
      <w:r>
        <w:t>(d) feed the patient</w:t>
      </w:r>
    </w:p>
    <w:p>
      <w:r>
        <w:t>Answer: c</w:t>
      </w:r>
    </w:p>
    <w:p>
      <w:r>
        <w:t>Solution: ✅ Correct Answer: c. Train bowel evacuation at scheduled times, allowing appliance-free intervals in selected patients.</w:t>
      </w:r>
    </w:p>
    <w:p>
      <w:r>
        <w:t>🧠 Clinical Rationale: Colostomy irrigation regulates evacuation for controllable output 💡.</w:t>
      </w:r>
    </w:p>
    <w:p>
      <w:r>
        <w:t>🔍 Key Clues: Train bowel evacuation at scheduled times, allowing appliance-free intervals in selected patients.</w:t>
      </w:r>
    </w:p>
    <w:p>
      <w:r>
        <w:t>❌ Why Not Others: (b)/(d)/(a) it neither removes stomas, feeds patients nor treats hernias.</w:t>
      </w:r>
    </w:p>
    <w:p>
      <w:r>
        <w:t>⚡ 5-Second Recall: Wash the colon on schedule, wear the appliance less. 🎯</w:t>
      </w:r>
    </w:p>
    <w:p>
      <w:r>
        <w:t>📚 Ref: WOCN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method to protect the skin from ileostomy effluent includes</w:t>
      </w:r>
    </w:p>
    <w:p>
      <w:r>
        <w:t>(a) loose appliances with big openings</w:t>
      </w:r>
    </w:p>
    <w:p>
      <w:r>
        <w:t>(b) talcum powder alone</w:t>
      </w:r>
    </w:p>
    <w:p>
      <w:r>
        <w:t>(c) skipping barrier films</w:t>
      </w:r>
    </w:p>
    <w:p>
      <w:r>
        <w:t>(d) convex appliances with barrier rings and paste where indicated, ensuring proper fit and early leak response</w:t>
      </w:r>
    </w:p>
    <w:p>
      <w:r>
        <w:t>Answer: d</w:t>
      </w:r>
    </w:p>
    <w:p>
      <w:r>
        <w:t>Solution: ✅ Correct Answer: d. Convex appliances with barrier rings and paste where indicated, ensuring proper fit and early leak response.</w:t>
      </w:r>
    </w:p>
    <w:p>
      <w:r>
        <w:t>🧠 Clinical Rationale: Convexity, rings and paste mould around flush or retracted stomas, protecting skin; loose fit, talc alone and skipped barriers fail 🩹.</w:t>
      </w:r>
    </w:p>
    <w:p>
      <w:r>
        <w:t>🔍 Key Clues: Convex appliances with barrier rings and paste where indicated.</w:t>
      </w:r>
    </w:p>
    <w:p>
      <w:r>
        <w:t>❌ Why Not Others: (a) loose appliances with big openings; (b) talcum powder alone; (c) skipping barrier films do not fit this scenario.</w:t>
      </w:r>
    </w:p>
    <w:p>
      <w:r>
        <w:t>⚡ 5-Second Recall: Fit the appliance to the stoma, not to habit. 🎯</w:t>
      </w:r>
    </w:p>
    <w:p>
      <w:r>
        <w:t>📚 Ref: WOCN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initial management of chronic anal fissure is</w:t>
      </w:r>
    </w:p>
    <w:p>
      <w:r>
        <w:t>(a) fissurectomy first-line</w:t>
      </w:r>
    </w:p>
    <w:p>
      <w:r>
        <w:t>(b) sphincterotomy for all patients</w:t>
      </w:r>
    </w:p>
    <w:p>
      <w:r>
        <w:t>(c) topical GTN or diltiazem with stool softeners, sitz baths and dietary fibre</w:t>
      </w:r>
    </w:p>
    <w:p>
      <w:r>
        <w:t>(d) botulinum toxin for all patients</w:t>
      </w:r>
    </w:p>
    <w:p>
      <w:r>
        <w:t>Answer: c</w:t>
      </w:r>
    </w:p>
    <w:p>
      <w:r>
        <w:t>Solution: ✅ Correct Answer: c. Topical GTN or diltiazem with stool softeners, sitz baths and dietary fibre.</w:t>
      </w:r>
    </w:p>
    <w:p>
      <w:r>
        <w:t>🧠 Clinical Rationale: Chemical sphincterotomy with GTN or diltiazem plus stool management heals most chronic fissures; surgery and botox follow failures 💡.</w:t>
      </w:r>
    </w:p>
    <w:p>
      <w:r>
        <w:t>🔍 Key Clues: Topical GTN or diltiazem with stool softeners, sitz baths and dietary fibre.</w:t>
      </w:r>
    </w:p>
    <w:p>
      <w:r>
        <w:t>❌ Why Not Others: (b) sphincterotomy for all patients; (a) fissurectomy first-line; (d) botulinum toxin for all patients do not fit this scenario.</w:t>
      </w:r>
    </w:p>
    <w:p>
      <w:r>
        <w:t>⚡ 5-Second Recall: Relax the muscle, soften the stool, heal the crack. 🎯</w:t>
      </w:r>
    </w:p>
    <w:p>
      <w:r>
        <w:t>📚 Ref: Bailey and Love 28e; ASCRS guidance.</w:t>
      </w:r>
    </w:p>
    <w:p>
      <w:r>
        <w:t>Positive Marks: 1</w:t>
      </w:r>
    </w:p>
    <w:p>
      <w:r>
        <w:t>Negative Marks: 0.33</w:t>
      </w:r>
    </w:p>
    <w:p/>
    <w:p>
      <w:r>
        <w:t>Question: Perineal wound care after APR MOST appropriately includes</w:t>
      </w:r>
    </w:p>
    <w:p>
      <w:r>
        <w:t>(a) tight packing without change for 2 weeks</w:t>
      </w:r>
    </w:p>
    <w:p>
      <w:r>
        <w:t>(b) sitting in hot water continuously</w:t>
      </w:r>
    </w:p>
    <w:p>
      <w:r>
        <w:t>(c) applying talcum powder into the wound</w:t>
      </w:r>
    </w:p>
    <w:p>
      <w:r>
        <w:t>(d) regular inspection, sitz baths when healing, packing per protocol and observation for infection or seroma</w:t>
      </w:r>
    </w:p>
    <w:p>
      <w:r>
        <w:t>Answer: d</w:t>
      </w:r>
    </w:p>
    <w:p>
      <w:r>
        <w:t>Solution: ✅ Correct Answer: d. Regular inspection, sitz baths when healing, packing per protocol and observation for infection or seroma.</w:t>
      </w:r>
    </w:p>
    <w:p>
      <w:r>
        <w:t>🧠 Clinical Rationale: Perineal wounds heal by secondary intention with inspections, scheduled packing, sitz baths later and infection vigilance; tight neglected packing, continuous soaking and talc are harmful 🩹.</w:t>
      </w:r>
    </w:p>
    <w:p>
      <w:r>
        <w:t>🔍 Key Clues: Regular inspection, sitz baths when healing, packing per protocol and observation for infection or.</w:t>
      </w:r>
    </w:p>
    <w:p>
      <w:r>
        <w:t>❌ Why Not Others: (a) tight packing without change for 2 weeks; (b) sitting in hot water continuously; (c) applying talcum powder into the wound do not fit this scenario.</w:t>
      </w:r>
    </w:p>
    <w:p>
      <w:r>
        <w:t>⚡ 5-Second Recall: The perineum heals from the bottom up with patience. 🎯</w:t>
      </w:r>
    </w:p>
    <w:p>
      <w:r>
        <w:t>📚 Ref: Lewis 11e; wound-care guidance.</w:t>
      </w:r>
    </w:p>
    <w:p>
      <w:r>
        <w:t>Positive Marks: 1</w:t>
      </w:r>
    </w:p>
    <w:p>
      <w:r>
        <w:t>Negative Marks: 0.33</w:t>
      </w:r>
    </w:p>
    <w:p/>
    <w:p>
      <w:r>
        <w:t>Question: An anal fissure MOST commonly occurs in the</w:t>
      </w:r>
    </w:p>
    <w:p>
      <w:r>
        <w:t>(a) lateral positions</w:t>
      </w:r>
    </w:p>
    <w:p>
      <w:r>
        <w:t>(b) posterior midline</w:t>
      </w:r>
    </w:p>
    <w:p>
      <w:r>
        <w:t>(c) anterior midline exclusively</w:t>
      </w:r>
    </w:p>
    <w:p>
      <w:r>
        <w:t>(d) rectosigmoid junction</w:t>
      </w:r>
    </w:p>
    <w:p>
      <w:r>
        <w:t>Answer: b</w:t>
      </w:r>
    </w:p>
    <w:p>
      <w:r>
        <w:t>Solution: ✅ Correct Answer: b. Posterior midline.</w:t>
      </w:r>
    </w:p>
    <w:p>
      <w:r>
        <w:t>🧠 Clinical Rationale: Posterior midline fissures predominate due to ischaemia at the anal blood supply watershed; lateral fissures raise suspicion of Crohn disease 🩸.</w:t>
      </w:r>
    </w:p>
    <w:p>
      <w:r>
        <w:t>🔍 Key Clues: Posterior midline.</w:t>
      </w:r>
    </w:p>
    <w:p>
      <w:r>
        <w:t>❌ Why Not Others: (a) lateral positions; (c) anterior midline exclusively; (d) rectosigmoid junction do not fit this scenario.</w:t>
      </w:r>
    </w:p>
    <w:p>
      <w:r>
        <w:t>⚡ 5-Second Recall: The posterior midline is the fissure alley.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on day 4 after anterior resection develops tachycardia, fever and abdominal pain. The MOST appropriate initial investigation is</w:t>
      </w:r>
    </w:p>
    <w:p>
      <w:r>
        <w:t>(a) barium enema</w:t>
      </w:r>
    </w:p>
    <w:p>
      <w:r>
        <w:t>(b) CT abdomen with contrast</w:t>
      </w:r>
    </w:p>
    <w:p>
      <w:r>
        <w:t>(c) colonoscopy</w:t>
      </w:r>
    </w:p>
    <w:p>
      <w:r>
        <w:t>(d) skull CT</w:t>
      </w:r>
    </w:p>
    <w:p>
      <w:r>
        <w:t>Answer: b</w:t>
      </w:r>
    </w:p>
    <w:p>
      <w:r>
        <w:t>Solution: ✅ Correct Answer: b. CT abdomen with contrast.</w:t>
      </w:r>
    </w:p>
    <w:p>
      <w:r>
        <w:t>🧠 Clinical Rationale: CT with contrast detects leak, collections and abscess; colonoscopy and barium enema are unsafe acutely, and skull CT is irrelevant 🌡️.</w:t>
      </w:r>
    </w:p>
    <w:p>
      <w:r>
        <w:t>🔍 Key Clues: CT abdomen with contrast.</w:t>
      </w:r>
    </w:p>
    <w:p>
      <w:r>
        <w:t>❌ Why Not Others: (c) colonoscopy; (a) barium enema; (d) skull CT do not fit this scenario.</w:t>
      </w:r>
    </w:p>
    <w:p>
      <w:r>
        <w:t>⚡ 5-Second Recall: Day 4 fever plus fast heart means CT the belly.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Stoma prolapse refers to</w:t>
      </w:r>
    </w:p>
    <w:p>
      <w:r>
        <w:t>(a) telescoping of the stoma into the abdomen</w:t>
      </w:r>
    </w:p>
    <w:p>
      <w:r>
        <w:t>(b) hernia around the stoma</w:t>
      </w:r>
    </w:p>
    <w:p>
      <w:r>
        <w:t>(c) narrowing of the stoma opening</w:t>
      </w:r>
    </w:p>
    <w:p>
      <w:r>
        <w:t>(d) protrusion of bowel through the stoma opening</w:t>
      </w:r>
    </w:p>
    <w:p>
      <w:r>
        <w:t>Answer: d</w:t>
      </w:r>
    </w:p>
    <w:p>
      <w:r>
        <w:t>Solution: ✅ Correct Answer: d. Protrusion of bowel through the stoma opening.</w:t>
      </w:r>
    </w:p>
    <w:p>
      <w:r>
        <w:t>🧠 Clinical Rationale: Prolapse is outer bowel protrusion; retraction telescopes inward, stenosis narrows, and parastomal hernia bulges beside it 🩹.</w:t>
      </w:r>
    </w:p>
    <w:p>
      <w:r>
        <w:t>🔍 Key Clues: Protrusion of bowel through the stoma opening.</w:t>
      </w:r>
    </w:p>
    <w:p>
      <w:r>
        <w:t>❌ Why Not Others: (c) narrowing of the stoma opening; (b) hernia around the stoma; (a) telescoping of the stoma into the abdomen do not fit this scenario.</w:t>
      </w:r>
    </w:p>
    <w:p>
      <w:r>
        <w:t>⚡ 5-Second Recall: Prolapse hangs out, retraction hides in. 🎯</w:t>
      </w:r>
    </w:p>
    <w:p>
      <w:r>
        <w:t>📚 Ref: WOCN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dietary plan for a patient with a new ileostomy is</w:t>
      </w:r>
    </w:p>
    <w:p>
      <w:r>
        <w:t>(a) low-residue initially, advancing gradually with adequate salt and fluid, chewing well and avoiding blockage foods</w:t>
      </w:r>
    </w:p>
    <w:p>
      <w:r>
        <w:t>(b) permanent liquid diet</w:t>
      </w:r>
    </w:p>
    <w:p>
      <w:r>
        <w:t>(c) high-fibre vegetarian diet immediately</w:t>
      </w:r>
    </w:p>
    <w:p>
      <w:r>
        <w:t>(d) unrestricted fibre from day 1</w:t>
      </w:r>
    </w:p>
    <w:p>
      <w:r>
        <w:t>Answer: a</w:t>
      </w:r>
    </w:p>
    <w:p>
      <w:r>
        <w:t>Solution: ✅ Correct Answer: a. Low-residue initially, advancing gradually with adequate salt and fluid, chewing well and avoiding blockage foods.</w:t>
      </w:r>
    </w:p>
    <w:p>
      <w:r>
        <w:t>🧠 Clinical Rationale: Low-residue start, gradual advancement, salt-fluid attention and careful chewing prevent blockage and dehydration 💧.</w:t>
      </w:r>
    </w:p>
    <w:p>
      <w:r>
        <w:t>🔍 Key Clues: Low-residue initially, advancing gradually with adequate salt and fluid, chewing well and avoiding blockage.</w:t>
      </w:r>
    </w:p>
    <w:p>
      <w:r>
        <w:t>❌ Why Not Others: (d)/(b)/(c) immediate fibre and liquid-only diets are wrong.</w:t>
      </w:r>
    </w:p>
    <w:p>
      <w:r>
        <w:t>⚡ 5-Second Recall: Chew twice as long, eat half as much, salt a little more. 🎯</w:t>
      </w:r>
    </w:p>
    <w:p>
      <w:r>
        <w:t>📚 Ref: WOCN guidance; dietetic texts.</w:t>
      </w:r>
    </w:p>
    <w:p>
      <w:r>
        <w:t>Positive Marks: 1</w:t>
      </w:r>
    </w:p>
    <w:p>
      <w:r>
        <w:t>Negative Marks: 0.33</w:t>
      </w:r>
    </w:p>
    <w:p/>
    <w:p>
      <w:r>
        <w:t>Question: Toxic megacolon is BEST managed initially by</w:t>
      </w:r>
    </w:p>
    <w:p>
      <w:r>
        <w:t>(a) oral laxatives</w:t>
      </w:r>
    </w:p>
    <w:p>
      <w:r>
        <w:t>(b) discharge home</w:t>
      </w:r>
    </w:p>
    <w:p>
      <w:r>
        <w:t>(c) colonoscopy with full insufflation</w:t>
      </w:r>
    </w:p>
    <w:p>
      <w:r>
        <w:t>(d) resuscitation, NG decompression, IV steroids if colitis-related, antibiotics and emergency colectomy for deterioration or perforation</w:t>
      </w:r>
    </w:p>
    <w:p>
      <w:r>
        <w:t>Answer: d</w:t>
      </w:r>
    </w:p>
    <w:p>
      <w:r>
        <w:t>Solution: ✅ Correct Answer: d. Resuscitation, NG decompression, IV steroids if colitis-related, antibiotics and emergency colectomy for deterioration or perforation.</w:t>
      </w:r>
    </w:p>
    <w:p>
      <w:r>
        <w:t>🧠 Clinical Rationale: Toxic dilatation demands resuscitation, decompression, antibiotics and surgical readiness; laxatives, discharge and full colonoscopy (perforation risk) are contraindicated 💡.</w:t>
      </w:r>
    </w:p>
    <w:p>
      <w:r>
        <w:t>🔍 Key Clues: Resuscitation, NG decompression, IV steroids if colitis-related, antibiotics and emergency colectomy for deterioration or.</w:t>
      </w:r>
    </w:p>
    <w:p>
      <w:r>
        <w:t>❌ Why Not Others: (a) oral laxatives; (b) discharge home; (c) colonoscopy with full insufflation do not fit this scenario.</w:t>
      </w:r>
    </w:p>
    <w:p>
      <w:r>
        <w:t>⚡ 5-Second Recall: A toxic colon is a time bomb; decompress and prepare to remove. 🎯</w:t>
      </w:r>
    </w:p>
    <w:p>
      <w:r>
        <w:t>📚 Ref: ECCO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preoperative bowel preparation teaching for elective colorectal surgery per modern ERAS is</w:t>
      </w:r>
    </w:p>
    <w:p>
      <w:r>
        <w:t>(a) carbohydrate loading with clear fluids till 2 hours, limited mechanical prep per protocol, and no prolonged fasting</w:t>
      </w:r>
    </w:p>
    <w:p>
      <w:r>
        <w:t>(b) 3 days of clear fluids and full mechanical preparation for all patients</w:t>
      </w:r>
    </w:p>
    <w:p>
      <w:r>
        <w:t>(c) no preparation and normal diet till surgery</w:t>
      </w:r>
    </w:p>
    <w:p>
      <w:r>
        <w:t>(d) permanent fasting from 3 days before</w:t>
      </w:r>
    </w:p>
    <w:p>
      <w:r>
        <w:t>Answer: a</w:t>
      </w:r>
    </w:p>
    <w:p>
      <w:r>
        <w:t>Solution: ✅ Correct Answer: a. Carbohydrate loading with clear fluids till 2 hours, limited mechanical prep per protocol, and no prolonged fasting.</w:t>
      </w:r>
    </w:p>
    <w:p>
      <w:r>
        <w:t>🧠 Clinical Rationale: ERAS uses shortened fasting, carbohydrate drinks and selective bowel preparation; prolonged fasting and universal full prep increase stress 💡.</w:t>
      </w:r>
    </w:p>
    <w:p>
      <w:r>
        <w:t>🔍 Key Clues: Carbohydrate loading with clear fluids till 2 hours.</w:t>
      </w:r>
    </w:p>
    <w:p>
      <w:r>
        <w:t>❌ Why Not Others: (b) 3 days of clear fluids and full mechanical preparation for; (c) no preparation and normal diet till surgery; (d) permanent fasting from 3 days before do not fit this scenario.</w:t>
      </w:r>
    </w:p>
    <w:p>
      <w:r>
        <w:t>⚡ 5-Second Recall: Modern prep is shorter, kinder and evidence-based. 🎯</w:t>
      </w:r>
    </w:p>
    <w:p>
      <w:r>
        <w:t>📚 Ref: ERAS Society colorectal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hereditary colorectal cancer syndrome with hundreds of polyps is</w:t>
      </w:r>
    </w:p>
    <w:p>
      <w:r>
        <w:t>(a) Peutz-Jeghers syndrome</w:t>
      </w:r>
    </w:p>
    <w:p>
      <w:r>
        <w:t>(b) juvenile polyposis</w:t>
      </w:r>
    </w:p>
    <w:p>
      <w:r>
        <w:t>(c) familial adenomatous polyposis (FAP)</w:t>
      </w:r>
    </w:p>
    <w:p>
      <w:r>
        <w:t>(d) Lynch syndrome</w:t>
      </w:r>
    </w:p>
    <w:p>
      <w:r>
        <w:t>Answer: c</w:t>
      </w:r>
    </w:p>
    <w:p>
      <w:r>
        <w:t>Solution: ✅ Correct Answer: c. Familial adenomatous polyposis.</w:t>
      </w:r>
    </w:p>
    <w:p>
      <w:r>
        <w:t>🧠 Clinical Rationale: FAP produces hundreds of adenomas with near-100 percent cancer risk, requiring colectomy; Lynch has fewer proximal tumours, and Peutz-Jeghers and juvenile polyposis are distinct hamartomatous syndromes 💡.</w:t>
      </w:r>
    </w:p>
    <w:p>
      <w:r>
        <w:t>🔍 Key Clues: Familial adenomatous polyposis.</w:t>
      </w:r>
    </w:p>
    <w:p>
      <w:r>
        <w:t>❌ Why Not Others: (a) Peutz-Jeghers syndrome; (b) juvenile polyposis; (d) Lynch syndrome do not fit this scenario.</w:t>
      </w:r>
    </w:p>
    <w:p>
      <w:r>
        <w:t>⚡ 5-Second Recall: A carpet of polyps means FAP until proven otherwise. 🎯</w:t>
      </w:r>
    </w:p>
    <w:p>
      <w:r>
        <w:t>📚 Ref: Bailey and Love 28e; genetics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response to peristomal fungal infection is to</w:t>
      </w:r>
    </w:p>
    <w:p>
      <w:r>
        <w:t>(a) remove the appliance permanently</w:t>
      </w:r>
    </w:p>
    <w:p>
      <w:r>
        <w:t>(b) ignore it</w:t>
      </w:r>
    </w:p>
    <w:p>
      <w:r>
        <w:t>(c) apply topical antifungal powder and review appliance fit and moisture control</w:t>
      </w:r>
    </w:p>
    <w:p>
      <w:r>
        <w:t>(d) apply topical steroids indefinitely</w:t>
      </w:r>
    </w:p>
    <w:p>
      <w:r>
        <w:t>Answer: c</w:t>
      </w:r>
    </w:p>
    <w:p>
      <w:r>
        <w:t>Solution: ✅ Correct Answer: c. Apply topical antifungal powder and review appliance fit and moisture control.</w:t>
      </w:r>
    </w:p>
    <w:p>
      <w:r>
        <w:t>🧠 Clinical Rationale: Candidal peristomal infection responds to antifungal powder with moisture and fit correction 💡.</w:t>
      </w:r>
    </w:p>
    <w:p>
      <w:r>
        <w:t>🔍 Key Clues: Apply topical antifungal powder and review appliance fit and moisture control.</w:t>
      </w:r>
    </w:p>
    <w:p>
      <w:r>
        <w:t>❌ Why Not Others: (b)/(d)/(a) neglect, steroids and removal are inappropriate.</w:t>
      </w:r>
    </w:p>
    <w:p>
      <w:r>
        <w:t>⚡ 5-Second Recall: Itchy red ring with satellite spots means fungus; dry it and treat it. 🎯</w:t>
      </w:r>
    </w:p>
    <w:p>
      <w:r>
        <w:t>📚 Ref: WOCN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patient's refusal to look at their stoma is to</w:t>
      </w:r>
    </w:p>
    <w:p>
      <w:r>
        <w:t>(a) dismiss their feelings</w:t>
      </w:r>
    </w:p>
    <w:p>
      <w:r>
        <w:t>(b) force them to look immediately</w:t>
      </w:r>
    </w:p>
    <w:p>
      <w:r>
        <w:t>(c) acknowledge feelings, provide gradual exposure at their pace, involve stoma nurses and peer support</w:t>
      </w:r>
    </w:p>
    <w:p>
      <w:r>
        <w:t>(d) tell them the stoma will disappear</w:t>
      </w:r>
    </w:p>
    <w:p>
      <w:r>
        <w:t>Answer: c</w:t>
      </w:r>
    </w:p>
    <w:p>
      <w:r>
        <w:t>Solution: ✅ Correct Answer: c. Acknowledge feelings, provide gradual exposure at their pace, involve stoma nurses and peer support.</w:t>
      </w:r>
    </w:p>
    <w:p>
      <w:r>
        <w:t>🧠 Clinical Rationale: Psychological adaptation needs empathy, graded exposure, specialist input and peer support 🩹.</w:t>
      </w:r>
    </w:p>
    <w:p>
      <w:r>
        <w:t>🔍 Key Clues: Acknowledge feelings, provide gradual exposure at their pace, involve stoma nurses and peer support.</w:t>
      </w:r>
    </w:p>
    <w:p>
      <w:r>
        <w:t>❌ Why Not Others: (a)/(d)/(b) coercion, dismissal and false promises worsen adjustment.</w:t>
      </w:r>
    </w:p>
    <w:p>
      <w:r>
        <w:t>⚡ 5-Second Recall: Adaptation is a process, not a demand. 🎯</w:t>
      </w:r>
    </w:p>
    <w:p>
      <w:r>
        <w:t>📚 Ref: Lewis 11e; WOCN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initial management of grade 1-2 haemorrhoids is</w:t>
      </w:r>
    </w:p>
    <w:p>
      <w:r>
        <w:t>(a) radiation therapy</w:t>
      </w:r>
    </w:p>
    <w:p>
      <w:r>
        <w:t>(b) long-term opioids</w:t>
      </w:r>
    </w:p>
    <w:p>
      <w:r>
        <w:t>(c) immediate haemorrhoidectomy</w:t>
      </w:r>
    </w:p>
    <w:p>
      <w:r>
        <w:t>(d) dietary fibre, fluids, sitz baths, topical agents and avoidance of straining</w:t>
      </w:r>
    </w:p>
    <w:p>
      <w:r>
        <w:t>Answer: d</w:t>
      </w:r>
    </w:p>
    <w:p>
      <w:r>
        <w:t>Solution: ✅ Correct Answer: d. Dietary fibre, fluids, sitz baths, topical agents and avoidance of straining.</w:t>
      </w:r>
    </w:p>
    <w:p>
      <w:r>
        <w:t>🧠 Clinical Rationale: Conservative measures resolve most early piles 💡.</w:t>
      </w:r>
    </w:p>
    <w:p>
      <w:r>
        <w:t>🔍 Key Clues: Dietary fibre, fluids, sitz baths, topical agents and avoidance of straining.</w:t>
      </w:r>
    </w:p>
    <w:p>
      <w:r>
        <w:t>❌ Why Not Others: (c)/(a)/(b) surgery, radiotherapy and opioids are inappropriate first-line care.</w:t>
      </w:r>
    </w:p>
    <w:p>
      <w:r>
        <w:t>⚡ 5-Second Recall: Fibre, water and no straining heal early piles. 🎯</w:t>
      </w:r>
    </w:p>
    <w:p>
      <w:r>
        <w:t>📚 Ref: Bailey and Love 28e; ACP guidance.</w:t>
      </w:r>
    </w:p>
    <w:p>
      <w:r>
        <w:t>Positive Marks: 1</w:t>
      </w:r>
    </w:p>
    <w:p>
      <w:r>
        <w:t>Negative Marks: 0.33</w:t>
      </w:r>
    </w:p>
    <w:p/>
    <w:p>
      <w:r>
        <w:t>Question: Colostomy appliances are changed MOST appropriately</w:t>
      </w:r>
    </w:p>
    <w:p>
      <w:r>
        <w:t>(a) every month</w:t>
      </w:r>
    </w:p>
    <w:p>
      <w:r>
        <w:t>(b) every 3-7 days or when leaking, with skin assessment at each change</w:t>
      </w:r>
    </w:p>
    <w:p>
      <w:r>
        <w:t>(c) once in the operation theatre only</w:t>
      </w:r>
    </w:p>
    <w:p>
      <w:r>
        <w:t>(d) every 6 hours</w:t>
      </w:r>
    </w:p>
    <w:p>
      <w:r>
        <w:t>Answer: b</w:t>
      </w:r>
    </w:p>
    <w:p>
      <w:r>
        <w:t>Solution: ✅ Correct Answer: b. Every 3-7 days or when leaking, with skin assessment at each change.</w:t>
      </w:r>
    </w:p>
    <w:p>
      <w:r>
        <w:t>🧠 Clinical Rationale: Routine changes every 3-7 days balance adhesion and skin health; six-hourly, monthly or theatre-only changes harm skin or hygiene 🩹.</w:t>
      </w:r>
    </w:p>
    <w:p>
      <w:r>
        <w:t>🔍 Key Clues: Every 3-7 days or when leaking, with skin assessment at each change.</w:t>
      </w:r>
    </w:p>
    <w:p>
      <w:r>
        <w:t>❌ Why Not Others: (d) every 6 hours; (a) every month; (c) once in the operation theatre only do not fit this scenario.</w:t>
      </w:r>
    </w:p>
    <w:p>
      <w:r>
        <w:t>⚡ 5-Second Recall: Change on schedule or on leak, whichever comes first. 🎯</w:t>
      </w:r>
    </w:p>
    <w:p>
      <w:r>
        <w:t>📚 Ref: WOCN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