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instruction for a new AV fistula includes</w:t>
      </w:r>
    </w:p>
    <w:p>
      <w:r>
        <w:t>(a) daily thrill checks, avoiding pressure, venepuncture and BP on that arm</w:t>
      </w:r>
    </w:p>
    <w:p>
      <w:r>
        <w:t>(b) sleeping on the fistula arm</w:t>
      </w:r>
    </w:p>
    <w:p>
      <w:r>
        <w:t>(c) wearing tight sleeves over the fistula</w:t>
      </w:r>
    </w:p>
    <w:p>
      <w:r>
        <w:t>(d) taking BP on the fistula arm</w:t>
      </w:r>
    </w:p>
    <w:p>
      <w:r>
        <w:t>Answer: a</w:t>
      </w:r>
    </w:p>
    <w:p>
      <w:r>
        <w:t>Solution: ✅ Correct Answer: a. Daily thrill checks, avoiding pressure, venepuncture and BP on that arm.</w:t>
      </w:r>
    </w:p>
    <w:p>
      <w:r>
        <w:t>🧠 Clinical Rationale: Fistula protection requires surveillance and pressure avoidance; sleeping, BP and tight clothing thrombose it 💡.</w:t>
      </w:r>
    </w:p>
    <w:p>
      <w:r>
        <w:t>🔍 Key Clues: Daily thrill checks, avoiding pressure, venepuncture and BP on that arm.</w:t>
      </w:r>
    </w:p>
    <w:p>
      <w:r>
        <w:t>❌ Why Not Others: (c) wearing tight sleeves over the fistula; (b) sleeping on the fistula arm; (d) taking BP on the fistula arm do not fit this scenario.</w:t>
      </w:r>
    </w:p>
    <w:p>
      <w:r>
        <w:t>⚡ 5-Second Recall: Feel the thrill daily; protect the arm from every squeeze. 🎯</w:t>
      </w:r>
    </w:p>
    <w:p>
      <w:r>
        <w:t>📚 Ref: KDOQI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care after femoral-popliteal bypass includes</w:t>
      </w:r>
    </w:p>
    <w:p>
      <w:r>
        <w:t>(a) tight bandaging over the graft</w:t>
      </w:r>
    </w:p>
    <w:p>
      <w:r>
        <w:t>(b) avoiding all monitoring</w:t>
      </w:r>
    </w:p>
    <w:p>
      <w:r>
        <w:t>(c) limb perfusion monitoring, avoiding leg crossing and pressure on graft, with early mobilisation</w:t>
      </w:r>
    </w:p>
    <w:p>
      <w:r>
        <w:t>(d) crossing the legs</w:t>
      </w:r>
    </w:p>
    <w:p>
      <w:r>
        <w:t>Answer: c</w:t>
      </w:r>
    </w:p>
    <w:p>
      <w:r>
        <w:t>Solution: ✅ Correct Answer: c. Limb perfusion monitoring, avoiding leg crossing and pressure on graft, with early mobilisation.</w:t>
      </w:r>
    </w:p>
    <w:p>
      <w:r>
        <w:t>🧠 Clinical Rationale: Graft protection monitors perfusion and avoids compression; crossing, tight bandages and neglect thrombose grafts 🩹.</w:t>
      </w:r>
    </w:p>
    <w:p>
      <w:r>
        <w:t>🔍 Key Clues: Limb perfusion monitoring, avoiding leg crossing and pressure on graft, with early mobilisation.</w:t>
      </w:r>
    </w:p>
    <w:p>
      <w:r>
        <w:t>❌ Why Not Others: (b) avoiding all monitoring; (d) crossing the legs; (a) tight bandaging over the graft do not fit this scenario.</w:t>
      </w:r>
    </w:p>
    <w:p>
      <w:r>
        <w:t>⚡ 5-Second Recall: Never cross the legs over a new bypass. 🎯</w:t>
      </w:r>
    </w:p>
    <w:p>
      <w:r>
        <w:t>📚 Ref: Vascular nursing guidance.</w:t>
      </w:r>
    </w:p>
    <w:p>
      <w:r>
        <w:t>Positive Marks: 1</w:t>
      </w:r>
    </w:p>
    <w:p>
      <w:r>
        <w:t>Negative Marks: 0.33</w:t>
      </w:r>
    </w:p>
    <w:p/>
    <w:p>
      <w:r>
        <w:t>Question: Abdominal aortic aneurysm (AAA) is defined as</w:t>
      </w:r>
    </w:p>
    <w:p>
      <w:r>
        <w:t>(a) permanent dilatation 1.5 times normal or 3 cm or more</w:t>
      </w:r>
    </w:p>
    <w:p>
      <w:r>
        <w:t>(b) any aortic enlargement</w:t>
      </w:r>
    </w:p>
    <w:p>
      <w:r>
        <w:t>(c) aortic dissection</w:t>
      </w:r>
    </w:p>
    <w:p>
      <w:r>
        <w:t>(d) aortic rupture</w:t>
      </w:r>
    </w:p>
    <w:p>
      <w:r>
        <w:t>Answer: a</w:t>
      </w:r>
    </w:p>
    <w:p>
      <w:r>
        <w:t>Solution: ✅ Correct Answer: a. Permanent dilatation 1.5 times normal or 3 cm or more.</w:t>
      </w:r>
    </w:p>
    <w:p>
      <w:r>
        <w:t>🧠 Clinical Rationale: AAA meets size criteria 🫀.</w:t>
      </w:r>
    </w:p>
    <w:p>
      <w:r>
        <w:t>🔍 Key Clues: Permanent dilatation 1.5 times normal or 3 cm or more.</w:t>
      </w:r>
    </w:p>
    <w:p>
      <w:r>
        <w:t>❌ Why Not Others: (d)/(b)/(c) general enlargement, dissection and rupture are different entities.</w:t>
      </w:r>
    </w:p>
    <w:p>
      <w:r>
        <w:t>⚡ 5-Second Recall: 3 cm makes it an aneurysm; 5.5 cm makes it surgery.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Sclerotherapy for varicose veins involves</w:t>
      </w:r>
    </w:p>
    <w:p>
      <w:r>
        <w:t>(a) injection of sclerosant causing vein fibrosis</w:t>
      </w:r>
    </w:p>
    <w:p>
      <w:r>
        <w:t>(b) laser treatment</w:t>
      </w:r>
    </w:p>
    <w:p>
      <w:r>
        <w:t>(c) surgical excision</w:t>
      </w:r>
    </w:p>
    <w:p>
      <w:r>
        <w:t>(d) radiofrequency ablation</w:t>
      </w:r>
    </w:p>
    <w:p>
      <w:r>
        <w:t>Answer: a</w:t>
      </w:r>
    </w:p>
    <w:p>
      <w:r>
        <w:t>Solution: ✅ Correct Answer: a. Injection of sclerosant causing vein fibrosis.</w:t>
      </w:r>
    </w:p>
    <w:p>
      <w:r>
        <w:t>🧠 Clinical Rationale: Sclerosant chemically closes veins 💡.</w:t>
      </w:r>
    </w:p>
    <w:p>
      <w:r>
        <w:t>🔍 Key Clues: Injection of sclerosant causing vein fibrosis.</w:t>
      </w:r>
    </w:p>
    <w:p>
      <w:r>
        <w:t>❌ Why Not Others: (c)/(d)/(b) excision, RFA and laser are different techniques.</w:t>
      </w:r>
    </w:p>
    <w:p>
      <w:r>
        <w:t>⚡ 5-Second Recall: The injection irritates the vein into closing.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Trendelenburg test assesses</w:t>
      </w:r>
    </w:p>
    <w:p>
      <w:r>
        <w:t>(a) nerve function</w:t>
      </w:r>
    </w:p>
    <w:p>
      <w:r>
        <w:t>(b) arterial patency</w:t>
      </w:r>
    </w:p>
    <w:p>
      <w:r>
        <w:t>(c) lymphatic drainage</w:t>
      </w:r>
    </w:p>
    <w:p>
      <w:r>
        <w:t>(d) saphenofemoral junction valve competence</w:t>
      </w:r>
    </w:p>
    <w:p>
      <w:r>
        <w:t>Answer: d</w:t>
      </w:r>
    </w:p>
    <w:p>
      <w:r>
        <w:t>Solution: ✅ Correct Answer: d. Saphenofemoral junction valve competence.</w:t>
      </w:r>
    </w:p>
    <w:p>
      <w:r>
        <w:t>🧠 Clinical Rationale: Trendelenburg tests superficial valve competence at the junction; arterial, neural and lymphatic assessments use other tests 🫀.</w:t>
      </w:r>
    </w:p>
    <w:p>
      <w:r>
        <w:t>🔍 Key Clues: Saphenofemoral junction valve competence.</w:t>
      </w:r>
    </w:p>
    <w:p>
      <w:r>
        <w:t>❌ Why Not Others: (b) arterial patency; (a) nerve function; (c) lymphatic drainage do not fit this scenario.</w:t>
      </w:r>
    </w:p>
    <w:p>
      <w:r>
        <w:t>⚡ 5-Second Recall: Empty the vein, stand the patient, watch the refill path.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prevention of post-thrombotic syndrome includes</w:t>
      </w:r>
    </w:p>
    <w:p>
      <w:r>
        <w:t>(a) tight circumferential bandages</w:t>
      </w:r>
    </w:p>
    <w:p>
      <w:r>
        <w:t>(b) avoiding all movement</w:t>
      </w:r>
    </w:p>
    <w:p>
      <w:r>
        <w:t>(c) graduated compression stockings and leg elevation with exercise</w:t>
      </w:r>
    </w:p>
    <w:p>
      <w:r>
        <w:t>(d) prolonged standing</w:t>
      </w:r>
    </w:p>
    <w:p>
      <w:r>
        <w:t>Answer: c</w:t>
      </w:r>
    </w:p>
    <w:p>
      <w:r>
        <w:t>Solution: ✅ Correct Answer: c. Graduated compression stockings and leg elevation with exercise.</w:t>
      </w:r>
    </w:p>
    <w:p>
      <w:r>
        <w:t>🧠 Clinical Rationale: Compression and elevation reduce venous hypertension 💡.</w:t>
      </w:r>
    </w:p>
    <w:p>
      <w:r>
        <w:t>🔍 Key Clues: Graduated compression stockings and leg elevation with exercise.</w:t>
      </w:r>
    </w:p>
    <w:p>
      <w:r>
        <w:t>❌ Why Not Others: (d)/(a)/(b) standing, tight bandages and immobility worsen it.</w:t>
      </w:r>
    </w:p>
    <w:p>
      <w:r>
        <w:t>⚡ 5-Second Recall: Stockings and movement keep the post-DVT leg healthy. 🎯</w:t>
      </w:r>
    </w:p>
    <w:p>
      <w:r>
        <w:t>📚 Ref: NICE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neck swelling with airway compromise after CEA is to</w:t>
      </w:r>
    </w:p>
    <w:p>
      <w:r>
        <w:t>(a) apply ice only</w:t>
      </w:r>
    </w:p>
    <w:p>
      <w:r>
        <w:t>(b) continue routine care</w:t>
      </w:r>
    </w:p>
    <w:p>
      <w:r>
        <w:t>(c) reassure without assessment</w:t>
      </w:r>
    </w:p>
    <w:p>
      <w:r>
        <w:t>(d) notify the team immediately for possible neck haematoma requiring exploration</w:t>
      </w:r>
    </w:p>
    <w:p>
      <w:r>
        <w:t>Answer: d</w:t>
      </w:r>
    </w:p>
    <w:p>
      <w:r>
        <w:t>Solution: ✅ Correct Answer: d. Notify the team immediately for possible neck haematoma requiring exploration.</w:t>
      </w:r>
    </w:p>
    <w:p>
      <w:r>
        <w:t>🧠 Clinical Rationale: Post-CEA haematoma threatens the airway urgently; icing, routine care and reassurance delay exploration 🫁.</w:t>
      </w:r>
    </w:p>
    <w:p>
      <w:r>
        <w:t>🔍 Key Clues: Notify the team immediately for possible neck haematoma requiring exploration.</w:t>
      </w:r>
    </w:p>
    <w:p>
      <w:r>
        <w:t>❌ Why Not Others: (b) continue routine care; (c) reassure without assessment; (a) apply ice only do not fit this scenario.</w:t>
      </w:r>
    </w:p>
    <w:p>
      <w:r>
        <w:t>⚡ 5-Second Recall: A swollen neck after carotid surgery squeezes the airway; open it now.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Raynaud phenomenon is to</w:t>
      </w:r>
    </w:p>
    <w:p>
      <w:r>
        <w:t>(a) recommend smoking</w:t>
      </w:r>
    </w:p>
    <w:p>
      <w:r>
        <w:t>(b) recommend stress increase</w:t>
      </w:r>
    </w:p>
    <w:p>
      <w:r>
        <w:t>(c) advise warmth, smoking cessation, stress management and medication adherence</w:t>
      </w:r>
    </w:p>
    <w:p>
      <w:r>
        <w:t>(d) recommend cold exposure</w:t>
      </w:r>
    </w:p>
    <w:p>
      <w:r>
        <w:t>Answer: c</w:t>
      </w:r>
    </w:p>
    <w:p>
      <w:r>
        <w:t>Solution: ✅ Correct Answer: c. Advise warmth, smoking cessation, stress management and medication adherence.</w:t>
      </w:r>
    </w:p>
    <w:p>
      <w:r>
        <w:t>🧠 Clinical Rationale: Raynaud management avoids triggers; cold, smoking and stress provoke attacks 💡.</w:t>
      </w:r>
    </w:p>
    <w:p>
      <w:r>
        <w:t>🔍 Key Clues: Advise warmth, smoking cessation, stress management and medication adherence.</w:t>
      </w:r>
    </w:p>
    <w:p>
      <w:r>
        <w:t>❌ Why Not Others: (d) recommend cold exposure; (a) recommend smoking; (b) recommend stress increase do not fit this scenario.</w:t>
      </w:r>
    </w:p>
    <w:p>
      <w:r>
        <w:t>⚡ 5-Second Recall: Warm hands, no cigarettes, calm mind — the Raynaud rule.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Venous ulcer characteristically occurs at the</w:t>
      </w:r>
    </w:p>
    <w:p>
      <w:r>
        <w:t>(a) toes</w:t>
      </w:r>
    </w:p>
    <w:p>
      <w:r>
        <w:t>(b) gaiter area above the medial malleolus</w:t>
      </w:r>
    </w:p>
    <w:p>
      <w:r>
        <w:t>(c) sole</w:t>
      </w:r>
    </w:p>
    <w:p>
      <w:r>
        <w:t>(d) heel</w:t>
      </w:r>
    </w:p>
    <w:p>
      <w:r>
        <w:t>Answer: b</w:t>
      </w:r>
    </w:p>
    <w:p>
      <w:r>
        <w:t>Solution: ✅ Correct Answer: b. Gaiter area above the medial malleolus.</w:t>
      </w:r>
    </w:p>
    <w:p>
      <w:r>
        <w:t>🧠 Clinical Rationale: Gaiter-area ulcers reflect venous hypertension; toe, heel and sole ulcers suggest arterial or pressure aetiology 🩹.</w:t>
      </w:r>
    </w:p>
    <w:p>
      <w:r>
        <w:t>🔍 Key Clues: Gaiter area above the medial malleolus.</w:t>
      </w:r>
    </w:p>
    <w:p>
      <w:r>
        <w:t>❌ Why Not Others: (a) toes; (d) heel; (c) sole do not fit this scenario.</w:t>
      </w:r>
    </w:p>
    <w:p>
      <w:r>
        <w:t>⚡ 5-Second Recall: Medial ankle ulcer with pigmented skin is venous until proven otherwise.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care after femoral artery access sheath removal includes</w:t>
      </w:r>
    </w:p>
    <w:p>
      <w:r>
        <w:t>(a) hot packs</w:t>
      </w:r>
    </w:p>
    <w:p>
      <w:r>
        <w:t>(b) immediate ambulation</w:t>
      </w:r>
    </w:p>
    <w:p>
      <w:r>
        <w:t>(c) vigorous massage</w:t>
      </w:r>
    </w:p>
    <w:p>
      <w:r>
        <w:t>(d) manual compression, bed rest with leg straight per protocol and distal pulse checks</w:t>
      </w:r>
    </w:p>
    <w:p>
      <w:r>
        <w:t>Answer: d</w:t>
      </w:r>
    </w:p>
    <w:p>
      <w:r>
        <w:t>Solution: ✅ Correct Answer: d. Manual compression, bed rest with leg straight per protocol and distal pulse checks.</w:t>
      </w:r>
    </w:p>
    <w:p>
      <w:r>
        <w:t>🧠 Clinical Rationale: Compression and immobilisation achieve haemostasis; ambulation, heat and massage cause bleeding 💡.</w:t>
      </w:r>
    </w:p>
    <w:p>
      <w:r>
        <w:t>🔍 Key Clues: Manual compression, bed rest with leg straight per protocol and distal pulse checks.</w:t>
      </w:r>
    </w:p>
    <w:p>
      <w:r>
        <w:t>❌ Why Not Others: (a) hot packs; (c) vigorous massage; (b) immediate ambulation do not fit this scenario.</w:t>
      </w:r>
    </w:p>
    <w:p>
      <w:r>
        <w:t>⚡ 5-Second Recall: Press, rest, straight leg, check the foot pulse. 🎯</w:t>
      </w:r>
    </w:p>
    <w:p>
      <w:r>
        <w:t>📚 Ref: Vascular nursing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risk factor for AAA is</w:t>
      </w:r>
    </w:p>
    <w:p>
      <w:r>
        <w:t>(a) female sex</w:t>
      </w:r>
    </w:p>
    <w:p>
      <w:r>
        <w:t>(b) smoking in elderly males</w:t>
      </w:r>
    </w:p>
    <w:p>
      <w:r>
        <w:t>(c) young age</w:t>
      </w:r>
    </w:p>
    <w:p>
      <w:r>
        <w:t>(d) vegetarian diet</w:t>
      </w:r>
    </w:p>
    <w:p>
      <w:r>
        <w:t>Answer: b</w:t>
      </w:r>
    </w:p>
    <w:p>
      <w:r>
        <w:t>Solution: ✅ Correct Answer: b. Smoking in elderly males.</w:t>
      </w:r>
    </w:p>
    <w:p>
      <w:r>
        <w:t>🧠 Clinical Rationale: Smoking elderly men dominate AAA 💡.</w:t>
      </w:r>
    </w:p>
    <w:p>
      <w:r>
        <w:t>🔍 Key Clues: Smoking in elderly males.</w:t>
      </w:r>
    </w:p>
    <w:p>
      <w:r>
        <w:t>❌ Why Not Others: (d)/(a)/(c) female, young and vegetarian factors are protective or unrelated.</w:t>
      </w:r>
    </w:p>
    <w:p>
      <w:r>
        <w:t>⚡ 5-Second Recall: Smoking the aorta for decades balloons it in the sixties.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Intermittent claudication is</w:t>
      </w:r>
    </w:p>
    <w:p>
      <w:r>
        <w:t>(a) sudden paralysis</w:t>
      </w:r>
    </w:p>
    <w:p>
      <w:r>
        <w:t>(b) cramping calf pain on walking relieved by rest</w:t>
      </w:r>
    </w:p>
    <w:p>
      <w:r>
        <w:t>(c) rest pain at night</w:t>
      </w:r>
    </w:p>
    <w:p>
      <w:r>
        <w:t>(d) cold numb toes at rest</w:t>
      </w:r>
    </w:p>
    <w:p>
      <w:r>
        <w:t>Answer: b</w:t>
      </w:r>
    </w:p>
    <w:p>
      <w:r>
        <w:t>Solution: ✅ Correct Answer: b. Cramping calf pain on walking relieved by rest.</w:t>
      </w:r>
    </w:p>
    <w:p>
      <w:r>
        <w:t>🧠 Clinical Rationale: Claudication is exercise-induced ischaemic pain; rest pain, paralysis and coldness indicate critical ischaemia 💡.</w:t>
      </w:r>
    </w:p>
    <w:p>
      <w:r>
        <w:t>🔍 Key Clues: Cramping calf pain on walking relieved by rest.</w:t>
      </w:r>
    </w:p>
    <w:p>
      <w:r>
        <w:t>❌ Why Not Others: (d) cold numb toes at rest; (c) rest pain at night; (a) sudden paralysis do not fit this scenario.</w:t>
      </w:r>
    </w:p>
    <w:p>
      <w:r>
        <w:t>⚡ 5-Second Recall: Walk, hurt, stop, better — the artery's complaint.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The MOST appropriate conservative management of intermittent claudication includes</w:t>
      </w:r>
    </w:p>
    <w:p>
      <w:r>
        <w:t>(a) bed rest</w:t>
      </w:r>
    </w:p>
    <w:p>
      <w:r>
        <w:t>(b) smoking continuation</w:t>
      </w:r>
    </w:p>
    <w:p>
      <w:r>
        <w:t>(c) complete avoidance of walking</w:t>
      </w:r>
    </w:p>
    <w:p>
      <w:r>
        <w:t>(d) supervised exercise, smoking cessation, statin and antiplatelet therapy</w:t>
      </w:r>
    </w:p>
    <w:p>
      <w:r>
        <w:t>Answer: d</w:t>
      </w:r>
    </w:p>
    <w:p>
      <w:r>
        <w:t>Solution: ✅ Correct Answer: d. Supervised exercise, smoking cessation, statin and antiplatelet therapy.</w:t>
      </w:r>
    </w:p>
    <w:p>
      <w:r>
        <w:t>🧠 Clinical Rationale: Exercise plus risk-factor control improves claudication 💡.</w:t>
      </w:r>
    </w:p>
    <w:p>
      <w:r>
        <w:t>🔍 Key Clues: Supervised exercise, smoking cessation, statin and antiplatelet therapy.</w:t>
      </w:r>
    </w:p>
    <w:p>
      <w:r>
        <w:t>❌ Why Not Others: (c)/(a)/(b) bed rest, smoking and immobility worsen it.</w:t>
      </w:r>
    </w:p>
    <w:p>
      <w:r>
        <w:t>⚡ 5-Second Recall: Walk to the pain, stop, walk again; the arteries grow their own bypasses. 🎯</w:t>
      </w:r>
    </w:p>
    <w:p>
      <w:r>
        <w:t>📚 Ref: TASC II guidance.</w:t>
      </w:r>
    </w:p>
    <w:p>
      <w:r>
        <w:t>Positive Marks: 1</w:t>
      </w:r>
    </w:p>
    <w:p>
      <w:r>
        <w:t>Negative Marks: 0.33</w:t>
      </w:r>
    </w:p>
    <w:p/>
    <w:p>
      <w:r>
        <w:t>Question: The MOST characteristic symptom of chronic venous insufficiency includes</w:t>
      </w:r>
    </w:p>
    <w:p>
      <w:r>
        <w:t>(a) rest pain relieved by hanging the leg down</w:t>
      </w:r>
    </w:p>
    <w:p>
      <w:r>
        <w:t>(b) aching heaviness worse with standing, oedema and evening discomfort</w:t>
      </w:r>
    </w:p>
    <w:p>
      <w:r>
        <w:t>(c) sudden cold limb</w:t>
      </w:r>
    </w:p>
    <w:p>
      <w:r>
        <w:t>(d) claudication on walking</w:t>
      </w:r>
    </w:p>
    <w:p>
      <w:r>
        <w:t>Answer: b</w:t>
      </w:r>
    </w:p>
    <w:p>
      <w:r>
        <w:t>Solution: ✅ Correct Answer: b. Aching heaviness worse with standing, oedema and evening discomfort.</w:t>
      </w:r>
    </w:p>
    <w:p>
      <w:r>
        <w:t>🧠 Clinical Rationale: Venous disease aches with standing and eases with elevation; rest pain and claudication are arterial, and coldness suggests ischaemia 💡.</w:t>
      </w:r>
    </w:p>
    <w:p>
      <w:r>
        <w:t>🔍 Key Clues: Aching heaviness worse with standing, oedema and evening discomfort.</w:t>
      </w:r>
    </w:p>
    <w:p>
      <w:r>
        <w:t>❌ Why Not Others: (a) rest pain relieved by hanging the leg down; (d) claudication on walking; (c) sudden cold limb do not fit this scenario.</w:t>
      </w:r>
    </w:p>
    <w:p>
      <w:r>
        <w:t>⚡ 5-Second Recall: Veins ache when you stand, arteries ache when you walk.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p/>
    <w:p>
      <w:r>
        <w:t>Question: Endoleak after EVAR refers to</w:t>
      </w:r>
    </w:p>
    <w:p>
      <w:r>
        <w:t>(a) graft fracture</w:t>
      </w:r>
    </w:p>
    <w:p>
      <w:r>
        <w:t>(b) persistent blood flow outside the graft into the aneurysm sac</w:t>
      </w:r>
    </w:p>
    <w:p>
      <w:r>
        <w:t>(c) normal graft function</w:t>
      </w:r>
    </w:p>
    <w:p>
      <w:r>
        <w:t>(d) graft infection</w:t>
      </w:r>
    </w:p>
    <w:p>
      <w:r>
        <w:t>Answer: b</w:t>
      </w:r>
    </w:p>
    <w:p>
      <w:r>
        <w:t>Solution: ✅ Correct Answer: b. Persistent blood flow outside the graft into the aneurysm sac.</w:t>
      </w:r>
    </w:p>
    <w:p>
      <w:r>
        <w:t>🧠 Clinical Rationale: Endoleak is flow into the sac 💡.</w:t>
      </w:r>
    </w:p>
    <w:p>
      <w:r>
        <w:t>🔍 Key Clues: Persistent blood flow outside the graft into the aneurysm sac.</w:t>
      </w:r>
    </w:p>
    <w:p>
      <w:r>
        <w:t>❌ Why Not Others: (d)/(a)/(c) normal function, infection and fracture are different complications.</w:t>
      </w:r>
    </w:p>
    <w:p>
      <w:r>
        <w:t>⚡ 5-Second Recall: The sac should be dry; flow inside means an endoleak.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surveillance for small AAA under 5.5 cm includes</w:t>
      </w:r>
    </w:p>
    <w:p>
      <w:r>
        <w:t>(a) immediate repair always</w:t>
      </w:r>
    </w:p>
    <w:p>
      <w:r>
        <w:t>(b) no follow-up</w:t>
      </w:r>
    </w:p>
    <w:p>
      <w:r>
        <w:t>(c) periodic imaging at intervals based on diameter with risk-factor modification</w:t>
      </w:r>
    </w:p>
    <w:p>
      <w:r>
        <w:t>(d) annual surgery</w:t>
      </w:r>
    </w:p>
    <w:p>
      <w:r>
        <w:t>Answer: c</w:t>
      </w:r>
    </w:p>
    <w:p>
      <w:r>
        <w:t>Solution: ✅ Correct Answer: c. Periodic imaging at intervals based on diameter with risk-factor modification.</w:t>
      </w:r>
    </w:p>
    <w:p>
      <w:r>
        <w:t>🧠 Clinical Rationale: Surveillance intervals follow size 💡.</w:t>
      </w:r>
    </w:p>
    <w:p>
      <w:r>
        <w:t>🔍 Key Clues: Periodic imaging at intervals based on diameter with risk-factor modification.</w:t>
      </w:r>
    </w:p>
    <w:p>
      <w:r>
        <w:t>❌ Why Not Others: (d)/(a)/(b) no follow-up, routine surgery and immediate repair are inappropriate for small stable aneurysms.</w:t>
      </w:r>
    </w:p>
    <w:p>
      <w:r>
        <w:t>⚡ 5-Second Recall: Measure the balloon, quit the smoke, wait for 5.5.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assessment after deep vein thrombosis treatment includes</w:t>
      </w:r>
    </w:p>
    <w:p>
      <w:r>
        <w:t>(a) taste changes</w:t>
      </w:r>
    </w:p>
    <w:p>
      <w:r>
        <w:t>(b) vision only</w:t>
      </w:r>
    </w:p>
    <w:p>
      <w:r>
        <w:t>(c) hearing acuity</w:t>
      </w:r>
    </w:p>
    <w:p>
      <w:r>
        <w:t>(d) limb swelling, anticoagulation monitoring and post-thrombotic syndrome surveillance</w:t>
      </w:r>
    </w:p>
    <w:p>
      <w:r>
        <w:t>Answer: d</w:t>
      </w:r>
    </w:p>
    <w:p>
      <w:r>
        <w:t>Solution: ✅ Correct Answer: d. Limb swelling, anticoagulation monitoring and post-thrombotic syndrome surveillance.</w:t>
      </w:r>
    </w:p>
    <w:p>
      <w:r>
        <w:t>🧠 Clinical Rationale: DVT follow-up tracks swelling, anticoagulation and sequelae 💡.</w:t>
      </w:r>
    </w:p>
    <w:p>
      <w:r>
        <w:t>🔍 Key Clues: Limb swelling, anticoagulation monitoring and post-thrombotic syndrome surveillance.</w:t>
      </w:r>
    </w:p>
    <w:p>
      <w:r>
        <w:t>❌ Why Not Others: (a)/(b)/(c) hearing, taste and vision are unrelated.</w:t>
      </w:r>
    </w:p>
    <w:p>
      <w:r>
        <w:t>⚡ 5-Second Recall: The DVT leg can swell for years; watch for the post-thrombotic change. 🎯</w:t>
      </w:r>
    </w:p>
    <w:p>
      <w:r>
        <w:t>📚 Ref: NICE DVT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assessment of peripheral arterial disease includes</w:t>
      </w:r>
    </w:p>
    <w:p>
      <w:r>
        <w:t>(a) pulses, ABPI, skin changes and symptom assessment</w:t>
      </w:r>
    </w:p>
    <w:p>
      <w:r>
        <w:t>(b) taste and smell</w:t>
      </w:r>
    </w:p>
    <w:p>
      <w:r>
        <w:t>(c) hearing and vision</w:t>
      </w:r>
    </w:p>
    <w:p>
      <w:r>
        <w:t>(d) appetite and weight</w:t>
      </w:r>
    </w:p>
    <w:p>
      <w:r>
        <w:t>Answer: a</w:t>
      </w:r>
    </w:p>
    <w:p>
      <w:r>
        <w:t>Solution: ✅ Correct Answer: a. Pulses, ABPI, skin changes and symptom assessment.</w:t>
      </w:r>
    </w:p>
    <w:p>
      <w:r>
        <w:t>🧠 Clinical Rationale: PAD assessment uses pulses, indices and tissue changes 💡.</w:t>
      </w:r>
    </w:p>
    <w:p>
      <w:r>
        <w:t>🔍 Key Clues: Pulses, ABPI, skin changes and symptom assessment.</w:t>
      </w:r>
    </w:p>
    <w:p>
      <w:r>
        <w:t>❌ Why Not Others: (d)/(b)/(c) taste, senses and appetite are unrelated.</w:t>
      </w:r>
    </w:p>
    <w:p>
      <w:r>
        <w:t>⚡ 5-Second Recall: Feel the pulses, calculate the index, look at the skin. 🎯</w:t>
      </w:r>
    </w:p>
    <w:p>
      <w:r>
        <w:t>📚 Ref: TASC II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postoperative assessment after carotid endarterectomy includes</w:t>
      </w:r>
    </w:p>
    <w:p>
      <w:r>
        <w:t>(a) hearing</w:t>
      </w:r>
    </w:p>
    <w:p>
      <w:r>
        <w:t>(b) taste and smell</w:t>
      </w:r>
    </w:p>
    <w:p>
      <w:r>
        <w:t>(c) neurological status, neck swelling, airway and blood pressure</w:t>
      </w:r>
    </w:p>
    <w:p>
      <w:r>
        <w:t>(d) vision only</w:t>
      </w:r>
    </w:p>
    <w:p>
      <w:r>
        <w:t>Answer: c</w:t>
      </w:r>
    </w:p>
    <w:p>
      <w:r>
        <w:t>Solution: ✅ Correct Answer: c. Neurological status, neck swelling, airway and blood pressure.</w:t>
      </w:r>
    </w:p>
    <w:p>
      <w:r>
        <w:t>🧠 Clinical Rationale: CEA risks stroke, haematoma and nerve injury; taste, hearing and vision alone are insufficient 🧠.</w:t>
      </w:r>
    </w:p>
    <w:p>
      <w:r>
        <w:t>🔍 Key Clues: Neurological status, neck swelling, airway and blood pressure.</w:t>
      </w:r>
    </w:p>
    <w:p>
      <w:r>
        <w:t>❌ Why Not Others: (a) hearing; (d) vision only; (b) taste and smell do not fit this scenario.</w:t>
      </w:r>
    </w:p>
    <w:p>
      <w:r>
        <w:t>⚡ 5-Second Recall: After the neck is opened, watch the speech, the airway and the blood pressure. 🎯</w:t>
      </w:r>
    </w:p>
    <w:p>
      <w:r>
        <w:t>📚 Ref: SVS guidance.</w:t>
      </w:r>
    </w:p>
    <w:p>
      <w:r>
        <w:t>Positive Marks: 1</w:t>
      </w:r>
    </w:p>
    <w:p>
      <w:r>
        <w:t>Negative Marks: 0.33</w:t>
      </w:r>
    </w:p>
    <w:p/>
    <w:p>
      <w:r>
        <w:t>Question: Rest pain in critical limb ischaemia is</w:t>
      </w:r>
    </w:p>
    <w:p>
      <w:r>
        <w:t>(a) severe pain at rest, relieved by hanging the foot down</w:t>
      </w:r>
    </w:p>
    <w:p>
      <w:r>
        <w:t>(b) unrelated to perfusion</w:t>
      </w:r>
    </w:p>
    <w:p>
      <w:r>
        <w:t>(c) relieved by walking</w:t>
      </w:r>
    </w:p>
    <w:p>
      <w:r>
        <w:t>(d) absent in severe disease</w:t>
      </w:r>
    </w:p>
    <w:p>
      <w:r>
        <w:t>Answer: a</w:t>
      </w:r>
    </w:p>
    <w:p>
      <w:r>
        <w:t>Solution: ✅ Correct Answer: a. Severe pain at rest, relieved by hanging the foot down.</w:t>
      </w:r>
    </w:p>
    <w:p>
      <w:r>
        <w:t>🧠 Clinical Rationale: Dependent positioning aids perfusion in critical ischaemia 💡.</w:t>
      </w:r>
    </w:p>
    <w:p>
      <w:r>
        <w:t>🔍 Key Clues: Severe pain at rest, relieved by hanging the foot down.</w:t>
      </w:r>
    </w:p>
    <w:p>
      <w:r>
        <w:t>❌ Why Not Others: (b)/(d)/(c) absence, relief by walking and no relation are incorrect.</w:t>
      </w:r>
    </w:p>
    <w:p>
      <w:r>
        <w:t>⚡ 5-Second Recall: The foot that hurts at night and loves hanging down is starving. 🎯</w:t>
      </w:r>
    </w:p>
    <w:p>
      <w:r>
        <w:t>📚 Ref: Vascular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