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nurse documents a compensatory pause after a premature ventricular complex. This pause occurs because the</w:t>
      </w:r>
    </w:p>
    <w:p>
      <w:r>
        <w:t>(a) AV node speeds conduction</w:t>
      </w:r>
    </w:p>
    <w:p>
      <w:r>
        <w:t>(b) next sinus beat cannot conduct because the ventricle is refractory</w:t>
      </w:r>
    </w:p>
    <w:p>
      <w:r>
        <w:t>(c) sinus node fires early</w:t>
      </w:r>
    </w:p>
    <w:p>
      <w:r>
        <w:t>(d) vagal tone falls transiently</w:t>
      </w:r>
    </w:p>
    <w:p>
      <w:r>
        <w:t>Answer: b</w:t>
      </w:r>
    </w:p>
    <w:p>
      <w:r>
        <w:t>Solution: ✅ Correct Answer: b. Next sinus beat cannot conduct because the ventricle is refractory.</w:t>
      </w:r>
    </w:p>
    <w:p>
      <w:r>
        <w:t>🧠 Clinical Rationale: A PVC depolarises the ventricle early and leaves it refractory, so the next sinus impulse cannot capture the ventricle; the beat after arrives on schedule, producing a full compensatory pause 💡.</w:t>
      </w:r>
    </w:p>
    <w:p>
      <w:r>
        <w:t>🔍 Key Clues: Next sinus beat cannot conduct because the ventricle is refractory.</w:t>
      </w:r>
    </w:p>
    <w:p>
      <w:r>
        <w:t>❌ Why Not Others: (c)/(a)/(d) the sinus node is not early, AV conduction is not enhanced, and vagal withdrawal is not the mechanism.</w:t>
      </w:r>
    </w:p>
    <w:p>
      <w:r>
        <w:t>⚡ 5-Second Recall: Full compensatory pause = PVC hallmark. 🎯</w:t>
      </w:r>
    </w:p>
    <w:p>
      <w:r>
        <w:t>📚 Ref: Lewis 11e; AHA 2025 ACLS.</w:t>
      </w:r>
    </w:p>
    <w:p>
      <w:r>
        <w:t>Positive Marks: 1</w:t>
      </w:r>
    </w:p>
    <w:p>
      <w:r>
        <w:t>Negative Marks: 0.33</w:t>
      </w:r>
    </w:p>
    <w:p/>
    <w:p>
      <w:r>
        <w:t>Question: The Allen test performed before radial artery cannulation confirms</w:t>
      </w:r>
    </w:p>
    <w:p>
      <w:r>
        <w:t>(a) the position of the heart valves</w:t>
      </w:r>
    </w:p>
    <w:p>
      <w:r>
        <w:t>(b) the presence of carotid artery disease</w:t>
      </w:r>
    </w:p>
    <w:p>
      <w:r>
        <w:t>(c) patency of the ulnar artery and an intact palmar arch</w:t>
      </w:r>
    </w:p>
    <w:p>
      <w:r>
        <w:t>(d) the patient's blood group</w:t>
      </w:r>
    </w:p>
    <w:p>
      <w:r>
        <w:t>Answer: c</w:t>
      </w:r>
    </w:p>
    <w:p>
      <w:r>
        <w:t>Solution: ✅ Correct Answer: c. Patency of the ulnar artery and an intact palmar arch.</w:t>
      </w:r>
    </w:p>
    <w:p>
      <w:r>
        <w:t>🧠 Clinical Rationale: The Allen test compresses both arteries while the fist is clenched and checks that ulnar flow refills the palm when the radial is released, proving collateral circulation before radial occlusion; It says nothing about carotids, blood group or valves 🩸.</w:t>
      </w:r>
    </w:p>
    <w:p>
      <w:r>
        <w:t>🔍 Key Clues: Patency of the ulnar artery and an intact palmar arch.</w:t>
      </w:r>
    </w:p>
    <w:p>
      <w:r>
        <w:t>❌ Why Not Others: (b) the presence of carotid artery disease; (d) the patient's blood group; (a) the position of the heart valves do not fit this scenario.</w:t>
      </w:r>
    </w:p>
    <w:p>
      <w:r>
        <w:t>⚡ 5-Second Recall: Never take the radial unless the ulnar can feed the hand. 🎯</w:t>
      </w:r>
    </w:p>
    <w:p>
      <w:r>
        <w:t>📚 Ref: SCAI guidance; Lewis 11e.</w:t>
      </w:r>
    </w:p>
    <w:p>
      <w:r>
        <w:t>Positive Marks: 1</w:t>
      </w:r>
    </w:p>
    <w:p>
      <w:r>
        <w:t>Negative Marks: 0.33</w:t>
      </w:r>
    </w:p>
    <w:p/>
    <w:p>
      <w:r>
        <w:t>Question: A patient with a biventricular pacemaker for cardiac resynchronization therapy asks the purpose of the third lead. The BEST explanation is that it</w:t>
      </w:r>
    </w:p>
    <w:p>
      <w:r>
        <w:t>(a) measures blood sugar</w:t>
      </w:r>
    </w:p>
    <w:p>
      <w:r>
        <w:t>(b) shocks the atrium</w:t>
      </w:r>
    </w:p>
    <w:p>
      <w:r>
        <w:t>(c) connects to the internet</w:t>
      </w:r>
    </w:p>
    <w:p>
      <w:r>
        <w:t>(d) paces the left ventricle via the coronary sinus to make both ventricles contract together, improving heart failure symptoms</w:t>
      </w:r>
    </w:p>
    <w:p>
      <w:r>
        <w:t>Answer: d</w:t>
      </w:r>
    </w:p>
    <w:p>
      <w:r>
        <w:t>Solution: ✅ Correct Answer: d. Paces the left ventricle via the coronary sinus to make both ventricles contract together, improving heart failure symptoms.</w:t>
      </w:r>
    </w:p>
    <w:p>
      <w:r>
        <w:t>🧠 Clinical Rationale: CRT adds a left-ventricular lead through the coronary sinus so both ventricles contract synchronously, improving ejection fraction and symptoms in heart failure with wide QRS 🫀.</w:t>
      </w:r>
    </w:p>
    <w:p>
      <w:r>
        <w:t>🔍 Key Clues: Paces the left ventricle via the coronary sinus to make both ventricles contract together.</w:t>
      </w:r>
    </w:p>
    <w:p>
      <w:r>
        <w:t>❌ Why Not Others: (a)/(b)/(c) it does not sense glucose, shock the atrium or connect online.</w:t>
      </w:r>
    </w:p>
    <w:p>
      <w:r>
        <w:t>⚡ 5-Second Recall: CRT = three leads, one coordinated heartbeat. 🎯</w:t>
      </w:r>
    </w:p>
    <w:p>
      <w:r>
        <w:t>📚 Ref: AHA/ACC HF guideline.</w:t>
      </w:r>
    </w:p>
    <w:p>
      <w:r>
        <w:t>Positive Marks: 1</w:t>
      </w:r>
    </w:p>
    <w:p>
      <w:r>
        <w:t>Negative Marks: 0.33</w:t>
      </w:r>
    </w:p>
    <w:p/>
    <w:p>
      <w:r>
        <w:t>Question: The MOST appropriate fluid choice for intradialytic hypotension unresponsive to reduced ultrafiltration is</w:t>
      </w:r>
    </w:p>
    <w:p>
      <w:r>
        <w:t>(a) normal saline 100-250 mL boluses</w:t>
      </w:r>
    </w:p>
    <w:p>
      <w:r>
        <w:t>(b) sterile water IV</w:t>
      </w:r>
    </w:p>
    <w:p>
      <w:r>
        <w:t>(c) oral cola drinks</w:t>
      </w:r>
    </w:p>
    <w:p>
      <w:r>
        <w:t>(d) 5 percent dextrose with potassium</w:t>
      </w:r>
    </w:p>
    <w:p>
      <w:r>
        <w:t>Answer: a</w:t>
      </w:r>
    </w:p>
    <w:p>
      <w:r>
        <w:t>Solution: ✅ Correct Answer: a. Normal saline 100-250 mL boluses.</w:t>
      </w:r>
    </w:p>
    <w:p>
      <w:r>
        <w:t>🧠 Clinical Rationale: Isotonic saline in small boluses restores intravascular volume during dialysis without excessive sodium load 🫘.</w:t>
      </w:r>
    </w:p>
    <w:p>
      <w:r>
        <w:t>🔍 Key Clues: Normal saline 100-250 mL boluses.</w:t>
      </w:r>
    </w:p>
    <w:p>
      <w:r>
        <w:t>❌ Why Not Others: (d)/(b)/(c) sterile water would haemolyse, and cola or dextrose-potassium solutions are inappropriate.</w:t>
      </w:r>
    </w:p>
    <w:p>
      <w:r>
        <w:t>⚡ 5-Second Recall: Small saline boluses, reassess after each. 🎯</w:t>
      </w:r>
    </w:p>
    <w:p>
      <w:r>
        <w:t>📚 Ref: KDOQI; Lewis 11e.</w:t>
      </w:r>
    </w:p>
    <w:p>
      <w:r>
        <w:t>Positive Marks: 1</w:t>
      </w:r>
    </w:p>
    <w:p>
      <w:r>
        <w:t>Negative Marks: 0.33</w:t>
      </w:r>
    </w:p>
    <w:p/>
    <w:p>
      <w:r>
        <w:t>Question: Air embolism in a dialysis patient typically presents with</w:t>
      </w:r>
    </w:p>
    <w:p>
      <w:r>
        <w:t>(a) hypothermia and bradycardia only</w:t>
      </w:r>
    </w:p>
    <w:p>
      <w:r>
        <w:t>(b) dyspnoea, chest pain, coughing and cyanosis, with neurological symptoms if severe</w:t>
      </w:r>
    </w:p>
    <w:p>
      <w:r>
        <w:t>(c) gradual weight gain over weeks</w:t>
      </w:r>
    </w:p>
    <w:p>
      <w:r>
        <w:t>(d) painless swelling of the fistula arm</w:t>
      </w:r>
    </w:p>
    <w:p>
      <w:r>
        <w:t>Answer: b</w:t>
      </w:r>
    </w:p>
    <w:p>
      <w:r>
        <w:t>Solution: ✅ Correct Answer: b. Dyspnoea, chest pain, coughing and cyanosis, with neurological symptoms if severe.</w:t>
      </w:r>
    </w:p>
    <w:p>
      <w:r>
        <w:t>🧠 Clinical Rationale: Pulmonary air embolism causes acute dyspnoea, chest tightness, cough and cyanosis; large volumes produce neurological deficits and collapse 🫘.</w:t>
      </w:r>
    </w:p>
    <w:p>
      <w:r>
        <w:t>🔍 Key Clues: Dyspnoea, chest pain, coughing and cyanosis, with neurological symptoms if severe.</w:t>
      </w:r>
    </w:p>
    <w:p>
      <w:r>
        <w:t>❌ Why Not Others: (c)/(d)/(a) gradual swelling, arm oedema and isolated bradycardia do not fit.</w:t>
      </w:r>
    </w:p>
    <w:p>
      <w:r>
        <w:t>⚡ 5-Second Recall: Air in the veins speaks through the lungs first. 🎯</w:t>
      </w:r>
    </w:p>
    <w:p>
      <w:r>
        <w:t>📚 Ref: Lewis 11e.</w:t>
      </w:r>
    </w:p>
    <w:p>
      <w:r>
        <w:t>Positive Marks: 1</w:t>
      </w:r>
    </w:p>
    <w:p>
      <w:r>
        <w:t>Negative Marks: 0.33</w:t>
      </w:r>
    </w:p>
    <w:p/>
    <w:p>
      <w:r>
        <w:t>Question: The MOST appropriate laboratory marker to monitor response to phosphate binders is</w:t>
      </w:r>
    </w:p>
    <w:p>
      <w:r>
        <w:t>(a) random blood sugar</w:t>
      </w:r>
    </w:p>
    <w:p>
      <w:r>
        <w:t>(b) ammonia</w:t>
      </w:r>
    </w:p>
    <w:p>
      <w:r>
        <w:t>(c) serial serum phosphorus levels</w:t>
      </w:r>
    </w:p>
    <w:p>
      <w:r>
        <w:t>(d) TSH</w:t>
      </w:r>
    </w:p>
    <w:p>
      <w:r>
        <w:t>Answer: c</w:t>
      </w:r>
    </w:p>
    <w:p>
      <w:r>
        <w:t>Solution: ✅ Correct Answer: c. Serial serum phosphorus levels.</w:t>
      </w:r>
    </w:p>
    <w:p>
      <w:r>
        <w:t>🧠 Clinical Rationale: Phosphorus is the direct measure of binder effect, checked regularly per protocol 💡.</w:t>
      </w:r>
    </w:p>
    <w:p>
      <w:r>
        <w:t>🔍 Key Clues: Serial serum phosphorus levels.</w:t>
      </w:r>
    </w:p>
    <w:p>
      <w:r>
        <w:t>❌ Why Not Others: (a)/(d)/(b) glucose, TSH and ammonia do not reflect binder efficacy.</w:t>
      </w:r>
    </w:p>
    <w:p>
      <w:r>
        <w:t>⚡ 5-Second Recall: Binders lower phosphorus; measure phosphorus. 🎯</w:t>
      </w:r>
    </w:p>
    <w:p>
      <w:r>
        <w:t>📚 Ref: KDIGO CKD-MBD.</w:t>
      </w:r>
    </w:p>
    <w:p>
      <w:r>
        <w:t>Positive Marks: 1</w:t>
      </w:r>
    </w:p>
    <w:p>
      <w:r>
        <w:t>Negative Marks: 0.33</w:t>
      </w:r>
    </w:p>
    <w:p/>
    <w:p>
      <w:r>
        <w:t>Question: How does a newborn generate heat without shivering?</w:t>
      </w:r>
    </w:p>
    <w:p>
      <w:r>
        <w:t>(a) by sweating excessively</w:t>
      </w:r>
    </w:p>
    <w:p>
      <w:r>
        <w:t>(b) by increasing voluntary movement</w:t>
      </w:r>
    </w:p>
    <w:p>
      <w:r>
        <w:t>(c) by non-shivering thermogenesis in brown adipose tissue</w:t>
      </w:r>
    </w:p>
    <w:p>
      <w:r>
        <w:t>(d) by reducing the metabolic rate</w:t>
      </w:r>
    </w:p>
    <w:p>
      <w:r>
        <w:t>Answer: c</w:t>
      </w:r>
    </w:p>
    <w:p>
      <w:r>
        <w:t>Solution: ✅ Correct Answer: c. Non-shivering thermogenesis in brown adipose tissue.</w:t>
      </w:r>
    </w:p>
    <w:p>
      <w:r>
        <w:t>🧠 Clinical Rationale: Brown fat around the scapulae, axillae and kidneys is rich in mitochondria and is metabolised to release heat directly, at the cost of a large increase in oxygen and glucose consumption 🔥.</w:t>
      </w:r>
    </w:p>
    <w:p>
      <w:r>
        <w:t>🚨 Priority Principle: The newborn warms itself by burning brown fat and oxygen.</w:t>
      </w:r>
    </w:p>
    <w:p>
      <w:r>
        <w:t>❌ Why Not Others: (a) sweating loses heat and is poor in neonates; (b) voluntary movement does not contribute meaningfully; (d) reducing metabolic rate would lower temperature further.</w:t>
      </w:r>
    </w:p>
    <w:p>
      <w:r>
        <w:t>⚡ 5-Second Recall: No shivering, burn brown fat 🎯</w:t>
      </w:r>
    </w:p>
    <w:p>
      <w:r>
        <w:t>📚 Ref: WHO thermal protection of the newborn; NNF guidance.</w:t>
      </w:r>
    </w:p>
    <w:p>
      <w:r>
        <w:t>Positive Marks: 1</w:t>
      </w:r>
    </w:p>
    <w:p>
      <w:r>
        <w:t>Negative Marks: 0.33</w:t>
      </w:r>
    </w:p>
    <w:p/>
    <w:p>
      <w:r>
        <w:t>Question: Antenatal corticosteroids given to a mother in threatened preterm labour</w:t>
      </w:r>
    </w:p>
    <w:p>
      <w:r>
        <w:t>(a) increase the risk of respiratory distress syndrome</w:t>
      </w:r>
    </w:p>
    <w:p>
      <w:r>
        <w:t>(b) only improve maternal outcomes</w:t>
      </w:r>
    </w:p>
    <w:p>
      <w:r>
        <w:t>(c) have no effect on the newborn's lungs</w:t>
      </w:r>
    </w:p>
    <w:p>
      <w:r>
        <w:t>(d) accelerate surfactant production and lung maturity, reducing the severity of respiratory distress</w:t>
      </w:r>
    </w:p>
    <w:p>
      <w:r>
        <w:t>Answer: d</w:t>
      </w:r>
    </w:p>
    <w:p>
      <w:r>
        <w:t>Solution: ✅ Correct Answer: d. They accelerate lung maturity and reduce the severity of RDS.</w:t>
      </w:r>
    </w:p>
    <w:p>
      <w:r>
        <w:t>🧠 Clinical Rationale: Steroids induce surfactant synthesis and structural maturation of the lung, and they also reduce intraventricular haemorrhage, necrotising enterocolitis and neonatal death 💊.</w:t>
      </w:r>
    </w:p>
    <w:p>
      <w:r>
        <w:t>🚨 Priority Principle: Give steroids when preterm delivery threatens.</w:t>
      </w:r>
    </w:p>
    <w:p>
      <w:r>
        <w:t>❌ Why Not Others: (c) the effect on the neonate is the main reason for giving them; (b) maternal benefit is not the primary aim; (a) they reduce, not increase, RDS.</w:t>
      </w:r>
    </w:p>
    <w:p>
      <w:r>
        <w:t>⚡ 5-Second Recall: Steroids mature the lungs 🎯</w:t>
      </w:r>
    </w:p>
    <w:p>
      <w:r>
        <w:t>📚 Ref: NICE preterm labour guidance; NNF guidance.</w:t>
      </w:r>
    </w:p>
    <w:p>
      <w:r>
        <w:t>Positive Marks: 1</w:t>
      </w:r>
    </w:p>
    <w:p>
      <w:r>
        <w:t>Negative Marks: 0.33</w:t>
      </w:r>
    </w:p>
    <w:p/>
    <w:p>
      <w:r>
        <w:t>Question: Early onset neonatal sepsis is defined as infection presenting</w:t>
      </w:r>
    </w:p>
    <w:p>
      <w:r>
        <w:t>(a) after 28 days of life</w:t>
      </w:r>
    </w:p>
    <w:p>
      <w:r>
        <w:t>(b) after the first week of life</w:t>
      </w:r>
    </w:p>
    <w:p>
      <w:r>
        <w:t>(c) within the first 72 hours of life, usually acquired from the maternal genital tract</w:t>
      </w:r>
    </w:p>
    <w:p>
      <w:r>
        <w:t>(d) only after discharge home</w:t>
      </w:r>
    </w:p>
    <w:p>
      <w:r>
        <w:t>Answer: c</w:t>
      </w:r>
    </w:p>
    <w:p>
      <w:r>
        <w:t>Solution: ✅ Correct Answer: c. Within 72 hours, usually vertically acquired.</w:t>
      </w:r>
    </w:p>
    <w:p>
      <w:r>
        <w:t>🧠 Clinical Rationale: Organisms colonising the maternal genital tract ascend or are acquired during passage through the birth canal, so the presentation is early and often fulminant 🌡️.</w:t>
      </w:r>
    </w:p>
    <w:p>
      <w:r>
        <w:t>🚨 Priority Principle: First three days is early onset sepsis.</w:t>
      </w:r>
    </w:p>
    <w:p>
      <w:r>
        <w:t>❌ Why Not Others: (b) and (d) fit late onset or community-acquired infection; (a) 28 days fits an older infant.</w:t>
      </w:r>
    </w:p>
    <w:p>
      <w:r>
        <w:t>⚡ 5-Second Recall: Early means the first 72 hours 🎯</w:t>
      </w:r>
    </w:p>
    <w:p>
      <w:r>
        <w:t>📚 Ref: NICE neonatal infection guidance; NNF guidance.</w:t>
      </w:r>
    </w:p>
    <w:p>
      <w:r>
        <w:t>Positive Marks: 1</w:t>
      </w:r>
    </w:p>
    <w:p>
      <w:r>
        <w:t>Negative Marks: 0.33</w:t>
      </w:r>
    </w:p>
    <w:p/>
    <w:p>
      <w:r>
        <w:t>Question: Which sign of inadequate breathing is MOST reliable in a child receiving bag-mask ventilation?</w:t>
      </w:r>
    </w:p>
    <w:p>
      <w:r>
        <w:t>(a) gastric distension only</w:t>
      </w:r>
    </w:p>
    <w:p>
      <w:r>
        <w:t>(b) a rise in the child's temperature</w:t>
      </w:r>
    </w:p>
    <w:p>
      <w:r>
        <w:t>(c) audible air leak around the mask</w:t>
      </w:r>
    </w:p>
    <w:p>
      <w:r>
        <w:t>(d) visible symmetrical chest rise with improving heart rate and colour</w:t>
      </w:r>
    </w:p>
    <w:p>
      <w:r>
        <w:t>Answer: d</w:t>
      </w:r>
    </w:p>
    <w:p>
      <w:r>
        <w:t>Solution: ✅ Correct Answer: d. Symmetrical chest rise with improving heart rate and colour.</w:t>
      </w:r>
    </w:p>
    <w:p>
      <w:r>
        <w:t>🧠 Clinical Rationale: Effective ventilation is judged by its physiological effect, so chest movement with a rising heart rate and improving colour confirms adequate gas exchange 🫁.</w:t>
      </w:r>
    </w:p>
    <w:p>
      <w:r>
        <w:t>🚨 Priority Principle: Watch the chest and the heart rate, not the bag.</w:t>
      </w:r>
    </w:p>
    <w:p>
      <w:r>
        <w:t>❌ Why Not Others: (c) a leak means poor seal; (b) temperature is unrelated; (a) gastric inflation signals air entering the stomach rather than the lungs.</w:t>
      </w:r>
    </w:p>
    <w:p>
      <w:r>
        <w:t>⚡ 5-Second Recall: Chest rises, heart rate climbs 🎯</w:t>
      </w:r>
    </w:p>
    <w:p>
      <w:r>
        <w:t>📚 Ref: APLS 6e; Resuscitation Council UK.</w:t>
      </w:r>
    </w:p>
    <w:p>
      <w:r>
        <w:t>Positive Marks: 1</w:t>
      </w:r>
    </w:p>
    <w:p>
      <w:r>
        <w:t>Negative Marks: 0.33</w:t>
      </w:r>
    </w:p>
    <w:p/>
    <w:p>
      <w:r>
        <w:t>Question: A ventilated child suddenly desaturates with a drop in blood pressure. The FIRST action is to</w:t>
      </w:r>
    </w:p>
    <w:p>
      <w:r>
        <w:t>(a) change the ventilator settings</w:t>
      </w:r>
    </w:p>
    <w:p>
      <w:r>
        <w:t>(b) increase sedation</w:t>
      </w:r>
    </w:p>
    <w:p>
      <w:r>
        <w:t>(c) call the parents</w:t>
      </w:r>
    </w:p>
    <w:p>
      <w:r>
        <w:t>(d) disconnect from the ventilator and hand-ventilate with 100% oxygen while assessing chest movement and patency</w:t>
      </w:r>
    </w:p>
    <w:p>
      <w:r>
        <w:t>Answer: d</w:t>
      </w:r>
    </w:p>
    <w:p>
      <w:r>
        <w:t>Solution: ✅ Correct Answer: d. Disconnect and hand-ventilate with 100% oxygen.</w:t>
      </w:r>
    </w:p>
    <w:p>
      <w:r>
        <w:t>🧠 Clinical Rationale: Hand ventilation isolates the problem to the patient or the machine, and 100% oxygen stabilises the child while tube position, patency, chest signs and blood pressure are assessed 🫁.</w:t>
      </w:r>
    </w:p>
    <w:p>
      <w:r>
        <w:t>🚨 Priority Principle: When in doubt, take over the ventilation yourself.</w:t>
      </w:r>
    </w:p>
    <w:p>
      <w:r>
        <w:t>❌ Why Not Others: (b) sedation worsens the picture; (c) informing parents is not the immediate action; (a) changing settings without assessing the patient may worsen deterioration.</w:t>
      </w:r>
    </w:p>
    <w:p>
      <w:r>
        <w:t>⚡ 5-Second Recall: Bag the child yourself 🎯</w:t>
      </w:r>
    </w:p>
    <w:p>
      <w:r>
        <w:t>📚 Ref: APLS 6e; PICU guidance.</w:t>
      </w:r>
    </w:p>
    <w:p>
      <w:r>
        <w:t>Positive Marks: 1</w:t>
      </w:r>
    </w:p>
    <w:p>
      <w:r>
        <w:t>Negative Marks: 0.33</w:t>
      </w:r>
    </w:p>
    <w:p/>
    <w:p>
      <w:r>
        <w:t>Question: Which describes the purpose of a rapid response or medical emergency team call in hospital?</w:t>
      </w:r>
    </w:p>
    <w:p>
      <w:r>
        <w:t>(a) to replace the ward nursing team</w:t>
      </w:r>
    </w:p>
    <w:p>
      <w:r>
        <w:t>(b) to provide a rapid senior review for a child whose observations meet trigger criteria</w:t>
      </w:r>
    </w:p>
    <w:p>
      <w:r>
        <w:t>(c) to respond only after cardiac arrest</w:t>
      </w:r>
    </w:p>
    <w:p>
      <w:r>
        <w:t>(d) to transport children for scans</w:t>
      </w:r>
    </w:p>
    <w:p>
      <w:r>
        <w:t>Answer: b</w:t>
      </w:r>
    </w:p>
    <w:p>
      <w:r>
        <w:t>Solution: ✅ Correct Answer: b. Rapid senior review when trigger criteria are met.</w:t>
      </w:r>
    </w:p>
    <w:p>
      <w:r>
        <w:t>🧠 Clinical Rationale: Early warning scores and rapid response teams detect deterioration before arrest, and they reduce cardiac arrests and unplanned PICU admissions 🧒.</w:t>
      </w:r>
    </w:p>
    <w:p>
      <w:r>
        <w:t>🚨 Priority Principle: Call before the child collapses.</w:t>
      </w:r>
    </w:p>
    <w:p>
      <w:r>
        <w:t>❌ Why Not Others: (a), (d) and (c) misstate the team's role.</w:t>
      </w:r>
    </w:p>
    <w:p>
      <w:r>
        <w:t>⚡ 5-Second Recall: Call the team before the arrest 🎯</w:t>
      </w:r>
    </w:p>
    <w:p>
      <w:r>
        <w:t>📚 Ref: RCPCH PEWS guidance; NICE acutely ill children guidance.</w:t>
      </w:r>
    </w:p>
    <w:p>
      <w:r>
        <w:t>Positive Marks: 1</w:t>
      </w:r>
    </w:p>
    <w:p>
      <w:r>
        <w:t>Negative Marks: 0.33</w:t>
      </w:r>
    </w:p>
    <w:p/>
    <w:p>
      <w:r>
        <w:t>Question: Written consent for chemotherapy is obtained</w:t>
      </w:r>
    </w:p>
    <w:p>
      <w:r>
        <w:t>(a) only if the patient requests it</w:t>
      </w:r>
    </w:p>
    <w:p>
      <w:r>
        <w:t>(b) after the first dose is given</w:t>
      </w:r>
    </w:p>
    <w:p>
      <w:r>
        <w:t>(c) by the ward clerk</w:t>
      </w:r>
    </w:p>
    <w:p>
      <w:r>
        <w:t>(d) before treatment, including a discussion of benefits, risks and alternatives, with the explanation documented</w:t>
      </w:r>
    </w:p>
    <w:p>
      <w:r>
        <w:t>Answer: d</w:t>
      </w:r>
    </w:p>
    <w:p>
      <w:r>
        <w:t>Solution: ✅ Correct Answer: d. Before treatment, with documented discussion.</w:t>
      </w:r>
    </w:p>
    <w:p>
      <w:r>
        <w:t>🧠 Clinical Rationale: Chemotherapy has significant toxicity and uncertain benefit in some settings, so the discussion covers intent, risks and alternatives, and consent is documented before the first dose 🧒.</w:t>
      </w:r>
    </w:p>
    <w:p>
      <w:r>
        <w:t>🚨 Priority Principle: Consent before the drug, every time.</w:t>
      </w:r>
    </w:p>
    <w:p>
      <w:r>
        <w:t>❌ Why Not Others: (b) after is not consent; (c) clerical staff cannot consent; (a) consent is required, not optional.</w:t>
      </w:r>
    </w:p>
    <w:p>
      <w:r>
        <w:t>⚡ 5-Second Recall: Talk, document, sign, then treat 🎯</w:t>
      </w:r>
    </w:p>
    <w:p>
      <w:r>
        <w:t>📚 Ref: GMC consent guidance; NMC Code.</w:t>
      </w:r>
    </w:p>
    <w:p>
      <w:r>
        <w:t>Positive Marks: 1</w:t>
      </w:r>
    </w:p>
    <w:p>
      <w:r>
        <w:t>Negative Marks: 0.33</w:t>
      </w:r>
    </w:p>
    <w:p/>
    <w:p>
      <w:r>
        <w:t>Question: Which oral antiemetic is standard prophylaxis for moderately emetogenic chemotherapy?</w:t>
      </w:r>
    </w:p>
    <w:p>
      <w:r>
        <w:t>(a) an antihistamine alone</w:t>
      </w:r>
    </w:p>
    <w:p>
      <w:r>
        <w:t>(b) a 5-HT3 antagonist such as ondansetron with dexamethasone</w:t>
      </w:r>
    </w:p>
    <w:p>
      <w:r>
        <w:t>(c) a proton pump inhibitor</w:t>
      </w:r>
    </w:p>
    <w:p>
      <w:r>
        <w:t>(d) aspirin</w:t>
      </w:r>
    </w:p>
    <w:p>
      <w:r>
        <w:t>Answer: b</w:t>
      </w:r>
    </w:p>
    <w:p>
      <w:r>
        <w:t>Solution: ✅ Correct Answer: b. A 5-HT3 antagonist with dexamethasone.</w:t>
      </w:r>
    </w:p>
    <w:p>
      <w:r>
        <w:t>🧠 Clinical Rationale: Serotonin antagonists act on the vomiting centre and gut receptors, and dexamethasone enhances their effect, forming the backbone of prophylaxis 💊.</w:t>
      </w:r>
    </w:p>
    <w:p>
      <w:r>
        <w:t>🚨 Priority Principle: Match the antiemetic to the emetogenicity of the regimen.</w:t>
      </w:r>
    </w:p>
    <w:p>
      <w:r>
        <w:t>❌ Why Not Others: (a) antihistamines alone are inadequate; (c) and (d) have no antiemetic role here.</w:t>
      </w:r>
    </w:p>
    <w:p>
      <w:r>
        <w:t>⚡ 5-Second Recall: Serotonin blocker plus steroid 🎯</w:t>
      </w:r>
    </w:p>
    <w:p>
      <w:r>
        <w:t>📚 Ref: MASCC antiemetic guidance; BNF.</w:t>
      </w:r>
    </w:p>
    <w:p>
      <w:r>
        <w:t>Positive Marks: 1</w:t>
      </w:r>
    </w:p>
    <w:p>
      <w:r>
        <w:t>Negative Marks: 0.33</w:t>
      </w:r>
    </w:p>
    <w:p/>
    <w:p>
      <w:r>
        <w:t>Question: A patient on morphine develops drowsiness and pinpoint pupils with slowed breathing. The nurse should</w:t>
      </w:r>
    </w:p>
    <w:p>
      <w:r>
        <w:t>(a) withhold the next dose, assess opioid toxicity and contact the palliative care team or prescriber</w:t>
      </w:r>
    </w:p>
    <w:p>
      <w:r>
        <w:t>(b) discharge the patient</w:t>
      </w:r>
    </w:p>
    <w:p>
      <w:r>
        <w:t>(c) increase the dose</w:t>
      </w:r>
    </w:p>
    <w:p>
      <w:r>
        <w:t>(d) give another dose of morphine</w:t>
      </w:r>
    </w:p>
    <w:p>
      <w:r>
        <w:t>Answer: a</w:t>
      </w:r>
    </w:p>
    <w:p>
      <w:r>
        <w:t>Solution: ✅ Correct Answer: a. Withhold the dose and assess for opioid toxicity.</w:t>
      </w:r>
    </w:p>
    <w:p>
      <w:r>
        <w:t>🧠 Clinical Rationale: Drowsiness with small pupils and respiratory depression indicates opioid toxicity, so the next dose is withheld while the team reviews the plan 😣.</w:t>
      </w:r>
    </w:p>
    <w:p>
      <w:r>
        <w:t>🚨 Priority Principle: Drowsy plus small pupils equals hold the next dose.</w:t>
      </w:r>
    </w:p>
    <w:p>
      <w:r>
        <w:t>❌ Why Not Others: (c) and (d) worsen toxicity; (b) leaves pain untreated without assessment.</w:t>
      </w:r>
    </w:p>
    <w:p>
      <w:r>
        <w:t>⚡ 5-Second Recall: Sleepy, pin-point, slow: hold the morphine 🎯</w:t>
      </w:r>
    </w:p>
    <w:p>
      <w:r>
        <w:t>📚 Ref: NICE pain in cancer guidance; BNF.</w:t>
      </w:r>
    </w:p>
    <w:p>
      <w:r>
        <w:t>Positive Marks: 1</w:t>
      </w:r>
    </w:p>
    <w:p>
      <w:r>
        <w:t>Negative Marks: 0.33</w:t>
      </w:r>
    </w:p>
    <w:p/>
    <w:p>
      <w:r>
        <w:t>Question: An ECG shows a regular atrial rate of 90 per minute and a regular wide QRS rhythm at 38 per minute with no relationship between P waves and QRS complexes. The escape pacemaker is</w:t>
      </w:r>
    </w:p>
    <w:p>
      <w:r>
        <w:t>(a) a ventricular focus below the His bundle</w:t>
      </w:r>
    </w:p>
    <w:p>
      <w:r>
        <w:t>(b) the sinus node at 38 per minute</w:t>
      </w:r>
    </w:p>
    <w:p>
      <w:r>
        <w:t>(c) an ectopic atrial focus</w:t>
      </w:r>
    </w:p>
    <w:p>
      <w:r>
        <w:t>(d) the AV junction above the His bundle</w:t>
      </w:r>
    </w:p>
    <w:p>
      <w:r>
        <w:t>Answer: a</w:t>
      </w:r>
    </w:p>
    <w:p>
      <w:r>
        <w:t>Solution: ✅ Correct Answer: a. A ventricular focus below the His bundle.</w:t>
      </w:r>
    </w:p>
    <w:p>
      <w:r>
        <w:t>🧠 Clinical Rationale: Complete AV dissociation with a slow, wide QRS escape below 40 per minute indicates a ventricular escape pacemaker below the His bundle, which is unreliable and may stop without warning 🫀.</w:t>
      </w:r>
    </w:p>
    <w:p>
      <w:r>
        <w:t>🔍 Key Clues: A ventricular focus below the His bundle.</w:t>
      </w:r>
    </w:p>
    <w:p>
      <w:r>
        <w:t>❌ Why Not Others: (d)/(b)/(c) a junctional escape gives a narrow QRS at 40-60 per minute, the sinus node drives the atria here, and an ectopic atrial focus does not produce AV dissociation with a wide QRS.</w:t>
      </w:r>
    </w:p>
    <w:p>
      <w:r>
        <w:t>⚡ 5-Second Recall: Wide, slow escape = infra-His, pacemaker urgently. 🎯</w:t>
      </w:r>
    </w:p>
    <w:p>
      <w:r>
        <w:t>📚 Ref: AHA 2025 ACLS; ESC pacing guideline.</w:t>
      </w:r>
    </w:p>
    <w:p>
      <w:r>
        <w:t>Positive Marks: 1</w:t>
      </w:r>
    </w:p>
    <w:p>
      <w:r>
        <w:t>Negative Marks: 0.33</w:t>
      </w:r>
    </w:p>
    <w:p/>
    <w:p>
      <w:r>
        <w:t>Question: A patient with renal failure receives 250 mL of contrast during emergent angiography. Which post-procedure order is MOST important to question?</w:t>
      </w:r>
    </w:p>
    <w:p>
      <w:r>
        <w:t>(a) daily weight and urine-output monitoring</w:t>
      </w:r>
    </w:p>
    <w:p>
      <w:r>
        <w:t>(b) serial creatinine measurement over 48-72 hours</w:t>
      </w:r>
    </w:p>
    <w:p>
      <w:r>
        <w:t>(c) furosemide 40 mg IV to force a contrast diuresis</w:t>
      </w:r>
    </w:p>
    <w:p>
      <w:r>
        <w:t>(d) continued isotonic IV hydration at the prescribed rate</w:t>
      </w:r>
    </w:p>
    <w:p>
      <w:r>
        <w:t>Answer: c</w:t>
      </w:r>
    </w:p>
    <w:p>
      <w:r>
        <w:t>Solution: ✅ Correct Answer: c. Furosemide 40 mg IV to force a contrast diuresis.</w:t>
      </w:r>
    </w:p>
    <w:p>
      <w:r>
        <w:t>🧠 Clinical Rationale: Hydration, serial creatinine and output monitoring are appropriate standard care 🫘.</w:t>
      </w:r>
    </w:p>
    <w:p>
      <w:r>
        <w:t>🔍 Key Clues: Furosemide 40 mg IV to force a contrast diuresis.</w:t>
      </w:r>
    </w:p>
    <w:p>
      <w:r>
        <w:t>❌ Why Not Others: (b)/(d)/(a) forced diuresis with loop diuretics has no benefit in contrast-induced kidney injury and may worsen renal hypoperfusion and volume depletion, so this order should be questioned.</w:t>
      </w:r>
    </w:p>
    <w:p>
      <w:r>
        <w:t>⚡ 5-Second Recall: Never force-diurese for contrast; hydrate instead. 🎯</w:t>
      </w:r>
    </w:p>
    <w:p>
      <w:r>
        <w:t>📚 Ref: KDIGO; ACR guidance.</w:t>
      </w:r>
    </w:p>
    <w:p>
      <w:r>
        <w:t>Positive Marks: 1</w:t>
      </w:r>
    </w:p>
    <w:p>
      <w:r>
        <w:t>Negative Marks: 0.33</w:t>
      </w:r>
    </w:p>
    <w:p/>
    <w:p>
      <w:r>
        <w:t>Question: For a patient with atrial fibrillation of uncertain onset scheduled for cardioversion with no anticoagulation, the MOST appropriate action is</w:t>
      </w:r>
    </w:p>
    <w:p>
      <w:r>
        <w:t>(a) give aspirin 75 mg and shock now</w:t>
      </w:r>
    </w:p>
    <w:p>
      <w:r>
        <w:t>(b) delay cardioversion and start therapeutic anticoagulation, with TEE-guided or 3-week strategy per guideline</w:t>
      </w:r>
    </w:p>
    <w:p>
      <w:r>
        <w:t>(c) proceed with cardioversion immediately</w:t>
      </w:r>
    </w:p>
    <w:p>
      <w:r>
        <w:t>(d) increase digoxin and shock</w:t>
      </w:r>
    </w:p>
    <w:p>
      <w:r>
        <w:t>Answer: b</w:t>
      </w:r>
    </w:p>
    <w:p>
      <w:r>
        <w:t>Solution: ✅ Correct Answer: b. Delay cardioversion and start therapeutic anticoagulation, with TEE-guided or 3-week strategy per guideline.</w:t>
      </w:r>
    </w:p>
    <w:p>
      <w:r>
        <w:t>🧠 Clinical Rationale: AF of unknown or over-48-hour duration requires 3 weeks of therapeutic anticoagulation or a TEE to exclude atrial thrombus before cardioversion; proceeding unprotected risks embolic stroke 🫀.</w:t>
      </w:r>
    </w:p>
    <w:p>
      <w:r>
        <w:t>🔍 Key Clues: Delay cardioversion and start therapeutic anticoagulation, with TEE-guided or 3-week strategy per guideline.</w:t>
      </w:r>
    </w:p>
    <w:p>
      <w:r>
        <w:t>❌ Why Not Others: (c)/(a)/(d) aspirin and digoxin do not prevent thromboembolism.</w:t>
      </w:r>
    </w:p>
    <w:p>
      <w:r>
        <w:t>⚡ 5-Second Recall: Unknown-onset AF = anticoagulate or TEE before shock. 🎯</w:t>
      </w:r>
    </w:p>
    <w:p>
      <w:r>
        <w:t>📚 Ref: AHA/ACC AF guideline 2023.</w:t>
      </w:r>
    </w:p>
    <w:p>
      <w:r>
        <w:t>Positive Marks: 1</w:t>
      </w:r>
    </w:p>
    <w:p>
      <w:r>
        <w:t>Negative Marks: 0.33</w:t>
      </w:r>
    </w:p>
    <w:p/>
    <w:p>
      <w:r>
        <w:t>Question: Recirculation in an AV access is suspected when</w:t>
      </w:r>
    </w:p>
    <w:p>
      <w:r>
        <w:t>(a) the patient sleeps excessively</w:t>
      </w:r>
    </w:p>
    <w:p>
      <w:r>
        <w:t>(b) adequacy falls with clear access findings and dialysis time unchanged</w:t>
      </w:r>
    </w:p>
    <w:p>
      <w:r>
        <w:t>(c) dialysate becomes warm</w:t>
      </w:r>
    </w:p>
    <w:p>
      <w:r>
        <w:t>(d) the patient gains weight quickly</w:t>
      </w:r>
    </w:p>
    <w:p>
      <w:r>
        <w:t>Answer: b</w:t>
      </w:r>
    </w:p>
    <w:p>
      <w:r>
        <w:t>Solution: ✅ Correct Answer: b. Adequacy falls with clear access findings and dialysis time unchanged.</w:t>
      </w:r>
    </w:p>
    <w:p>
      <w:r>
        <w:t>🧠 Clinical Rationale: Access recirculation means dialysed blood re-enters the needle circuit, causing poor urea clearance and reduced Kt/V; stenosis is the usual cause and needs fistulography 🩸.</w:t>
      </w:r>
    </w:p>
    <w:p>
      <w:r>
        <w:t>🔍 Key Clues: Adequacy falls with clear access findings and dialysis time unchanged.</w:t>
      </w:r>
    </w:p>
    <w:p>
      <w:r>
        <w:t>❌ Why Not Others: (d)/(c)/(a) weight gain, warm dialysate and sleepiness do not measure recirculation.</w:t>
      </w:r>
    </w:p>
    <w:p>
      <w:r>
        <w:t>⚡ 5-Second Recall: Poor clearance with a quiet-looking access = suspect stenosis and recirculation. 🎯</w:t>
      </w:r>
    </w:p>
    <w:p>
      <w:r>
        <w:t>📚 Ref: KDOQI vascular access guideline.</w:t>
      </w:r>
    </w:p>
    <w:p>
      <w:r>
        <w:t>Positive Marks: 1</w:t>
      </w:r>
    </w:p>
    <w:p>
      <w:r>
        <w:t>Negative Marks: 0.33</w:t>
      </w:r>
    </w:p>
    <w:p/>
    <w:p>
      <w:r>
        <w:t>Question: Peritoneal dialysis removes solutes and water by</w:t>
      </w:r>
    </w:p>
    <w:p>
      <w:r>
        <w:t>(a) direct filtration through an artificial kidney</w:t>
      </w:r>
    </w:p>
    <w:p>
      <w:r>
        <w:t>(b) active pumping of blood through a dialyser</w:t>
      </w:r>
    </w:p>
    <w:p>
      <w:r>
        <w:t>(c) exchange of plasma with donor plasma</w:t>
      </w:r>
    </w:p>
    <w:p>
      <w:r>
        <w:t>(d) diffusion of solutes across the peritoneal membrane and ultrafiltration from an osmotic gradient created by glucose</w:t>
      </w:r>
    </w:p>
    <w:p>
      <w:r>
        <w:t>Answer: d</w:t>
      </w:r>
    </w:p>
    <w:p>
      <w:r>
        <w:t>Solution: ✅ Correct Answer: d. Diffusion of solutes across the peritoneal membrane and ultrafiltration from an osmotic gradient created by glucose.</w:t>
      </w:r>
    </w:p>
    <w:p>
      <w:r>
        <w:t>🧠 Clinical Rationale: In PD, solutes diffuse between peritoneal capillary blood and the dwell fluid across the peritoneal membrane, while glucose in the dialysate draws water by osmosis for ultrafiltration 🫘.</w:t>
      </w:r>
    </w:p>
    <w:p>
      <w:r>
        <w:t>🔍 Key Clues: Diffusion of solutes across the peritoneal membrane and ultrafiltration from an osmotic gradient created.</w:t>
      </w:r>
    </w:p>
    <w:p>
      <w:r>
        <w:t>❌ Why Not Others: (b/c/d) describe haemodialysis or plasmapheresis, not peritoneal dialysis.</w:t>
      </w:r>
    </w:p>
    <w:p>
      <w:r>
        <w:t>⚡ 5-Second Recall: The peritoneum is the filter, glucose is the suction. 🎯</w:t>
      </w:r>
    </w:p>
    <w:p>
      <w:r>
        <w:t>📚 Ref: ISPD guidelines; Lewis 11e.</w:t>
      </w:r>
    </w:p>
    <w:p>
      <w:r>
        <w:t>Positive Marks: 1</w:t>
      </w:r>
    </w:p>
    <w:p>
      <w:r>
        <w:t>Negative Marks: 0.33</w:t>
      </w:r>
    </w:p>
    <w:p/>
    <w:p>
      <w:r>
        <w:t>Question: The MOST common clinically important side effect of ESA therapy requiring monitoring is</w:t>
      </w:r>
    </w:p>
    <w:p>
      <w:r>
        <w:t>(a) hearing loss</w:t>
      </w:r>
    </w:p>
    <w:p>
      <w:r>
        <w:t>(b) hair growth</w:t>
      </w:r>
    </w:p>
    <w:p>
      <w:r>
        <w:t>(c) hypertension and thrombosis from rising haemoglobin</w:t>
      </w:r>
    </w:p>
    <w:p>
      <w:r>
        <w:t>(d) constipation</w:t>
      </w:r>
    </w:p>
    <w:p>
      <w:r>
        <w:t>Answer: c</w:t>
      </w:r>
    </w:p>
    <w:p>
      <w:r>
        <w:t>Solution: ✅ Correct Answer: c. Hypertension and thrombosis from rising haemoglobin.</w:t>
      </w:r>
    </w:p>
    <w:p>
      <w:r>
        <w:t>🧠 Clinical Rationale: ESAs raise BP and, when haemoglobin targets exceed about 11.5 g/dL, increase stroke and thrombosis risk (CHOIR, TREAT evidence), so targets stay 10-11.5 g/dL with BP vigilance 🧠.</w:t>
      </w:r>
    </w:p>
    <w:p>
      <w:r>
        <w:t>🔍 Key Clues: Hypertension and thrombosis from rising haemoglobin.</w:t>
      </w:r>
    </w:p>
    <w:p>
      <w:r>
        <w:t>❌ Why Not Others: (b)/(d)/(a) hair, bowel and hearing effects are not typical.</w:t>
      </w:r>
    </w:p>
    <w:p>
      <w:r>
        <w:t>⚡ 5-Second Recall: Higher haemoglobin is not better; 10-11.5 g/dL. 🎯</w:t>
      </w:r>
    </w:p>
    <w:p>
      <w:r>
        <w:t>📚 Ref: KDIGO anaemia guideline.</w:t>
      </w:r>
    </w:p>
    <w:p>
      <w:r>
        <w:t>Positive Marks: 1</w:t>
      </w:r>
    </w:p>
    <w:p>
      <w:r>
        <w:t>Negative Marks: 0.33</w:t>
      </w:r>
    </w:p>
    <w:p/>
    <w:p>
      <w:r>
        <w:t>Question: Which statement about the first urine and stool of a newborn is CORRECT?</w:t>
      </w:r>
    </w:p>
    <w:p>
      <w:r>
        <w:t>(a) no urine is passed in the first 3 days</w:t>
      </w:r>
    </w:p>
    <w:p>
      <w:r>
        <w:t>(b) meconium is passed only after the first feed</w:t>
      </w:r>
    </w:p>
    <w:p>
      <w:r>
        <w:t>(c) urine is passed within 24 hours and meconium within 24-48 hours of birth</w:t>
      </w:r>
    </w:p>
    <w:p>
      <w:r>
        <w:t>(d) urine is passed within 5 minutes</w:t>
      </w:r>
    </w:p>
    <w:p>
      <w:r>
        <w:t>Answer: c</w:t>
      </w:r>
    </w:p>
    <w:p>
      <w:r>
        <w:t>Solution: ✅ Correct Answer: c. Urine within 24 hours and meconium within 24-48 hours.</w:t>
      </w:r>
    </w:p>
    <w:p>
      <w:r>
        <w:t>🧠 Clinical Rationale: Failure to pass urine suggests renal or urinary tract problems or inadequate intake, and delayed meconium suggests obstruction, so the timing of the first output is a key observation 👶.</w:t>
      </w:r>
    </w:p>
    <w:p>
      <w:r>
        <w:t>🚨 Priority Principle: Record the first wet nappy and the first stool.</w:t>
      </w:r>
    </w:p>
    <w:p>
      <w:r>
        <w:t>❌ Why Not Others: (d) is unrealistically early; (b) meconium is usually passed before feeding; (a) no urine by 24 hours needs investigation.</w:t>
      </w:r>
    </w:p>
    <w:p>
      <w:r>
        <w:t>⚡ 5-Second Recall: Wet within a day, meconium within two 🎯</w:t>
      </w:r>
    </w:p>
    <w:p>
      <w:r>
        <w:t>📚 Ref: NICE postnatal care guidance; NNF guidance.</w:t>
      </w:r>
    </w:p>
    <w:p>
      <w:r>
        <w:t>Positive Marks: 1</w:t>
      </w:r>
    </w:p>
    <w:p>
      <w:r>
        <w:t>Negative Marks: 0.33</w:t>
      </w:r>
    </w:p>
    <w:p/>
    <w:p>
      <w:r>
        <w:t>Question: Which condition is directly associated with excessive oxygen exposure in preterm infants?</w:t>
      </w:r>
    </w:p>
    <w:p>
      <w:r>
        <w:t>(a) necrotising enterocolitis</w:t>
      </w:r>
    </w:p>
    <w:p>
      <w:r>
        <w:t>(b) hypoglycaemia</w:t>
      </w:r>
    </w:p>
    <w:p>
      <w:r>
        <w:t>(c) retinopathy of prematurity</w:t>
      </w:r>
    </w:p>
    <w:p>
      <w:r>
        <w:t>(d) neonatal jaundice</w:t>
      </w:r>
    </w:p>
    <w:p>
      <w:r>
        <w:t>Answer: c</w:t>
      </w:r>
    </w:p>
    <w:p>
      <w:r>
        <w:t>Solution: ✅ Correct Answer: c. Retinopathy of prematurity.</w:t>
      </w:r>
    </w:p>
    <w:p>
      <w:r>
        <w:t>🧠 Clinical Rationale: Hyperoxia constricts and then damages the immature retinal vessels, causing abnormal proliferation that can detach the retina, so oxygen is titrated to saturation targets 👁️.</w:t>
      </w:r>
    </w:p>
    <w:p>
      <w:r>
        <w:t>🚨 Priority Principle: More oxygen is not better oxygen.</w:t>
      </w:r>
    </w:p>
    <w:p>
      <w:r>
        <w:t>❌ Why Not Others: (b) hypoglycaemia relates to glucose metabolism; (a) NEC is related to prematurity, feeding and perfusion; (d) jaundice is unrelated to oxygen therapy.</w:t>
      </w:r>
    </w:p>
    <w:p>
      <w:r>
        <w:t>⚡ 5-Second Recall: High oxygen in preterm eyes causes ROP 🎯</w:t>
      </w:r>
    </w:p>
    <w:p>
      <w:r>
        <w:t>📚 Ref: NICE specialist neonatal respiratory care; Lewis 11e.</w:t>
      </w:r>
    </w:p>
    <w:p>
      <w:r>
        <w:t>Positive Marks: 1</w:t>
      </w:r>
    </w:p>
    <w:p>
      <w:r>
        <w:t>Negative Marks: 0.33</w:t>
      </w:r>
    </w:p>
    <w:p/>
    <w:p>
      <w:r>
        <w:t>Question: How should jaundice be assessed in an infant with dark skin?</w:t>
      </w:r>
    </w:p>
    <w:p>
      <w:r>
        <w:t>(a) by the depth of yellow colour on the face only</w:t>
      </w:r>
    </w:p>
    <w:p>
      <w:r>
        <w:t>(b) by examining the palms, soles, sclerae and mucous membranes, and by measuring bilirubin rather than relying on skin colour alone</w:t>
      </w:r>
    </w:p>
    <w:p>
      <w:r>
        <w:t>(c) by waiting until the eyes look yellow</w:t>
      </w:r>
    </w:p>
    <w:p>
      <w:r>
        <w:t>(d) by pressing the skin and watching the colour return</w:t>
      </w:r>
    </w:p>
    <w:p>
      <w:r>
        <w:t>Answer: b</w:t>
      </w:r>
    </w:p>
    <w:p>
      <w:r>
        <w:t>Solution: ✅ Correct Answer: b. Examine the palms, soles, sclerae and mucous membranes and measure bilirubin.</w:t>
      </w:r>
    </w:p>
    <w:p>
      <w:r>
        <w:t>🧠 Clinical Rationale: Skin pigmentation and poor lighting make visual assessment unreliable in dark-skinned infants, so blanching pressure over the nose, palms and soles with a measured level prevents delayed treatment 🩹.</w:t>
      </w:r>
    </w:p>
    <w:p>
      <w:r>
        <w:t>🚨 Priority Principle: Never judge bilirubin by skin colour alone.</w:t>
      </w:r>
    </w:p>
    <w:p>
      <w:r>
        <w:t>❌ Why Not Others: (a) facial colour alone underestimates the level and the severity in darker skin; (d) blanching shows perfusion rather than bilirubin depth; (c) waiting for scleral icterus delays treatment.</w:t>
      </w:r>
    </w:p>
    <w:p>
      <w:r>
        <w:t>⚡ 5-Second Recall: Palms, soles, sclerae plus a number 🎯</w:t>
      </w:r>
    </w:p>
    <w:p>
      <w:r>
        <w:t>📚 Ref: NICE neonatal jaundice guidance; NNF guidance.</w:t>
      </w:r>
    </w:p>
    <w:p>
      <w:r>
        <w:t>Positive Marks: 1</w:t>
      </w:r>
    </w:p>
    <w:p>
      <w:r>
        <w:t>Negative Marks: 0.33</w:t>
      </w:r>
    </w:p>
    <w:p/>
    <w:p>
      <w:r>
        <w:t>Question: The normal respiratory rate for an infant is about</w:t>
      </w:r>
    </w:p>
    <w:p>
      <w:r>
        <w:t>(a) 12-20 breaths per minute</w:t>
      </w:r>
    </w:p>
    <w:p>
      <w:r>
        <w:t>(b) 50-70 breaths per minute</w:t>
      </w:r>
    </w:p>
    <w:p>
      <w:r>
        <w:t>(c) 15-25 breaths per minute</w:t>
      </w:r>
    </w:p>
    <w:p>
      <w:r>
        <w:t>(d) 30-40 breaths per minute</w:t>
      </w:r>
    </w:p>
    <w:p>
      <w:r>
        <w:t>Answer: d</w:t>
      </w:r>
    </w:p>
    <w:p>
      <w:r>
        <w:t>Solution: ✅ Correct Answer: d. 30-40 breaths per minute.</w:t>
      </w:r>
    </w:p>
    <w:p>
      <w:r>
        <w:t>🧠 Clinical Rationale: Infants have a high metabolic rate and a compliant chest wall, so they breathe faster, and counting for a full minute while the child is calm gives an accurate rate 🫁.</w:t>
      </w:r>
    </w:p>
    <w:p>
      <w:r>
        <w:t>🚨 Priority Principle: Count for a full minute in a quiet child.</w:t>
      </w:r>
    </w:p>
    <w:p>
      <w:r>
        <w:t>❌ Why Not Others: (a) and (c) are older child or adult ranges; (b) indicates severe tachypnoea requiring urgent review.</w:t>
      </w:r>
    </w:p>
    <w:p>
      <w:r>
        <w:t>⚡ 5-Second Recall: Infants breathe thirty to forty 🎯</w:t>
      </w:r>
    </w:p>
    <w:p>
      <w:r>
        <w:t>📚 Ref: APLS 6e; NICE feverish illness guidance.</w:t>
      </w:r>
    </w:p>
    <w:p>
      <w:r>
        <w:t>Positive Marks: 1</w:t>
      </w:r>
    </w:p>
    <w:p>
      <w:r>
        <w:t>Negative Marks: 0.33</w:t>
      </w:r>
    </w:p>
    <w:p/>
    <w:p>
      <w:r>
        <w:t>Question: Which intervention reduces the risk of hospital-acquired pneumonia in a ventilated child?</w:t>
      </w:r>
    </w:p>
    <w:p>
      <w:r>
        <w:t>(a) routine use of antibiotics</w:t>
      </w:r>
    </w:p>
    <w:p>
      <w:r>
        <w:t>(b) flat positioning with the head turned to one side</w:t>
      </w:r>
    </w:p>
    <w:p>
      <w:r>
        <w:t>(c) continuous sedation without assessment</w:t>
      </w:r>
    </w:p>
    <w:p>
      <w:r>
        <w:t>(d) keeping the head of the bed elevated about 30 degrees, oral care, suction only when indicated and minimising ventilator circuit breaks</w:t>
      </w:r>
    </w:p>
    <w:p>
      <w:r>
        <w:t>Answer: d</w:t>
      </w:r>
    </w:p>
    <w:p>
      <w:r>
        <w:t>Solution: ✅ Correct Answer: d. Head elevation, oral care, indicated suctioning and minimal circuit breaks.</w:t>
      </w:r>
    </w:p>
    <w:p>
      <w:r>
        <w:t>🧠 Clinical Rationale: These measures form the ventilator care bundle, which reduces aspiration and colonisation and lowers the incidence of ventilator-associated pneumonia 🫁.</w:t>
      </w:r>
    </w:p>
    <w:p>
      <w:r>
        <w:t>🚨 Priority Principle: Bundle the care, reduce the pneumonia.</w:t>
      </w:r>
    </w:p>
    <w:p>
      <w:r>
        <w:t>❌ Why Not Others: (c) sedation without assessment prolongs ventilation; (a) prophylactic antibiotics increase resistance; (b) flat positioning increases aspiration.</w:t>
      </w:r>
    </w:p>
    <w:p>
      <w:r>
        <w:t>⚡ 5-Second Recall: Head up, mouth clean, hands off the circuit 🎯</w:t>
      </w:r>
    </w:p>
    <w:p>
      <w:r>
        <w:t>📚 Ref: PICU care bundle guidance; Lewis 11e.</w:t>
      </w:r>
    </w:p>
    <w:p>
      <w:r>
        <w:t>Positive Marks: 1</w:t>
      </w:r>
    </w:p>
    <w:p>
      <w:r>
        <w:t>Negative Marks: 0.33</w:t>
      </w:r>
    </w:p>
    <w:p/>
    <w:p>
      <w:r>
        <w:t>Question: Which statement about restraint in PICU is CORRECT?</w:t>
      </w:r>
    </w:p>
    <w:p>
      <w:r>
        <w:t>(a) restraint should be avoided and used only as a last resort, with the least restrictive method, parental involvement and full documentation of the reason and duration</w:t>
      </w:r>
    </w:p>
    <w:p>
      <w:r>
        <w:t>(b) mechanical restraint is the first approach for all children</w:t>
      </w:r>
    </w:p>
    <w:p>
      <w:r>
        <w:t>(c) restraint is never justified in any circumstance</w:t>
      </w:r>
    </w:p>
    <w:p>
      <w:r>
        <w:t>(d) nurses may restrain any child at will</w:t>
      </w:r>
    </w:p>
    <w:p>
      <w:r>
        <w:t>Answer: a</w:t>
      </w:r>
    </w:p>
    <w:p>
      <w:r>
        <w:t>Solution: ✅ Correct Answer: a. Last resort, least restrictive, with documentation and parental involvement.</w:t>
      </w:r>
    </w:p>
    <w:p>
      <w:r>
        <w:t>🧠 Clinical Rationale: Restraint causes distress and injury, so it is used only when a child's safety demands it, with parents involved and the event fully documented 🧒.</w:t>
      </w:r>
    </w:p>
    <w:p>
      <w:r>
        <w:t>🚨 Priority Principle: Least restrictive, last resort, always documented.</w:t>
      </w:r>
    </w:p>
    <w:p>
      <w:r>
        <w:t>❌ Why Not Others: (c) some children endanger themselves without it; (b) mechanical restraint is a last resort; (d) restraint is a governed practice, not a discretionary one.</w:t>
      </w:r>
    </w:p>
    <w:p>
      <w:r>
        <w:t>⚡ 5-Second Recall: Least, last, logged 🎯</w:t>
      </w:r>
    </w:p>
    <w:p>
      <w:r>
        <w:t>📚 Ref: NICE children's services guidance; RCN restraint guidance.</w:t>
      </w:r>
    </w:p>
    <w:p>
      <w:r>
        <w:t>Positive Marks: 1</w:t>
      </w:r>
    </w:p>
    <w:p>
      <w:r>
        <w:t>Negative Marks: 0.33</w:t>
      </w:r>
    </w:p>
    <w:p/>
    <w:p>
      <w:r>
        <w:t>Question: Why are cytotoxic drugs classified as hazardous medicinal products?</w:t>
      </w:r>
    </w:p>
    <w:p>
      <w:r>
        <w:t>(a) they only harm patients with cancer</w:t>
      </w:r>
    </w:p>
    <w:p>
      <w:r>
        <w:t>(b) they are radioactive</w:t>
      </w:r>
    </w:p>
    <w:p>
      <w:r>
        <w:t>(c) they are too expensive to waste</w:t>
      </w:r>
    </w:p>
    <w:p>
      <w:r>
        <w:t>(d) they kill rapidly dividing cells indiscriminately, so exposure harms healthy tissue and carries carcinogenic, teratogenic and mutagenic risk</w:t>
      </w:r>
    </w:p>
    <w:p>
      <w:r>
        <w:t>Answer: d</w:t>
      </w:r>
    </w:p>
    <w:p>
      <w:r>
        <w:t>Solution: ✅ Correct Answer: d. Cytotoxics harm any dividing cell, so occupational exposure carries carcinogenic, teratogenic and mutagenic risk.</w:t>
      </w:r>
    </w:p>
    <w:p>
      <w:r>
        <w:t>🧠 Clinical Rationale: The same properties that kill tumour cells damage normal dividing tissue, and chronic low-level exposure in staff is linked to reproductive harm and malignancy, so every handling step is designed to prevent exposure 💊.</w:t>
      </w:r>
    </w:p>
    <w:p>
      <w:r>
        <w:t>🚨 Priority Principle: Treat every cytotoxic as hazardous to you, not just the patient.</w:t>
      </w:r>
    </w:p>
    <w:p>
      <w:r>
        <w:t>❌ Why Not Others: (c) cost is irrelevant to the hazard; (b) radioactivity applies to radioisotopes, not standard chemotherapy; (a) staff exposure is precisely why the classification exists.</w:t>
      </w:r>
    </w:p>
    <w:p>
      <w:r>
        <w:t>⚡ 5-Second Recall: Hazardous because it kills dividing cells, including yours 🎯</w:t>
      </w:r>
    </w:p>
    <w:p>
      <w:r>
        <w:t>📚 Ref: ONS chemotherapy safety guidance; NIOSH hazardous drug guidance.</w:t>
      </w:r>
    </w:p>
    <w:p>
      <w:r>
        <w:t>Positive Marks: 1</w:t>
      </w:r>
    </w:p>
    <w:p>
      <w:r>
        <w:t>Negative Marks: 0.33</w:t>
      </w:r>
    </w:p>
    <w:p/>
    <w:p>
      <w:r>
        <w:t>Question: Which statement about fertility after chemotherapy is CORRECT?</w:t>
      </w:r>
    </w:p>
    <w:p>
      <w:r>
        <w:t>(a) fertility discussions are unnecessary</w:t>
      </w:r>
    </w:p>
    <w:p>
      <w:r>
        <w:t>(b) fertility may be permanently affected depending on drug, dose and age, so options such as gamete storage are discussed before treatment</w:t>
      </w:r>
    </w:p>
    <w:p>
      <w:r>
        <w:t>(c) fertility always returns to normal</w:t>
      </w:r>
    </w:p>
    <w:p>
      <w:r>
        <w:t>(d) only men are affected</w:t>
      </w:r>
    </w:p>
    <w:p>
      <w:r>
        <w:t>Answer: b</w:t>
      </w:r>
    </w:p>
    <w:p>
      <w:r>
        <w:t>Solution: ✅ Correct Answer: b. Risk varies by drug, dose and age, so discuss options first.</w:t>
      </w:r>
    </w:p>
    <w:p>
      <w:r>
        <w:t>🧠 Clinical Rationale: Alkylators and gonadotoxic regimens reduce fertility, so gamete or tissue storage is discussed before treatment starts 💊.</w:t>
      </w:r>
    </w:p>
    <w:p>
      <w:r>
        <w:t>🚨 Priority Principle: Talk fertility before the first dose.</w:t>
      </w:r>
    </w:p>
    <w:p>
      <w:r>
        <w:t>❌ Why Not Others: (c) and (a) deny the risk; (d) both sexes are affected.</w:t>
      </w:r>
    </w:p>
    <w:p>
      <w:r>
        <w:t>⚡ 5-Second Recall: Fertility talk before treatment 🎯</w:t>
      </w:r>
    </w:p>
    <w:p>
      <w:r>
        <w:t>📚 Ref: NICE fertility guidance; ASCO fertility preservation guidance.</w:t>
      </w:r>
    </w:p>
    <w:p>
      <w:r>
        <w:t>Positive Marks: 1</w:t>
      </w:r>
    </w:p>
    <w:p>
      <w:r>
        <w:t>Negative Marks: 0.33</w:t>
      </w:r>
    </w:p>
    <w:p/>
    <w:p>
      <w:r>
        <w:t>Question: Which is the first-line assessment tool for pain in a patient with cancer?</w:t>
      </w:r>
    </w:p>
    <w:p>
      <w:r>
        <w:t>(a) an MRI of the spine</w:t>
      </w:r>
    </w:p>
    <w:p>
      <w:r>
        <w:t>(b) blood tests only</w:t>
      </w:r>
    </w:p>
    <w:p>
      <w:r>
        <w:t>(c) a psychological assessment only</w:t>
      </w:r>
    </w:p>
    <w:p>
      <w:r>
        <w:t>(d) a detailed clinical history and examination using a validated pain scale</w:t>
      </w:r>
    </w:p>
    <w:p>
      <w:r>
        <w:t>Answer: d</w:t>
      </w:r>
    </w:p>
    <w:p>
      <w:r>
        <w:t>Solution: ✅ Correct Answer: d. Clinical assessment with a validated pain scale.</w:t>
      </w:r>
    </w:p>
    <w:p>
      <w:r>
        <w:t>🧠 Clinical Rationale: Pain in cancer has multiple causes, so assessment identifies the mechanism, which determines whether analgesia, radiotherapy, surgery or a nerve block is appropriate 😣.</w:t>
      </w:r>
    </w:p>
    <w:p>
      <w:r>
        <w:t>🚨 Priority Principle: Assess the pain before you medicate it.</w:t>
      </w:r>
    </w:p>
    <w:p>
      <w:r>
        <w:t>❌ Why Not Others: (a), (b) and (c) are investigations for specific presentations rather than the pain assessment.</w:t>
      </w:r>
    </w:p>
    <w:p>
      <w:r>
        <w:t>⚡ 5-Second Recall: Assess first, treat the cause, then the pain 🎯</w:t>
      </w:r>
    </w:p>
    <w:p>
      <w:r>
        <w:t>📚 Ref: NICE pain in cancer guidance.</w:t>
      </w:r>
    </w:p>
    <w:p>
      <w:r>
        <w:t>Positive Marks: 1</w:t>
      </w:r>
    </w:p>
    <w:p>
      <w:r>
        <w:t>Negative Marks: 0.33</w:t>
      </w:r>
    </w:p>
    <w:p/>
    <w:p>
      <w:r>
        <w:t>Question: A monitored patient becomes unresponsive with no carotid pulse, and the screen shows organised narrow complexes at 60 per minute. The nurse's action is</w:t>
      </w:r>
    </w:p>
    <w:p>
      <w:r>
        <w:t>(a) give atropine 1 mg IV</w:t>
      </w:r>
    </w:p>
    <w:p>
      <w:r>
        <w:t>(b) synchronise cardioversion at 100 J</w:t>
      </w:r>
    </w:p>
    <w:p>
      <w:r>
        <w:t>(c) defibrillate immediately at 200 J</w:t>
      </w:r>
    </w:p>
    <w:p>
      <w:r>
        <w:t>(d) start CPR, give epinephrine and search for reversible causes</w:t>
      </w:r>
    </w:p>
    <w:p>
      <w:r>
        <w:t>Answer: d</w:t>
      </w:r>
    </w:p>
    <w:p>
      <w:r>
        <w:t>Solution: ✅ Correct Answer: d. Start CPR, give epinephrine and search for reversible causes.</w:t>
      </w:r>
    </w:p>
    <w:p>
      <w:r>
        <w:t>🧠 Clinical Rationale: An organised rhythm on the monitor with no pulse is pulseless electrical activity, treated with high-quality CPR, epinephrine every 3-5 minutes and an aggressive search for the 5H-5T causes; Shocking an organised rhythm is harmful, atropine is no longer recommended in arrest, and cardioversion requires a pulse 💡.</w:t>
      </w:r>
    </w:p>
    <w:p>
      <w:r>
        <w:t>🔍 Key Clues: Start CPR, give epinephrine and search for reversible causes.</w:t>
      </w:r>
    </w:p>
    <w:p>
      <w:r>
        <w:t>❌ Why Not Others: (c) defibrillate immediately at 200 J; (a) give atropine 1 mg IV; (b) synchronise cardioversion at 100 J do not fit this scenario.</w:t>
      </w:r>
    </w:p>
    <w:p>
      <w:r>
        <w:t>⚡ 5-Second Recall: Organised rhythm plus no pulse = PEA, compress and hunt the cause. 🎯</w:t>
      </w:r>
    </w:p>
    <w:p>
      <w:r>
        <w:t>📚 Ref: AHA 2025 ACLS.</w:t>
      </w:r>
    </w:p>
    <w:p>
      <w:r>
        <w:t>Positive Marks: 1</w:t>
      </w:r>
    </w:p>
    <w:p>
      <w:r>
        <w:t>Negative Marks: 0.33</w:t>
      </w:r>
    </w:p>
    <w:p/>
    <w:p>
      <w:r>
        <w:t>Question: The normal pulmonary capillary wedge pressure is</w:t>
      </w:r>
    </w:p>
    <w:p>
      <w:r>
        <w:t>(a) 15 to 20 mmHg</w:t>
      </w:r>
    </w:p>
    <w:p>
      <w:r>
        <w:t>(b) 8 to 12 mmHg</w:t>
      </w:r>
    </w:p>
    <w:p>
      <w:r>
        <w:t>(c) 25 to 30 mmHg</w:t>
      </w:r>
    </w:p>
    <w:p>
      <w:r>
        <w:t>(d) 2 to 6 mmHg</w:t>
      </w:r>
    </w:p>
    <w:p>
      <w:r>
        <w:t>Answer: b</w:t>
      </w:r>
    </w:p>
    <w:p>
      <w:r>
        <w:t>Solution: ✅ Correct Answer: b. 8 to 12 mmHg.</w:t>
      </w:r>
    </w:p>
    <w:p>
      <w:r>
        <w:t>🧠 Clinical Rationale: The normal mean PCWP is 8-12 mmHg; a rise indicates left atrial hypertension from mitral disease or left-ventricular failure, and values above 18-20 correlate with pulmonary congestion 🫀.</w:t>
      </w:r>
    </w:p>
    <w:p>
      <w:r>
        <w:t>🔍 Key Clues: 8 to 12 mmHg.</w:t>
      </w:r>
    </w:p>
    <w:p>
      <w:r>
        <w:t>❌ Why Not Others: (d) resembles right atrial pressure; (b/d) indicate significant congestion or pulmonary hypertension.</w:t>
      </w:r>
    </w:p>
    <w:p>
      <w:r>
        <w:t>⚡ 5-Second Recall: PCWP 8-12; above 18 means wet lungs. 🎯</w:t>
      </w:r>
    </w:p>
    <w:p>
      <w:r>
        <w:t>📚 Ref: Lewis 11e; SCAI guidance.</w:t>
      </w:r>
    </w:p>
    <w:p>
      <w:r>
        <w:t>Positive Marks: 1</w:t>
      </w:r>
    </w:p>
    <w:p>
      <w:r>
        <w:t>Negative Marks: 0.33</w:t>
      </w:r>
    </w:p>
    <w:p/>
    <w:p>
      <w:r>
        <w:t>Question: The upper tracking rate of a DDD pacemaker is set at 130. The patient develops atrial tachycardia at 160. The device will MOST likely</w:t>
      </w:r>
    </w:p>
    <w:p>
      <w:r>
        <w:t>(a) track the atrium 1:1 to 160</w:t>
      </w:r>
    </w:p>
    <w:p>
      <w:r>
        <w:t>(b) stop pacing permanently</w:t>
      </w:r>
    </w:p>
    <w:p>
      <w:r>
        <w:t>(c) conduct atrial beats to the ventricle in patterns such as 2:1 or Wenckebach up to the upper rate limit</w:t>
      </w:r>
    </w:p>
    <w:p>
      <w:r>
        <w:t>(d) pace the ventricle at 260</w:t>
      </w:r>
    </w:p>
    <w:p>
      <w:r>
        <w:t>Answer: c</w:t>
      </w:r>
    </w:p>
    <w:p>
      <w:r>
        <w:t>Solution: ✅ Correct Answer: c. Conduct atrial beats to the ventricle in patterns such as 2:1 or Wenckebach up to the upper rate limit.</w:t>
      </w:r>
    </w:p>
    <w:p>
      <w:r>
        <w:t>🧠 Clinical Rationale: Ventricular pacing at 260 would be dangerous and impossible beyond limits 🫀.</w:t>
      </w:r>
    </w:p>
    <w:p>
      <w:r>
        <w:t>🔍 Key Clues: Conduct atrial beats to the ventricle in patterns such as 2:1 or Wenckebach up.</w:t>
      </w:r>
    </w:p>
    <w:p>
      <w:r>
        <w:t>❌ Why Not Others: (d)/(a)/(b) above the upper tracking rate, the device cannot follow 1:1 and resorts to 2:1 block or Wenckebach behaviour, producing paced rates up to 130 with grouped beating.</w:t>
      </w:r>
    </w:p>
    <w:p>
      <w:r>
        <w:t>⚡ 5-Second Recall: Upper rate turns fast atria into block patterns. 🎯</w:t>
      </w:r>
    </w:p>
    <w:p>
      <w:r>
        <w:t>📚 Ref: HRS guidance; Lewis 11e.</w:t>
      </w:r>
    </w:p>
    <w:p>
      <w:r>
        <w:t>Positive Marks: 1</w:t>
      </w:r>
    </w:p>
    <w:p>
      <w:r>
        <w:t>Negative Marks: 0.33</w:t>
      </w:r>
    </w:p>
    <w:p/>
    <w:p>
      <w:r>
        <w:t>Question: A patient on thrice-weekly haemodialysis should be taught to restrict fluid intake to approximately</w:t>
      </w:r>
    </w:p>
    <w:p>
      <w:r>
        <w:t>(a) urine output plus about 500-1000 mL per day, individualised</w:t>
      </w:r>
    </w:p>
    <w:p>
      <w:r>
        <w:t>(b) less than 200 mL per day</w:t>
      </w:r>
    </w:p>
    <w:p>
      <w:r>
        <w:t>(c) 3 litres per hour</w:t>
      </w:r>
    </w:p>
    <w:p>
      <w:r>
        <w:t>(d) 5 litres per day freely</w:t>
      </w:r>
    </w:p>
    <w:p>
      <w:r>
        <w:t>Answer: a</w:t>
      </w:r>
    </w:p>
    <w:p>
      <w:r>
        <w:t>Solution: ✅ Correct Answer: a. Urine output plus about 500-1000 mL per day, individualised.</w:t>
      </w:r>
    </w:p>
    <w:p>
      <w:r>
        <w:t>🧠 Clinical Rationale: Fluid allowance is individualised around residual urine output plus insensible loss, commonly 500-1000 mL above output, monitored by interdialytic weight gain under 4-5 percent of dry weight; Extreme restriction or free intake are both harmful 🫘.</w:t>
      </w:r>
    </w:p>
    <w:p>
      <w:r>
        <w:t>🔍 Key Clues: Urine output plus about 500-1000 mL per day, individualised.</w:t>
      </w:r>
    </w:p>
    <w:p>
      <w:r>
        <w:t>❌ Why Not Others: (b) less than 200 mL per day; (d) 5 litres per day freely; (c) 3 litres per hour do not fit this scenario.</w:t>
      </w:r>
    </w:p>
    <w:p>
      <w:r>
        <w:t>⚡ 5-Second Recall: Weigh daily; gain under 4-5 percent of dry weight. 🎯</w:t>
      </w:r>
    </w:p>
    <w:p>
      <w:r>
        <w:t>📚 Ref: KDOQI nutrition guidance.</w:t>
      </w:r>
    </w:p>
    <w:p>
      <w:r>
        <w:t>Positive Marks: 1</w:t>
      </w:r>
    </w:p>
    <w:p>
      <w:r>
        <w:t>Negative Marks: 0.33</w:t>
      </w:r>
    </w:p>
    <w:p/>
    <w:p>
      <w:r>
        <w:t>Question: Venous air embolism during haemodialysis is MOST feared when air enters through</w:t>
      </w:r>
    </w:p>
    <w:p>
      <w:r>
        <w:t>(a) the dialyser fibre bundle only</w:t>
      </w:r>
    </w:p>
    <w:p>
      <w:r>
        <w:t>(b) the dialysate inlet line</w:t>
      </w:r>
    </w:p>
    <w:p>
      <w:r>
        <w:t>(c) the arterial pre-pump segment</w:t>
      </w:r>
    </w:p>
    <w:p>
      <w:r>
        <w:t>(d) the venous line post-pump</w:t>
      </w:r>
    </w:p>
    <w:p>
      <w:r>
        <w:t>Answer: d</w:t>
      </w:r>
    </w:p>
    <w:p>
      <w:r>
        <w:t>Solution: ✅ Correct Answer: d. The venous line post-pump.</w:t>
      </w:r>
    </w:p>
    <w:p>
      <w:r>
        <w:t>🧠 Clinical Rationale: Air in the post-pump venous segment travels directly to the right heart and pulmonary circulation, since the pump drives it forward; the arterial segment is before the pump and traps are sited to catch air before the venous return 🫀.</w:t>
      </w:r>
    </w:p>
    <w:p>
      <w:r>
        <w:t>🔍 Key Clues: The venous line post-pump.</w:t>
      </w:r>
    </w:p>
    <w:p>
      <w:r>
        <w:t>❌ Why Not Others: (b)/(c)/(a) dialysate air does not enter blood.</w:t>
      </w:r>
    </w:p>
    <w:p>
      <w:r>
        <w:t>⚡ 5-Second Recall: Post-pump air has a straight road to the lungs. 🎯</w:t>
      </w:r>
    </w:p>
    <w:p>
      <w:r>
        <w:t>📚 Ref: Lewis 11e; KDOQI safety.</w:t>
      </w:r>
    </w:p>
    <w:p>
      <w:r>
        <w:t>Positive Marks: 1</w:t>
      </w:r>
    </w:p>
    <w:p>
      <w:r>
        <w:t>Negative Marks: 0.33</w:t>
      </w:r>
    </w:p>
    <w:p/>
    <w:p>
      <w:r>
        <w:t>Question: Vitamin D in CKD is prescribed as active analogues when</w:t>
      </w:r>
    </w:p>
    <w:p>
      <w:r>
        <w:t>(a) phosphate is low</w:t>
      </w:r>
    </w:p>
    <w:p>
      <w:r>
        <w:t>(b) calcium is high</w:t>
      </w:r>
    </w:p>
    <w:p>
      <w:r>
        <w:t>(c) PTH is low</w:t>
      </w:r>
    </w:p>
    <w:p>
      <w:r>
        <w:t>(d) PTH is elevated and native vitamin D plus phosphate control is insufficient</w:t>
      </w:r>
    </w:p>
    <w:p>
      <w:r>
        <w:t>Answer: d</w:t>
      </w:r>
    </w:p>
    <w:p>
      <w:r>
        <w:t>Solution: ✅ Correct Answer: d. PTH is elevated and native vitamin D plus phosphate control is insufficient.</w:t>
      </w:r>
    </w:p>
    <w:p>
      <w:r>
        <w:t>🧠 Clinical Rationale: Active vitamin D (calcitriol, paricalcitol) suppresses elevated PTH after 25-OH-D repletion and phosphate control 💡.</w:t>
      </w:r>
    </w:p>
    <w:p>
      <w:r>
        <w:t>🔍 Key Clues: PTH is elevated and native vitamin D plus phosphate control is insufficient.</w:t>
      </w:r>
    </w:p>
    <w:p>
      <w:r>
        <w:t>❌ Why Not Others: (c)/(b)/(a) giving it with high calcium, low PTH or low phosphate is inappropriate.</w:t>
      </w:r>
    </w:p>
    <w:p>
      <w:r>
        <w:t>⚡ 5-Second Recall: Replete the stores, tame the phosphate, then quieten the parathyroids. 🎯</w:t>
      </w:r>
    </w:p>
    <w:p>
      <w:r>
        <w:t>📚 Ref: KDIGO CKD-MBD.</w:t>
      </w:r>
    </w:p>
    <w:p>
      <w:r>
        <w:t>Positive Marks: 1</w:t>
      </w:r>
    </w:p>
    <w:p>
      <w:r>
        <w:t>Negative Marks: 0.33</w:t>
      </w:r>
    </w:p>
    <w:p/>
    <w:p>
      <w:r>
        <w:t>Question: Which sequence describes the normal stool pattern in the first days?</w:t>
      </w:r>
    </w:p>
    <w:p>
      <w:r>
        <w:t>(a) meconium, then transitional stools, then milk stools, with stool frequency increasing as intake rises</w:t>
      </w:r>
    </w:p>
    <w:p>
      <w:r>
        <w:t>(b) blood-stained stools from birth</w:t>
      </w:r>
    </w:p>
    <w:p>
      <w:r>
        <w:t>(c) milk stools, then meconium, then transitional stools</w:t>
      </w:r>
    </w:p>
    <w:p>
      <w:r>
        <w:t>(d) no stool change occurs</w:t>
      </w:r>
    </w:p>
    <w:p>
      <w:r>
        <w:t>Answer: a</w:t>
      </w:r>
    </w:p>
    <w:p>
      <w:r>
        <w:t>Solution: ✅ Correct Answer: a. Meconium, transitional, then milk stools.</w:t>
      </w:r>
    </w:p>
    <w:p>
      <w:r>
        <w:t>🧠 Clinical Rationale: Meconium gives way to green-brown transitional stools and then to milk stools as intake increases, so 3-4 stools a day by the second week reassures that feeding is adequate 👶.</w:t>
      </w:r>
    </w:p>
    <w:p>
      <w:r>
        <w:t>🚨 Priority Principle: Stool pattern tells you about intake and gut function.</w:t>
      </w:r>
    </w:p>
    <w:p>
      <w:r>
        <w:t>🔍 Key Clues: Meconium is black and sticky; milk stools are yellow and seedy in a breastfed baby.</w:t>
      </w:r>
    </w:p>
    <w:p>
      <w:r>
        <w:t>❌ Why Not Others: (c) reverses the order; (b) blood at any age needs review; (d) the stool changes predictably as intake increases.</w:t>
      </w:r>
    </w:p>
    <w:p>
      <w:r>
        <w:t>⚡ 5-Second Recall: Black, then brown, then yellow 🎯</w:t>
      </w:r>
    </w:p>
    <w:p>
      <w:r>
        <w:t>📚 Ref: NICE postnatal care guidance; NNF guidance.</w:t>
      </w:r>
    </w:p>
    <w:p>
      <w:r>
        <w:t>Positive Marks: 1</w:t>
      </w:r>
    </w:p>
    <w:p>
      <w:r>
        <w:t>Negative Marks: 0.33</w:t>
      </w:r>
    </w:p>
    <w:p/>
    <w:p>
      <w:r>
        <w:t>Question: Which strategy BEST reduces the risk of bronchopulmonary dysplasia?</w:t>
      </w:r>
    </w:p>
    <w:p>
      <w:r>
        <w:t>(a) using non-invasive support such as CPAP where possible, with volume-targeted ventilation, saturation targets, caffeine and good nutrition</w:t>
      </w:r>
    </w:p>
    <w:p>
      <w:r>
        <w:t>(b) using higher oxygen saturations to be safe</w:t>
      </w:r>
    </w:p>
    <w:p>
      <w:r>
        <w:t>(c) early and prolonged intubation with high tidal volumes</w:t>
      </w:r>
    </w:p>
    <w:p>
      <w:r>
        <w:t>(d) avoiding nasal CPAP because it causes injury</w:t>
      </w:r>
    </w:p>
    <w:p>
      <w:r>
        <w:t>Answer: a</w:t>
      </w:r>
    </w:p>
    <w:p>
      <w:r>
        <w:t>Solution: ✅ Correct Answer: a. Non-invasive support where possible with lung-protective ventilation and caffeine.</w:t>
      </w:r>
    </w:p>
    <w:p>
      <w:r>
        <w:t>🧠 Clinical Rationale: Lung injury is cumulative, so avoiding intubation, limiting volumes and oxygen exposure and supporting respiratory drive and growth reduce the severity of chronic lung disease 🫁.</w:t>
      </w:r>
    </w:p>
    <w:p>
      <w:r>
        <w:t>🚨 Priority Principle: Least invasive, least volume, least oxygen.</w:t>
      </w:r>
    </w:p>
    <w:p>
      <w:r>
        <w:t>❌ Why Not Others: (c) early high-volume ventilation causes volutrauma; (b) higher saturations increase oxidative injury; (d) CPAP reduces the need for ventilation and its injury is preventable with good interface care.</w:t>
      </w:r>
    </w:p>
    <w:p>
      <w:r>
        <w:t>⚡ 5-Second Recall: Avoid the tube and the volume 🎯</w:t>
      </w:r>
    </w:p>
    <w:p>
      <w:r>
        <w:t>📚 Ref: NNF neonatal respiratory guidance; NICE specialist neonatal respiratory care.</w:t>
      </w:r>
    </w:p>
    <w:p>
      <w:r>
        <w:t>Positive Marks: 1</w:t>
      </w:r>
    </w:p>
    <w:p>
      <w:r>
        <w:t>Negative Marks: 0.33</w:t>
      </w:r>
    </w:p>
    <w:p/>
    <w:p>
      <w:r>
        <w:t>Question: What is the role of intravenous immunoglobulin in haemolytic neonatal jaundice?</w:t>
      </w:r>
    </w:p>
    <w:p>
      <w:r>
        <w:t>(a) it replaces albumin</w:t>
      </w:r>
    </w:p>
    <w:p>
      <w:r>
        <w:t>(b) it prevents infection after exchange transfusion</w:t>
      </w:r>
    </w:p>
    <w:p>
      <w:r>
        <w:t>(c) it lowers the bilirubin by blocking red cell destruction</w:t>
      </w:r>
    </w:p>
    <w:p>
      <w:r>
        <w:t>(d) it reduces the need for phototherapy in all infants</w:t>
      </w:r>
    </w:p>
    <w:p>
      <w:r>
        <w:t>Answer: c</w:t>
      </w:r>
    </w:p>
    <w:p>
      <w:r>
        <w:t>Solution: ✅ Correct Answer: c. It blocks antibody-mediated red cell destruction.</w:t>
      </w:r>
    </w:p>
    <w:p>
      <w:r>
        <w:t>🧠 Clinical Rationale: IVIG saturates Fc receptors and reduces haemolysis in isoimmune disease, which lowers the bilirubin rise and can avoid exchange transfusion in selected infants 💊.</w:t>
      </w:r>
    </w:p>
    <w:p>
      <w:r>
        <w:t>🚨 Priority Principle: IVIG reduces haemolysis, not the need for monitoring.</w:t>
      </w:r>
    </w:p>
    <w:p>
      <w:r>
        <w:t>❌ Why Not Others: (b) it is not an antimicrobial; (d) it is reserved for haemolytic disease rather than general use; (a) it does not replace albumin.</w:t>
      </w:r>
    </w:p>
    <w:p>
      <w:r>
        <w:t>⚡ 5-Second Recall: IVIG blocks the antibody attack on red cells 🎯</w:t>
      </w:r>
    </w:p>
    <w:p>
      <w:r>
        <w:t>📚 Ref: NICE neonatal jaundice guidance; BNF for children.</w:t>
      </w:r>
    </w:p>
    <w:p>
      <w:r>
        <w:t>Positive Marks: 1</w:t>
      </w:r>
    </w:p>
    <w:p>
      <w:r>
        <w:t>Negative Marks: 0.33</w:t>
      </w:r>
    </w:p>
    <w:p/>
    <w:p>
      <w:r>
        <w:t>Question: The 4-2-1 rule calculates</w:t>
      </w:r>
    </w:p>
    <w:p>
      <w:r>
        <w:t>(a) daily calorie requirements</w:t>
      </w:r>
    </w:p>
    <w:p>
      <w:r>
        <w:t>(b) hourly urine output targets</w:t>
      </w:r>
    </w:p>
    <w:p>
      <w:r>
        <w:t>(c) hourly fluid maintenance in mL per hour for children</w:t>
      </w:r>
    </w:p>
    <w:p>
      <w:r>
        <w:t>(d) the rate of drug infusion per hour</w:t>
      </w:r>
    </w:p>
    <w:p>
      <w:r>
        <w:t>Answer: c</w:t>
      </w:r>
    </w:p>
    <w:p>
      <w:r>
        <w:t>Solution: ✅ Correct Answer: c. Hourly maintenance fluid rate.</w:t>
      </w:r>
    </w:p>
    <w:p>
      <w:r>
        <w:t>🧠 Clinical Rationale: The rule gives 4 mL/kg/h for the first 10 kg, 2 mL/kg/h for the next 10 kg and 1 mL/kg/h for each kg above 20, reflecting the declining surface-area-to-weight ratio 💧.</w:t>
      </w:r>
    </w:p>
    <w:p>
      <w:r>
        <w:t>🚨 Priority Principle: Maintenance is not a bolus and is not resuscitation fluid.</w:t>
      </w:r>
    </w:p>
    <w:p>
      <w:r>
        <w:t>❌ Why Not Others: (a) calories use other calculations; (b) urine output targets are 1-2 mL/kg/h; (d) infusions are prescribed individually.</w:t>
      </w:r>
    </w:p>
    <w:p>
      <w:r>
        <w:t>⚡ 5-Second Recall: Four, two, one 🎯</w:t>
      </w:r>
    </w:p>
    <w:p>
      <w:r>
        <w:t>📚 Ref: NICE IV fluids in children guidance; APLS 6e.</w:t>
      </w:r>
    </w:p>
    <w:p>
      <w:r>
        <w:t>Positive Marks: 1</w:t>
      </w:r>
    </w:p>
    <w:p>
      <w:r>
        <w:t>Negative Marks: 0.33</w:t>
      </w:r>
    </w:p>
    <w:p/>
    <w:p>
      <w:r>
        <w:t>Question: A child with croup is given oral dexamethasone because it</w:t>
      </w:r>
    </w:p>
    <w:p>
      <w:r>
        <w:t>(a) prevents secondary bacterial infection</w:t>
      </w:r>
    </w:p>
    <w:p>
      <w:r>
        <w:t>(b) acts as a bronchodilator</w:t>
      </w:r>
    </w:p>
    <w:p>
      <w:r>
        <w:t>(c) reduces airway oedema and improves symptoms within a few hours</w:t>
      </w:r>
    </w:p>
    <w:p>
      <w:r>
        <w:t>(d) dries the secretions</w:t>
      </w:r>
    </w:p>
    <w:p>
      <w:r>
        <w:t>Answer: c</w:t>
      </w:r>
    </w:p>
    <w:p>
      <w:r>
        <w:t>Solution: ✅ Correct Answer: c. It reduces airway oedema.</w:t>
      </w:r>
    </w:p>
    <w:p>
      <w:r>
        <w:t>🧠 Clinical Rationale: A single weight-based dose of dexamethasone reduces mucosal inflammation and the need for intubation, and its effect lasts long enough to cover the illness course 💊.</w:t>
      </w:r>
    </w:p>
    <w:p>
      <w:r>
        <w:t>🚨 Priority Principle: Steroids shrink croup oedema.</w:t>
      </w:r>
    </w:p>
    <w:p>
      <w:r>
        <w:t>❌ Why Not Others: (d) drying secretions is not the mechanism; (a) croup is viral; (b) bronchodilators do not act on the upper airway.</w:t>
      </w:r>
    </w:p>
    <w:p>
      <w:r>
        <w:t>⚡ 5-Second Recall: Dexamethasone for the swollen throat 🎯</w:t>
      </w:r>
    </w:p>
    <w:p>
      <w:r>
        <w:t>📚 Ref: NICE croup guidance; BNF for children.</w:t>
      </w:r>
    </w:p>
    <w:p>
      <w:r>
        <w:t>Positive Marks: 1</w:t>
      </w:r>
    </w:p>
    <w:p>
      <w:r>
        <w:t>Negative Marks: 0.33</w:t>
      </w:r>
    </w:p>
    <w:p/>
    <w:p>
      <w:r>
        <w:t>Question: Which statement about bereavement support is CORRECT?</w:t>
      </w:r>
    </w:p>
    <w:p>
      <w:r>
        <w:t>(a) it is provided only by the hospital chaplain</w:t>
      </w:r>
    </w:p>
    <w:p>
      <w:r>
        <w:t>(b) it is unnecessary if the family have other children</w:t>
      </w:r>
    </w:p>
    <w:p>
      <w:r>
        <w:t>(c) it ends at discharge from hospital</w:t>
      </w:r>
    </w:p>
    <w:p>
      <w:r>
        <w:t>(d) bereavement follow-up such as a contact call, card or referral to specialist services is offered to families, with staff support also available</w:t>
      </w:r>
    </w:p>
    <w:p>
      <w:r>
        <w:t>Answer: d</w:t>
      </w:r>
    </w:p>
    <w:p>
      <w:r>
        <w:t>Solution: ✅ Correct Answer: d. Bereavement follow-up is offered, and staff are supported too.</w:t>
      </w:r>
    </w:p>
    <w:p>
      <w:r>
        <w:t>🧠 Clinical Rationale: Grief does not end at hospital discharge, and planned follow-up allows families to ask questions, while staff involved in a child's death also need support 🧒.</w:t>
      </w:r>
    </w:p>
    <w:p>
      <w:r>
        <w:t>🚨 Priority Principle: Grief needs follow-up; so do the staff.</w:t>
      </w:r>
    </w:p>
    <w:p>
      <w:r>
        <w:t>❌ Why Not Others: (c), (a) and (b) all understate the need.</w:t>
      </w:r>
    </w:p>
    <w:p>
      <w:r>
        <w:t>⚡ 5-Second Recall: Follow up the family, support the team 🎯</w:t>
      </w:r>
    </w:p>
    <w:p>
      <w:r>
        <w:t>📚 Ref: NICE end of life care guidance; bereavement support services.</w:t>
      </w:r>
    </w:p>
    <w:p>
      <w:r>
        <w:t>Positive Marks: 1</w:t>
      </w:r>
    </w:p>
    <w:p>
      <w:r>
        <w:t>Negative Marks: 0.33</w:t>
      </w:r>
    </w:p>
    <w:p/>
    <w:p>
      <w:r>
        <w:t>Question: A pregnant nurse should</w:t>
      </w:r>
    </w:p>
    <w:p>
      <w:r>
        <w:t>(a) continue all duties as normal</w:t>
      </w:r>
    </w:p>
    <w:p>
      <w:r>
        <w:t>(b) handle cytotoxic waste if a mask is worn</w:t>
      </w:r>
    </w:p>
    <w:p>
      <w:r>
        <w:t>(c) avoid all contact with cytotoxic drugs, excreta and chemotherapy areas in line with risk assessment policy</w:t>
      </w:r>
    </w:p>
    <w:p>
      <w:r>
        <w:t>(d) administer chemotherapy wearing double gloves only</w:t>
      </w:r>
    </w:p>
    <w:p>
      <w:r>
        <w:t>Answer: c</w:t>
      </w:r>
    </w:p>
    <w:p>
      <w:r>
        <w:t>Solution: ✅ Correct Answer: c. Avoid cytotoxic contact under risk assessment.</w:t>
      </w:r>
    </w:p>
    <w:p>
      <w:r>
        <w:t>🧠 Clinical Rationale: Cytotoxics are teratogenic and exposure standards assume non-pregnant workers, so pregnancy triggers individual risk assessment and reassignment from preparation, administration and excreta care 💊.</w:t>
      </w:r>
    </w:p>
    <w:p>
      <w:r>
        <w:t>🚨 Priority Principle: Pregnancy and cytotoxics do not mix.</w:t>
      </w:r>
    </w:p>
    <w:p>
      <w:r>
        <w:t>❌ Why Not Others: (d) and (b) still permit exposure; (a) ignores the occupational risk.</w:t>
      </w:r>
    </w:p>
    <w:p>
      <w:r>
        <w:t>⚡ 5-Second Recall: Pregnant means cytotoxic-free duties 🎯</w:t>
      </w:r>
    </w:p>
    <w:p>
      <w:r>
        <w:t>📚 Ref: ONS safe handling guidance; NIOSH guidance.</w:t>
      </w:r>
    </w:p>
    <w:p>
      <w:r>
        <w:t>Positive Marks: 1</w:t>
      </w:r>
    </w:p>
    <w:p>
      <w:r>
        <w:t>Negative Marks: 0.33</w:t>
      </w:r>
    </w:p>
    <w:p/>
    <w:p>
      <w:r>
        <w:t>Question: Which statement about paraneoplastic syndromes is CORRECT?</w:t>
      </w:r>
    </w:p>
    <w:p>
      <w:r>
        <w:t>(a) they are caused by chemotherapy toxicity only</w:t>
      </w:r>
    </w:p>
    <w:p>
      <w:r>
        <w:t>(b) they only occur after treatment</w:t>
      </w:r>
    </w:p>
    <w:p>
      <w:r>
        <w:t>(c) they are tumour-mediated effects distant from the tumour, such as hypercalcaemia or syndrome of inappropriate antidiuretic hormone, and may precede the diagnosis</w:t>
      </w:r>
    </w:p>
    <w:p>
      <w:r>
        <w:t>(d) they are always due to infection</w:t>
      </w:r>
    </w:p>
    <w:p>
      <w:r>
        <w:t>Answer: c</w:t>
      </w:r>
    </w:p>
    <w:p>
      <w:r>
        <w:t>Solution: ✅ Correct Answer: c. Tumour-mediated distant effects, sometimes before diagnosis.</w:t>
      </w:r>
    </w:p>
    <w:p>
      <w:r>
        <w:t>🧠 Clinical Rationale: Tumours secrete hormones or trigger immune responses, causing hypercalcaemia, SIADH and neurological syndromes, and their recognition can lead to earlier diagnosis 💊.</w:t>
      </w:r>
    </w:p>
    <w:p>
      <w:r>
        <w:t>🚨 Priority Principle: Unexplained biochemical changes may be the tumour talking.</w:t>
      </w:r>
    </w:p>
    <w:p>
      <w:r>
        <w:t>❌ Why Not Others: (a) and (b) misattribute the cause; (d) is incorrect.</w:t>
      </w:r>
    </w:p>
    <w:p>
      <w:r>
        <w:t>⚡ 5-Second Recall: Tumour effects far from the tumour 🎯</w:t>
      </w:r>
    </w:p>
    <w:p>
      <w:r>
        <w:t>📚 Ref: Lewis 11e; NICE guidance.</w:t>
      </w:r>
    </w:p>
    <w:p>
      <w:r>
        <w:t>Positive Marks: 1</w:t>
      </w:r>
    </w:p>
    <w:p>
      <w:r>
        <w:t>Negative Marks: 0.33</w:t>
      </w:r>
    </w:p>
    <w:p/>
    <w:p>
      <w:r>
        <w:t>Question: Which sign indicates that a patient is approaching death?</w:t>
      </w:r>
    </w:p>
    <w:p>
      <w:r>
        <w:t>(a) improved mobility</w:t>
      </w:r>
    </w:p>
    <w:p>
      <w:r>
        <w:t>(b) a rising blood pressure with tachycardia</w:t>
      </w:r>
    </w:p>
    <w:p>
      <w:r>
        <w:t>(c) reduced oral intake, increasing sleep, peripheral cooling and mottling, and changes in breathing pattern</w:t>
      </w:r>
    </w:p>
    <w:p>
      <w:r>
        <w:t>(d) increased appetite and energy</w:t>
      </w:r>
    </w:p>
    <w:p>
      <w:r>
        <w:t>Answer: c</w:t>
      </w:r>
    </w:p>
    <w:p>
      <w:r>
        <w:t>Solution: ✅ Correct Answer: c. Reduced intake, sleep, cooling, mottling and breathing changes.</w:t>
      </w:r>
    </w:p>
    <w:p>
      <w:r>
        <w:t>🧠 Clinical Rationale: These changes indicate hours to days, and families are informed so they can prepare and be present 😣.</w:t>
      </w:r>
    </w:p>
    <w:p>
      <w:r>
        <w:t>🚨 Priority Principle: Recognise the dying phase and tell the family.</w:t>
      </w:r>
    </w:p>
    <w:p>
      <w:r>
        <w:t>❌ Why Not Others: (d), (b) and (a) do not indicate the dying phase.</w:t>
      </w:r>
    </w:p>
    <w:p>
      <w:r>
        <w:t>⚡ 5-Second Recall: Eating less, sleeping more, cooling down 🎯</w:t>
      </w:r>
    </w:p>
    <w:p>
      <w:r>
        <w:t>📚 Ref: NICE care of dying adults guidance.</w:t>
      </w:r>
    </w:p>
    <w:p>
      <w:r>
        <w:t>Positive Marks: 1</w:t>
      </w:r>
    </w:p>
    <w:p>
      <w:r>
        <w:t>Negative Marks: 0.33</w:t>
      </w:r>
    </w:p>
    <w:p/>
    <w:p>
      <w:r>
        <w:t>Question: During a call for an unwitnessed CCU arrest, the monitor shows ventricular fibrillation. After defibrillation and 2 minutes of CPR the rhythm remains VF. The nurse should prepare</w:t>
      </w:r>
    </w:p>
    <w:p>
      <w:r>
        <w:t>(a) transcutaneous pacing pads</w:t>
      </w:r>
    </w:p>
    <w:p>
      <w:r>
        <w:t>(b) IV atropine 1 mg</w:t>
      </w:r>
    </w:p>
    <w:p>
      <w:r>
        <w:t>(c) oral amiodarone loading</w:t>
      </w:r>
    </w:p>
    <w:p>
      <w:r>
        <w:t>(d) amiodarone 300 mg IV bolus</w:t>
      </w:r>
    </w:p>
    <w:p>
      <w:r>
        <w:t>Answer: d</w:t>
      </w:r>
    </w:p>
    <w:p>
      <w:r>
        <w:t>Solution: ✅ Correct Answer: d. Amiodarone 300 mg IV bolus.</w:t>
      </w:r>
    </w:p>
    <w:p>
      <w:r>
        <w:t>🧠 Clinical Rationale: After the second or third shock for persistent VF, amiodarone 300 mg IV bolus is the guideline antiarrhythmic, with lidocaine as an alternative, and epinephrine 1 mg every 3-5 minutes continues 💧.</w:t>
      </w:r>
    </w:p>
    <w:p>
      <w:r>
        <w:t>🔍 Key Clues: Amiodarone 300 mg IV bolus.</w:t>
      </w:r>
    </w:p>
    <w:p>
      <w:r>
        <w:t>❌ Why Not Others: (b)/(a)/(c) atropine is no longer used in arrest, pacing does not treat VF, and an oral route is impossible during resuscitation.</w:t>
      </w:r>
    </w:p>
    <w:p>
      <w:r>
        <w:t>⚡ 5-Second Recall: Shock, CPR, epinephrine, then amiodarone 300 mg for persistent VF. 🎯</w:t>
      </w:r>
    </w:p>
    <w:p>
      <w:r>
        <w:t>📚 Ref: AHA 2025 ACLS.</w:t>
      </w:r>
    </w:p>
    <w:p>
      <w:r>
        <w:t>Positive Marks: 1</w:t>
      </w:r>
    </w:p>
    <w:p>
      <w:r>
        <w:t>Negative Marks: 0.33</w:t>
      </w:r>
    </w:p>
    <w:p/>
    <w:p>
      <w:r>
        <w:t>Question: Coronary artery fistula, dissection or no-reflow detected during PCI is documented by the nurse in the cath lab record as</w:t>
      </w:r>
    </w:p>
    <w:p>
      <w:r>
        <w:t>(a) a procedural complication with time, management and patient response</w:t>
      </w:r>
    </w:p>
    <w:p>
      <w:r>
        <w:t>(b) the radiographer's personal observation</w:t>
      </w:r>
    </w:p>
    <w:p>
      <w:r>
        <w:t>(c) a routine procedure without comments</w:t>
      </w:r>
    </w:p>
    <w:p>
      <w:r>
        <w:t>(d) an incidental finding needing no communication</w:t>
      </w:r>
    </w:p>
    <w:p>
      <w:r>
        <w:t>Answer: a</w:t>
      </w:r>
    </w:p>
    <w:p>
      <w:r>
        <w:t>Solution: ✅ Correct Answer: a. A procedural complication with time, management and patient response.</w:t>
      </w:r>
    </w:p>
    <w:p>
      <w:r>
        <w:t>🧠 Clinical Rationale: Complications such as dissection, no-reflow, perforation or arrhythmia must be recorded with time of onset, interventions such as intracoronary drugs or stenting, and the patient's response, ensuring continuity of care and medico-legal integrity; Omitting or trivialising complications is unsafe and indefensible 🫀.</w:t>
      </w:r>
    </w:p>
    <w:p>
      <w:r>
        <w:t>🔍 Key Clues: A procedural complication with time, management and patient response.</w:t>
      </w:r>
    </w:p>
    <w:p>
      <w:r>
        <w:t>❌ Why Not Others: (c) a routine procedure without comments; (b) the radiographer's personal observation; (d) an incidental finding needing no communication do not fit this scenario.</w:t>
      </w:r>
    </w:p>
    <w:p>
      <w:r>
        <w:t>⚡ 5-Second Recall: What happened, when, what was done, what resulted. 🎯</w:t>
      </w:r>
    </w:p>
    <w:p>
      <w:r>
        <w:t>📚 Ref: SCAI documentation standards; NABH.</w:t>
      </w:r>
    </w:p>
    <w:p>
      <w:r>
        <w:t>Positive Marks: 1</w:t>
      </w:r>
    </w:p>
    <w:p>
      <w:r>
        <w:t>Negative Marks: 0.33</w:t>
      </w:r>
    </w:p>
    <w:p/>
    <w:p>
      <w:r>
        <w:t>Question: The FIRST action for a witnessed symptomatic bradycardia at 30 per minute in a patient with an unknown device status is to</w:t>
      </w:r>
    </w:p>
    <w:p>
      <w:r>
        <w:t>(a) begin asynchronous pacing at maximum output blindly</w:t>
      </w:r>
    </w:p>
    <w:p>
      <w:r>
        <w:t>(b) apply the magnet and wait</w:t>
      </w:r>
    </w:p>
    <w:p>
      <w:r>
        <w:t>(c) assess pulse and perfusion, deliver ACLS bradycardia support including atropine if indicated, and identify device status with interrogation</w:t>
      </w:r>
    </w:p>
    <w:p>
      <w:r>
        <w:t>(d) perform chest compressions immediately</w:t>
      </w:r>
    </w:p>
    <w:p>
      <w:r>
        <w:t>Answer: c</w:t>
      </w:r>
    </w:p>
    <w:p>
      <w:r>
        <w:t>Solution: ✅ Correct Answer: c. Assess pulse and perfusion, deliver ACLS bradycardia support including atropine if indicated, and identify device status with interrogation.</w:t>
      </w:r>
    </w:p>
    <w:p>
      <w:r>
        <w:t>🧠 Clinical Rationale: Management follows the symptomatic bradycardia algorithm with atropine and pacing readiness while the team establishes device type and function by interrogation and magnet response 💡.</w:t>
      </w:r>
    </w:p>
    <w:p>
      <w:r>
        <w:t>🔍 Key Clues: Assess pulse and perfusion.</w:t>
      </w:r>
    </w:p>
    <w:p>
      <w:r>
        <w:t>❌ Why Not Others: (b)/(a)/(d) blind maximum-output pacing and premature compressions are inappropriate when a pulse exists.</w:t>
      </w:r>
    </w:p>
    <w:p>
      <w:r>
        <w:t>⚡ 5-Second Recall: Treat the patient by algorithm, then sort the device. 🎯</w:t>
      </w:r>
    </w:p>
    <w:p>
      <w:r>
        <w:t>📚 Ref: AHA 2025 ACLS; HRS guidance.</w:t>
      </w:r>
    </w:p>
    <w:p>
      <w:r>
        <w:t>Positive Marks: 1</w:t>
      </w:r>
    </w:p>
    <w:p>
      <w:r>
        <w:t>Negative Marks: 0.33</w:t>
      </w:r>
    </w:p>
    <w:p/>
    <w:p>
      <w:r>
        <w:t>Question: The MOST appropriate action for a first-time dialysis patient complaining of anxiety and fear of needles before the first session is to</w:t>
      </w:r>
    </w:p>
    <w:p>
      <w:r>
        <w:t>(a) sedate without assessment</w:t>
      </w:r>
    </w:p>
    <w:p>
      <w:r>
        <w:t>(b) cancel dialysis permanently</w:t>
      </w:r>
    </w:p>
    <w:p>
      <w:r>
        <w:t>(c) explain the procedure, demonstrate equipment, teach relaxation techniques and involve family support</w:t>
      </w:r>
    </w:p>
    <w:p>
      <w:r>
        <w:t>(d) proceed without explanation to save time</w:t>
      </w:r>
    </w:p>
    <w:p>
      <w:r>
        <w:t>Answer: c</w:t>
      </w:r>
    </w:p>
    <w:p>
      <w:r>
        <w:t>Solution: ✅ Correct Answer: c. Explain the procedure, demonstrate equipment, teach relaxation techniques and involve family support.</w:t>
      </w:r>
    </w:p>
    <w:p>
      <w:r>
        <w:t>🧠 Clinical Rationale: Preparation through explanation, demonstration, relaxation training and family involvement reduces anxiety and improves cooperation; unexplained procedures deepen distress 🫘.</w:t>
      </w:r>
    </w:p>
    <w:p>
      <w:r>
        <w:t>🔍 Key Clues: Explain the procedure, demonstrate equipment, teach relaxation techniques and involve family support.</w:t>
      </w:r>
    </w:p>
    <w:p>
      <w:r>
        <w:t>❌ Why Not Others: (d) proceed without explanation to save time; (a) sedate without assessment; (b) cancel dialysis permanently do not fit this scenario.</w:t>
      </w:r>
    </w:p>
    <w:p>
      <w:r>
        <w:t>⚡ 5-Second Recall: Informed patients cope; frightened patients crash. 🎯</w:t>
      </w:r>
    </w:p>
    <w:p>
      <w:r>
        <w:t>📚 Ref: Lewis 11e; counselling standards.</w:t>
      </w:r>
    </w:p>
    <w:p>
      <w:r>
        <w:t>Positive Marks: 1</w:t>
      </w:r>
    </w:p>
    <w:p>
      <w:r>
        <w:t>Negative Marks: 0.33</w:t>
      </w:r>
    </w:p>
    <w:p/>
    <w:p>
      <w:r>
        <w:t>Question: Sclerosing encapsulating peritonitis, a serious long-term PD complication, presents with</w:t>
      </w:r>
    </w:p>
    <w:p>
      <w:r>
        <w:t>(a) recurrent bloody effluent only</w:t>
      </w:r>
    </w:p>
    <w:p>
      <w:r>
        <w:t>(b) acute testicular pain</w:t>
      </w:r>
    </w:p>
    <w:p>
      <w:r>
        <w:t>(c) intermittent bowel obstruction with nausea, vomiting and malnutrition from cocooned intestines</w:t>
      </w:r>
    </w:p>
    <w:p>
      <w:r>
        <w:t>(d) sudden hearing loss</w:t>
      </w:r>
    </w:p>
    <w:p>
      <w:r>
        <w:t>Answer: c</w:t>
      </w:r>
    </w:p>
    <w:p>
      <w:r>
        <w:t>Solution: ✅ Correct Answer: c. Intermittent bowel obstruction with nausea, vomiting and malnutrition from cocooned intestines.</w:t>
      </w:r>
    </w:p>
    <w:p>
      <w:r>
        <w:t>🧠 Clinical Rationale: Encapsulating sclerosing peritonitis wraps bowel in fibrous tissue, producing obstruction episodes, weight loss and malnutrition after years of PD; it may require PD withdrawal and surgery 💡.</w:t>
      </w:r>
    </w:p>
    <w:p>
      <w:r>
        <w:t>🔍 Key Clues: Intermittent bowel obstruction with nausea, vomiting and malnutrition from cocooned intestines.</w:t>
      </w:r>
    </w:p>
    <w:p>
      <w:r>
        <w:t>❌ Why Not Others: (b)/(d)/(a) testicular, auditory and isolated bloody presentations are unrelated.</w:t>
      </w:r>
    </w:p>
    <w:p>
      <w:r>
        <w:t>⚡ 5-Second Recall: Years of PD plus obstruction episodes = think cocoon. 🎯</w:t>
      </w:r>
    </w:p>
    <w:p>
      <w:r>
        <w:t>📚 Ref: ISPD; surgical texts.</w:t>
      </w:r>
    </w:p>
    <w:p>
      <w:r>
        <w:t>Positive Marks: 1</w:t>
      </w:r>
    </w:p>
    <w:p>
      <w:r>
        <w:t>Negative Marks: 0.33</w:t>
      </w:r>
    </w:p>
    <w:p/>
    <w:p>
      <w:r>
        <w:t>Question: The MOST appropriate nursing action for a CKD patient with uraemic fetor and metallic taste is to</w:t>
      </w:r>
    </w:p>
    <w:p>
      <w:r>
        <w:t>(a) provide oral care with mild agents, encourage fluid per prescription, and explain it improves with adequate dialysis</w:t>
      </w:r>
    </w:p>
    <w:p>
      <w:r>
        <w:t>(b) advise alcohol-based mouthwash frequently</w:t>
      </w:r>
    </w:p>
    <w:p>
      <w:r>
        <w:t>(c) restrict all oral hygiene</w:t>
      </w:r>
    </w:p>
    <w:p>
      <w:r>
        <w:t>(d) recommend spicy foods</w:t>
      </w:r>
    </w:p>
    <w:p>
      <w:r>
        <w:t>Answer: a</w:t>
      </w:r>
    </w:p>
    <w:p>
      <w:r>
        <w:t>Solution: ✅ Correct Answer: a. Provide oral care with mild agents, encourage fluid per prescription, and explain it improves with adequate dialysis.</w:t>
      </w:r>
    </w:p>
    <w:p>
      <w:r>
        <w:t>🧠 Clinical Rationale: Uraemic halitosis improves with dialysis adequacy and gentle oral care; alcohol-based rinses dry mucosa, and restriction or spice worsens comfort 🫘.</w:t>
      </w:r>
    </w:p>
    <w:p>
      <w:r>
        <w:t>🔍 Key Clues: Provide oral care with mild agents.</w:t>
      </w:r>
    </w:p>
    <w:p>
      <w:r>
        <w:t>❌ Why Not Others: (b) advise alcohol-based mouthwash frequently; (c) restrict all oral hygiene; (d) recommend spicy foods do not fit this scenario.</w:t>
      </w:r>
    </w:p>
    <w:p>
      <w:r>
        <w:t>⚡ 5-Second Recall: Clean mouth, kind explanation, better dialysis. 🎯</w:t>
      </w:r>
    </w:p>
    <w:p>
      <w:r>
        <w:t>📚 Ref: Lewis 11e; oral-care standards.</w:t>
      </w:r>
    </w:p>
    <w:p>
      <w:r>
        <w:t>Positive Marks: 1</w:t>
      </w:r>
    </w:p>
    <w:p>
      <w:r>
        <w:t>Negative Marks: 0.33</w:t>
      </w:r>
    </w:p>
    <w:p/>
    <w:p>
      <w:r>
        <w:t>Question: Which infection control measure is MOST important in a neonatal unit?</w:t>
      </w:r>
    </w:p>
    <w:p>
      <w:r>
        <w:t>(a) using alcohol gel on visibly soiled hands</w:t>
      </w:r>
    </w:p>
    <w:p>
      <w:r>
        <w:t>(b) wearing a gown for every contact</w:t>
      </w:r>
    </w:p>
    <w:p>
      <w:r>
        <w:t>(c) hand hygiene before and after contact with every baby, and between procedures on the same baby</w:t>
      </w:r>
    </w:p>
    <w:p>
      <w:r>
        <w:t>(d) keeping incubators closed at all times</w:t>
      </w:r>
    </w:p>
    <w:p>
      <w:r>
        <w:t>Answer: c</w:t>
      </w:r>
    </w:p>
    <w:p>
      <w:r>
        <w:t>Solution: ✅ Correct Answer: c. Hand hygiene before and after every contact.</w:t>
      </w:r>
    </w:p>
    <w:p>
      <w:r>
        <w:t>🧠 Clinical Rationale: Neonates, especially preterm infants, have immature immunity and skin barriers, so hands remain the principal vehicle for colonisation and invasive infection 🌡️.</w:t>
      </w:r>
    </w:p>
    <w:p>
      <w:r>
        <w:t>🚨 Priority Principle: Hand hygiene is the single most important neonatal measure.</w:t>
      </w:r>
    </w:p>
    <w:p>
      <w:r>
        <w:t>❌ Why Not Others: (b) gowns are used for specific precautions and do not replace hand hygiene; (d) incubators need access for care; (a) gel is ineffective on visibly soiled hands, which need soap and water.</w:t>
      </w:r>
    </w:p>
    <w:p>
      <w:r>
        <w:t>⚡ 5-Second Recall: Wash before, wash after, every baby 🎯</w:t>
      </w:r>
    </w:p>
    <w:p>
      <w:r>
        <w:t>📚 Ref: WHO hand hygiene guidance; NNF guidance.</w:t>
      </w:r>
    </w:p>
    <w:p>
      <w:r>
        <w:t>Positive Marks: 1</w:t>
      </w:r>
    </w:p>
    <w:p>
      <w:r>
        <w:t>Negative Marks: 0.33</w:t>
      </w:r>
    </w:p>
    <w:p/>
    <w:p>
      <w:r>
        <w:t>Question: Which statement about heated humidified high flow nasal cannula therapy is CORRECT?</w:t>
      </w:r>
    </w:p>
    <w:p>
      <w:r>
        <w:t>(a) it is a substitute for intubation in every case</w:t>
      </w:r>
    </w:p>
    <w:p>
      <w:r>
        <w:t>(b) it is suitable for infants with severe respiratory failure who need high pressures</w:t>
      </w:r>
    </w:p>
    <w:p>
      <w:r>
        <w:t>(c) it never requires humidification</w:t>
      </w:r>
    </w:p>
    <w:p>
      <w:r>
        <w:t>(d) it provides warmed humidified gas at flow rates above those of standard low-flow nasal cannulae and is used for mild to moderate respiratory support</w:t>
      </w:r>
    </w:p>
    <w:p>
      <w:r>
        <w:t>Answer: d</w:t>
      </w:r>
    </w:p>
    <w:p>
      <w:r>
        <w:t>Solution: ✅ Correct Answer: d. Warmed humidified gas at higher flow for mild to moderate support.</w:t>
      </w:r>
    </w:p>
    <w:p>
      <w:r>
        <w:t>🧠 Clinical Rationale: Higher flows reduce the work of breathing, provide some positive pressure and washout of dead space, and humidification prevents the nasal drying and bleeding that cold dry high flows cause 🫁.</w:t>
      </w:r>
    </w:p>
    <w:p>
      <w:r>
        <w:t>🚨 Priority Principle: High flow needs humidification and a limit on severity.</w:t>
      </w:r>
    </w:p>
    <w:p>
      <w:r>
        <w:t>❌ Why Not Others: (b) severe disease needs escalation to CPAP or ventilation; (c) unhumidified high flow damages the nasal mucosa; (a) it does not replace intubation in severe respiratory failure.</w:t>
      </w:r>
    </w:p>
    <w:p>
      <w:r>
        <w:t>⚡ 5-Second Recall: High flow: warm, wet and modest support 🎯</w:t>
      </w:r>
    </w:p>
    <w:p>
      <w:r>
        <w:t>📚 Ref: NNF neonatal respiratory guidance; Lewis 11e.</w:t>
      </w:r>
    </w:p>
    <w:p>
      <w:r>
        <w:t>Positive Marks: 1</w:t>
      </w:r>
    </w:p>
    <w:p>
      <w:r>
        <w:t>Negative Marks: 0.33</w:t>
      </w:r>
    </w:p>
    <w:p/>
    <w:p>
      <w:r>
        <w:t>Question: How quickly should antibiotics be given to an infant with suspected sepsis and signs of shock?</w:t>
      </w:r>
    </w:p>
    <w:p>
      <w:r>
        <w:t>(a) at the next routine ward round</w:t>
      </w:r>
    </w:p>
    <w:p>
      <w:r>
        <w:t>(b) only after the culture result is available</w:t>
      </w:r>
    </w:p>
    <w:p>
      <w:r>
        <w:t>(c) within 1 hour, after taking cultures if this does not delay treatment</w:t>
      </w:r>
    </w:p>
    <w:p>
      <w:r>
        <w:t>(d) within 4 hours</w:t>
      </w:r>
    </w:p>
    <w:p>
      <w:r>
        <w:t>Answer: c</w:t>
      </w:r>
    </w:p>
    <w:p>
      <w:r>
        <w:t>Solution: ✅ Correct Answer: c. Within 1 hour.</w:t>
      </w:r>
    </w:p>
    <w:p>
      <w:r>
        <w:t>🧠 Clinical Rationale: Mortality rises with every hour of delay in septic shock, so cultures are taken quickly and antibiotics started without waiting for results 🌡️.</w:t>
      </w:r>
    </w:p>
    <w:p>
      <w:r>
        <w:t>🚨 Priority Principle: One hour to antibiotics in septic shock.</w:t>
      </w:r>
    </w:p>
    <w:p>
      <w:r>
        <w:t>❌ Why Not Others: (d) four hours is too slow for shock; (a) a ward round is not an acceptable time frame; (b) waiting for cultures delays life-saving treatment.</w:t>
      </w:r>
    </w:p>
    <w:p>
      <w:r>
        <w:t>⚡ 5-Second Recall: Culture then antibiotics within the hour 🎯</w:t>
      </w:r>
    </w:p>
    <w:p>
      <w:r>
        <w:t>📚 Ref: NICE neonatal infection guidance; NICE sepsis guidance.</w:t>
      </w:r>
    </w:p>
    <w:p>
      <w:r>
        <w:t>Positive Marks: 1</w:t>
      </w:r>
    </w:p>
    <w:p>
      <w:r>
        <w:t>Negative Marks: 0.33</w:t>
      </w:r>
    </w:p>
    <w:p/>
    <w:p>
      <w:r>
        <w:t>Question: Which communication approach is BEST when assessing a frightened 3-year-old?</w:t>
      </w:r>
    </w:p>
    <w:p>
      <w:r>
        <w:t>(a) use restrained physical examination without explanation</w:t>
      </w:r>
    </w:p>
    <w:p>
      <w:r>
        <w:t>(b) kneel to the child's level, use simple words, let the child hold a comfort object and involve the parent in positioning</w:t>
      </w:r>
    </w:p>
    <w:p>
      <w:r>
        <w:t>(c) speak over the child's head to the parent only</w:t>
      </w:r>
    </w:p>
    <w:p>
      <w:r>
        <w:t>(d) delay the assessment until the child is asleep</w:t>
      </w:r>
    </w:p>
    <w:p>
      <w:r>
        <w:t>Answer: b</w:t>
      </w:r>
    </w:p>
    <w:p>
      <w:r>
        <w:t>Solution: ✅ Correct Answer: b. Kneel, use simple words, comfort object, involve the parent.</w:t>
      </w:r>
    </w:p>
    <w:p>
      <w:r>
        <w:t>🧠 Clinical Rationale: Cooperation from a toddler depends on trust and control, and developmentally appropriate communication reduces distress and improves the quality of the assessment 🧒.</w:t>
      </w:r>
    </w:p>
    <w:p>
      <w:r>
        <w:t>🚨 Priority Principle: Meet the child at their level, literally.</w:t>
      </w:r>
    </w:p>
    <w:p>
      <w:r>
        <w:t>❌ Why Not Others: (c) excluding the child increases fear; (a) force damages trust and cooperation; (d) waiting for sleep delays assessment of a sick child.</w:t>
      </w:r>
    </w:p>
    <w:p>
      <w:r>
        <w:t>⚡ 5-Second Recall: Kneel down, speak simply, keep the parent 🎯</w:t>
      </w:r>
    </w:p>
    <w:p>
      <w:r>
        <w:t>📚 Ref: NICE babies, children and young people guidance; Lewis 11e.</w:t>
      </w:r>
    </w:p>
    <w:p>
      <w:r>
        <w:t>Positive Marks: 1</w:t>
      </w:r>
    </w:p>
    <w:p>
      <w:r>
        <w:t>Negative Marks: 0.33</w:t>
      </w:r>
    </w:p>
    <w:p/>
    <w:p>
      <w:r>
        <w:t>Question: Which finding suggests increased intracranial pressure in a child with a head injury?</w:t>
      </w:r>
    </w:p>
    <w:p>
      <w:r>
        <w:t>(a) a mild headache that settles with analgesia</w:t>
      </w:r>
    </w:p>
    <w:p>
      <w:r>
        <w:t>(b) a normal pupil response with a clear voice</w:t>
      </w:r>
    </w:p>
    <w:p>
      <w:r>
        <w:t>(c) a rising temperature only</w:t>
      </w:r>
    </w:p>
    <w:p>
      <w:r>
        <w:t>(d) a rising systolic pressure with bradycardia and a falling conscious level</w:t>
      </w:r>
    </w:p>
    <w:p>
      <w:r>
        <w:t>Answer: d</w:t>
      </w:r>
    </w:p>
    <w:p>
      <w:r>
        <w:t>Solution: ✅ Correct Answer: d. Rising systolic pressure with bradycardia and a falling conscious level.</w:t>
      </w:r>
    </w:p>
    <w:p>
      <w:r>
        <w:t>🧠 Clinical Rationale: This Cushing response indicates significant raised pressure, so urgent imaging and neurosurgical review are required before herniation 🧠.</w:t>
      </w:r>
    </w:p>
    <w:p>
      <w:r>
        <w:t>🚨 Priority Principle: Cushing response is a surgical emergency.</w:t>
      </w:r>
    </w:p>
    <w:p>
      <w:r>
        <w:t>❌ Why Not Others: (c), (a) and (b) do not indicate raised intracranial pressure.</w:t>
      </w:r>
    </w:p>
    <w:p>
      <w:r>
        <w:t>⚡ 5-Second Recall: Pressure up, pulse down, awake less 🎯</w:t>
      </w:r>
    </w:p>
    <w:p>
      <w:r>
        <w:t>📚 Ref: NICE head injury guidance; APLS 6e.</w:t>
      </w:r>
    </w:p>
    <w:p>
      <w:r>
        <w:t>Positive Marks: 1</w:t>
      </w:r>
    </w:p>
    <w:p>
      <w:r>
        <w:t>Negative Marks: 0.33</w:t>
      </w:r>
    </w:p>
    <w:p/>
    <w:p>
      <w:r>
        <w:t>Question: The primary aim of medication safety systems in PICU is to</w:t>
      </w:r>
    </w:p>
    <w:p>
      <w:r>
        <w:t>(a) eliminate preventable harm from drug prescribing, preparation and administration in a setting where high-risk drugs are used at weight-based doses</w:t>
      </w:r>
    </w:p>
    <w:p>
      <w:r>
        <w:t>(b) speed up the drug round only</w:t>
      </w:r>
    </w:p>
    <w:p>
      <w:r>
        <w:t>(c) replace clinical judgement</w:t>
      </w:r>
    </w:p>
    <w:p>
      <w:r>
        <w:t>(d) reduce paperwork for nurses</w:t>
      </w:r>
    </w:p>
    <w:p>
      <w:r>
        <w:t>Answer: a</w:t>
      </w:r>
    </w:p>
    <w:p>
      <w:r>
        <w:t>Solution: ✅ Correct Answer: a. Prevent preventable drug harm in a high-risk weight-based environment.</w:t>
      </w:r>
    </w:p>
    <w:p>
      <w:r>
        <w:t>🧠 Clinical Rationale: PICU patients receive concentrated infusions, weight-based doses and multiple high-risk drugs, so systems such as standard concentrations, smart pumps and double checks reduce error at each step 💊.</w:t>
      </w:r>
    </w:p>
    <w:p>
      <w:r>
        <w:t>🚨 Priority Principle: High-risk drugs need layered defences.</w:t>
      </w:r>
    </w:p>
    <w:p>
      <w:r>
        <w:t>❌ Why Not Others: (d), (b) and (c) are not the purpose of safety systems.</w:t>
      </w:r>
    </w:p>
    <w:p>
      <w:r>
        <w:t>⚡ 5-Second Recall: Right weight, right concentration, right pump 🎯</w:t>
      </w:r>
    </w:p>
    <w:p>
      <w:r>
        <w:t>📚 Ref: NPSA safety guidance; PICU medication guidance.</w:t>
      </w:r>
    </w:p>
    <w:p>
      <w:r>
        <w:t>Positive Marks: 1</w:t>
      </w:r>
    </w:p>
    <w:p>
      <w:r>
        <w:t>Negative Marks: 0.33</w:t>
      </w:r>
    </w:p>
    <w:p/>
    <w:p>
      <w:r>
        <w:t>Question: The nurse notices the patient's chemotherapy infusion is running too fast. The FIRST action is to</w:t>
      </w:r>
    </w:p>
    <w:p>
      <w:r>
        <w:t>(a) pause the pump and check the programmed rate against the prescription</w:t>
      </w:r>
    </w:p>
    <w:p>
      <w:r>
        <w:t>(b) increase the rate further to finish sooner</w:t>
      </w:r>
    </w:p>
    <w:p>
      <w:r>
        <w:t>(c) disconnect the line and restart from the beginning</w:t>
      </w:r>
    </w:p>
    <w:p>
      <w:r>
        <w:t>(d) let it finish quickly and inform the doctor later</w:t>
      </w:r>
    </w:p>
    <w:p>
      <w:r>
        <w:t>Answer: a</w:t>
      </w:r>
    </w:p>
    <w:p>
      <w:r>
        <w:t>Solution: ✅ Correct Answer: a. Pause the pump and check the rate against the prescription.</w:t>
      </w:r>
    </w:p>
    <w:p>
      <w:r>
        <w:t>🧠 Clinical Rationale: Rate errors change toxicity, especially for drugs with infusion-dependent side effects, so the pump is paused and the settings verified before resuming 💊.</w:t>
      </w:r>
    </w:p>
    <w:p>
      <w:r>
        <w:t>🚨 Priority Principle: Pause, verify, then resume.</w:t>
      </w:r>
    </w:p>
    <w:p>
      <w:r>
        <w:t>❌ Why Not Others: (d) and (b) worsen the risk; (c) restarting is unnecessary and may lose dose.</w:t>
      </w:r>
    </w:p>
    <w:p>
      <w:r>
        <w:t>⚡ 5-Second Recall: Pause first, then check the screen 🎯</w:t>
      </w:r>
    </w:p>
    <w:p>
      <w:r>
        <w:t>📚 Ref: ONS administration guidance; NPSA infusion guidance.</w:t>
      </w:r>
    </w:p>
    <w:p>
      <w:r>
        <w:t>Positive Marks: 1</w:t>
      </w:r>
    </w:p>
    <w:p>
      <w:r>
        <w:t>Negative Marks: 0.33</w:t>
      </w:r>
    </w:p>
    <w:p/>
    <w:p>
      <w:r>
        <w:t>Question: Which statement about chemotherapy and taste changes is CORRECT?</w:t>
      </w:r>
    </w:p>
    <w:p>
      <w:r>
        <w:t>(a) taste changes indicate an allergy</w:t>
      </w:r>
    </w:p>
    <w:p>
      <w:r>
        <w:t>(b) taste changes are rare and unimportant</w:t>
      </w:r>
    </w:p>
    <w:p>
      <w:r>
        <w:t>(c) taste changes require stopping treatment</w:t>
      </w:r>
    </w:p>
    <w:p>
      <w:r>
        <w:t>(d) dysgeusia is common, and trying cold foods, using plastic cutlery, strong flavours such as ginger or citrus and maintaining nutrition help manage it</w:t>
      </w:r>
    </w:p>
    <w:p>
      <w:r>
        <w:t>Answer: d</w:t>
      </w:r>
    </w:p>
    <w:p>
      <w:r>
        <w:t>Solution: ✅ Correct Answer: d. Dysgeusia is common and can be managed with practical dietary strategies.</w:t>
      </w:r>
    </w:p>
    <w:p>
      <w:r>
        <w:t>🧠 Clinical Rationale: Metallic taste is common with some agents, and cold foods, plastic utensils and flavour changes help maintain intake 💊.</w:t>
      </w:r>
    </w:p>
    <w:p>
      <w:r>
        <w:t>🚨 Priority Principle: Taste changes are managed, not endured silently.</w:t>
      </w:r>
    </w:p>
    <w:p>
      <w:r>
        <w:t>❌ Why Not Others: (b) and (a) understate or misattribute the cause; (c) treatment is modified only for severe cases.</w:t>
      </w:r>
    </w:p>
    <w:p>
      <w:r>
        <w:t>⚡ 5-Second Recall: Cold food, plastic fork, new flavours 🎯</w:t>
      </w:r>
    </w:p>
    <w:p>
      <w:r>
        <w:t>📚 Ref: Macmillan nutrition guidance; ONS guidance.</w:t>
      </w:r>
    </w:p>
    <w:p>
      <w:r>
        <w:t>Positive Marks: 1</w:t>
      </w:r>
    </w:p>
    <w:p>
      <w:r>
        <w:t>Negative Marks: 0.33</w:t>
      </w:r>
    </w:p>
    <w:p/>
    <w:p>
      <w:r>
        <w:t>Question: Which statement about palliative care is CORRECT?</w:t>
      </w:r>
    </w:p>
    <w:p>
      <w:r>
        <w:t>(a) palliative care is appropriate from diagnosis of a life-limiting illness and runs alongside curative treatment</w:t>
      </w:r>
    </w:p>
    <w:p>
      <w:r>
        <w:t>(b) palliative care begins only in the last days of life</w:t>
      </w:r>
    </w:p>
    <w:p>
      <w:r>
        <w:t>(c) palliative care is only for cancer patients</w:t>
      </w:r>
    </w:p>
    <w:p>
      <w:r>
        <w:t>(d) palliative care is only for pain</w:t>
      </w:r>
    </w:p>
    <w:p>
      <w:r>
        <w:t>Answer: a</w:t>
      </w:r>
    </w:p>
    <w:p>
      <w:r>
        <w:t>Solution: ✅ Correct Answer: a. Palliative care starts at diagnosis alongside treatment.</w:t>
      </w:r>
    </w:p>
    <w:p>
      <w:r>
        <w:t>🧠 Clinical Rationale: Early palliative involvement improves symptom control, quality of life and in some studies survival, so it is integrated rather than terminal 🧒.</w:t>
      </w:r>
    </w:p>
    <w:p>
      <w:r>
        <w:t>🚨 Priority Principle: Palliative care is early care, not last care.</w:t>
      </w:r>
    </w:p>
    <w:p>
      <w:r>
        <w:t>❌ Why Not Others: (b), (c) and (d) all restrict its scope incorrectly.</w:t>
      </w:r>
    </w:p>
    <w:p>
      <w:r>
        <w:t>⚡ 5-Second Recall: Early alongside, not at the end 🎯</w:t>
      </w:r>
    </w:p>
    <w:p>
      <w:r>
        <w:t>📚 Ref: NICE end of life care guidance; WHO palliative care definition.</w:t>
      </w:r>
    </w:p>
    <w:p>
      <w:r>
        <w:t>Positive Marks: 1</w:t>
      </w:r>
    </w:p>
    <w:p>
      <w:r>
        <w:t>Negative Marks: 0.33</w:t>
      </w:r>
    </w:p>
    <w:p/>
    <w:p>
      <w:r>
        <w:t>Question: The PR interval is fixed at 0.28 seconds with every P wave followed by a QRS. This rhythm is</w:t>
      </w:r>
    </w:p>
    <w:p>
      <w:r>
        <w:t>(a) Mobitz type I second-degree AV block</w:t>
      </w:r>
    </w:p>
    <w:p>
      <w:r>
        <w:t>(b) first-degree AV block</w:t>
      </w:r>
    </w:p>
    <w:p>
      <w:r>
        <w:t>(c) third-degree AV block</w:t>
      </w:r>
    </w:p>
    <w:p>
      <w:r>
        <w:t>(d) Mobitz type II second-degree AV block</w:t>
      </w:r>
    </w:p>
    <w:p>
      <w:r>
        <w:t>Answer: b</w:t>
      </w:r>
    </w:p>
    <w:p>
      <w:r>
        <w:t>Solution: ✅ Correct Answer: b. First-degree AV block.</w:t>
      </w:r>
    </w:p>
    <w:p>
      <w:r>
        <w:t>🧠 Clinical Rationale: Mobitz I shows progressive PR lengthening before a dropped beat, Mobitz II shows dropped beats without PR prolongation, and third-degree block shows complete AV dissociation 🫀.</w:t>
      </w:r>
    </w:p>
    <w:p>
      <w:r>
        <w:t>🚨 Priority Principle: First-degree AV block is defined as a PR interval longer than 0.20 seconds that stays constant, with every P wave conducting to a QRS.</w:t>
      </w:r>
    </w:p>
    <w:p>
      <w:r>
        <w:t>❌ Why Not Others: (d) Mobitz type II second-degree AV block; (a) Mobitz type I second-degree AV block; (c) third-degree AV block do not fit this scenario.</w:t>
      </w:r>
    </w:p>
    <w:p>
      <w:r>
        <w:t>⚡ 5-Second Recall: Long PR but never a dropped beat = first-degree block. 🎯</w:t>
      </w:r>
    </w:p>
    <w:p>
      <w:r>
        <w:t>📚 Ref: AHA 2025 ACLS; Lewis 11e.</w:t>
      </w:r>
    </w:p>
    <w:p>
      <w:r>
        <w:t>Positive Marks: 1</w:t>
      </w:r>
    </w:p>
    <w:p>
      <w:r>
        <w:t>Negative Marks: 0.33</w:t>
      </w:r>
    </w:p>
    <w:p/>
    <w:p>
      <w:r>
        <w:t>Question: A patient is scheduled for elective PCI with a drug-eluting stent. The dual antiplatelet therapy that must continue after discharge typically includes</w:t>
      </w:r>
    </w:p>
    <w:p>
      <w:r>
        <w:t>(a) aspirin lifelong plus a P2Y12 inhibitor such as ticagrelor for the mandated duration</w:t>
      </w:r>
    </w:p>
    <w:p>
      <w:r>
        <w:t>(b) warfarin and aspirin for life</w:t>
      </w:r>
    </w:p>
    <w:p>
      <w:r>
        <w:t>(c) clopidogrel alone for one week</w:t>
      </w:r>
    </w:p>
    <w:p>
      <w:r>
        <w:t>(d) no antiplatelets if the stent is drug-coated</w:t>
      </w:r>
    </w:p>
    <w:p>
      <w:r>
        <w:t>Answer: a</w:t>
      </w:r>
    </w:p>
    <w:p>
      <w:r>
        <w:t>Solution: ✅ Correct Answer: a. Aspirin lifelong plus a P2Y12 inhibitor such as ticagrelor for the mandated duration.</w:t>
      </w:r>
    </w:p>
    <w:p>
      <w:r>
        <w:t>🧠 Clinical Rationale: After drug-eluting stent implantation, aspirin is continued indefinitely and a potent P2Y12 inhibitor such as ticagrelor or clopidogrel continues for the guideline-mandated duration, usually 6-12 months, to prevent stent thrombosis; Warfarin is for separate indications, one week of clopidogrel is dangerously short, and DAPT is mandatory 🩸.</w:t>
      </w:r>
    </w:p>
    <w:p>
      <w:r>
        <w:t>🔍 Key Clues: Aspirin lifelong plus a P2Y12 inhibitor such as ticagrelor for the mandated duration.</w:t>
      </w:r>
    </w:p>
    <w:p>
      <w:r>
        <w:t>❌ Why Not Others: (b) warfarin and aspirin for life; (c) clopidogrel alone for one week; (d) no antiplatelets if the stent is drug-coated do not fit this scenario.</w:t>
      </w:r>
    </w:p>
    <w:p>
      <w:r>
        <w:t>⚡ 5-Second Recall: DAPT protects the stent; never let the patient stop it on their own. 🎯</w:t>
      </w:r>
    </w:p>
    <w:p>
      <w:r>
        <w:t>📚 Ref: AHA/ACC DAPT guideline.</w:t>
      </w:r>
    </w:p>
    <w:p>
      <w:r>
        <w:t>Positive Marks: 1</w:t>
      </w:r>
    </w:p>
    <w:p>
      <w:r>
        <w:t>Negative Marks: 0.33</w:t>
      </w:r>
    </w:p>
    <w:p/>
    <w:p>
      <w:r>
        <w:t>Question: If the synchronised cardioverter fails to discharge when the button is held because it does not recognise R waves, the FIRST corrective action is</w:t>
      </w:r>
    </w:p>
    <w:p>
      <w:r>
        <w:t>(a) apply new pads at different positions, check lead contact and reassess; if the rhythm is now pulseless or degenerates, proceed unsynchronised</w:t>
      </w:r>
    </w:p>
    <w:p>
      <w:r>
        <w:t>(b) abandon treatment and wait for the next day</w:t>
      </w:r>
    </w:p>
    <w:p>
      <w:r>
        <w:t>(c) increase energy to 360 J and press harder</w:t>
      </w:r>
    </w:p>
    <w:p>
      <w:r>
        <w:t>(d) switch to unsynchronised shock immediately in all cases</w:t>
      </w:r>
    </w:p>
    <w:p>
      <w:r>
        <w:t>Answer: a</w:t>
      </w:r>
    </w:p>
    <w:p>
      <w:r>
        <w:t>Solution: ✅ Correct Answer: a. Apply new pads at different positions, check lead contact and reassess; if the rhythm is now pulseless or degenerates, proceed unsynchronised.</w:t>
      </w:r>
    </w:p>
    <w:p>
      <w:r>
        <w:t>🧠 Clinical Rationale: if the patient deteriorates to VF or pulseless VT, an unsynchronised shock is delivered immediately; Pressing harder and routine switching are unsafe 🫀.</w:t>
      </w:r>
    </w:p>
    <w:p>
      <w:r>
        <w:t>🚨 Priority Principle: Failure to sense R waves usually reflects poor lead or pad contact, so reposition pads and verify ECG contact first.</w:t>
      </w:r>
    </w:p>
    <w:p>
      <w:r>
        <w:t>❌ Why Not Others: (c) increase energy to 360 J and press harder; (d) switch to unsynchronised shock immediately in all cases; (b) abandon treatment and wait for the next day do not fit this scenario.</w:t>
      </w:r>
    </w:p>
    <w:p>
      <w:r>
        <w:t>⚡ 5-Second Recall: No sync = fix the signal first, shock unsynchronised only if pulseless. 🎯</w:t>
      </w:r>
    </w:p>
    <w:p>
      <w:r>
        <w:t>📚 Ref: AHA 2025 ACLS.</w:t>
      </w:r>
    </w:p>
    <w:p>
      <w:r>
        <w:t>Positive Marks: 1</w:t>
      </w:r>
    </w:p>
    <w:p>
      <w:r>
        <w:t>Negative Marks: 0.33</w:t>
      </w:r>
    </w:p>
    <w:p/>
    <w:p>
      <w:r>
        <w:t>Question: The MOST important laboratory monitoring for a patient on unfractionated heparin during prolonged dialysis in a bleeding-prone patient is</w:t>
      </w:r>
    </w:p>
    <w:p>
      <w:r>
        <w:t>(a) serum magnesium</w:t>
      </w:r>
    </w:p>
    <w:p>
      <w:r>
        <w:t>(b) activated clotting time</w:t>
      </w:r>
    </w:p>
    <w:p>
      <w:r>
        <w:t>(c) ammonia level</w:t>
      </w:r>
    </w:p>
    <w:p>
      <w:r>
        <w:t>(d) TSH</w:t>
      </w:r>
    </w:p>
    <w:p>
      <w:r>
        <w:t>Answer: b</w:t>
      </w:r>
    </w:p>
    <w:p>
      <w:r>
        <w:t>Solution: ✅ Correct Answer: b. Activated clotting time.</w:t>
      </w:r>
    </w:p>
    <w:p>
      <w:r>
        <w:t>🧠 Clinical Rationale: ACT or aPTT guides heparin dosing in high-bleeding-risk scenarios, minimising circuit clot while protecting the patient; magnesium, TSH and ammonia are irrelevant to anticoagulation monitoring 🫘.</w:t>
      </w:r>
    </w:p>
    <w:p>
      <w:r>
        <w:t>🔍 Key Clues: Activated clotting time.</w:t>
      </w:r>
    </w:p>
    <w:p>
      <w:r>
        <w:t>❌ Why Not Others: (a) serum magnesium; (d) TSH; (c) ammonia level do not fit this scenario.</w:t>
      </w:r>
    </w:p>
    <w:p>
      <w:r>
        <w:t>⚡ 5-Second Recall: Bleeding risk = tighter clotting-time control. 🎯</w:t>
      </w:r>
    </w:p>
    <w:p>
      <w:r>
        <w:t>📚 Ref: KDOQI; unit protocols.</w:t>
      </w:r>
    </w:p>
    <w:p>
      <w:r>
        <w:t>Positive Marks: 1</w:t>
      </w:r>
    </w:p>
    <w:p>
      <w:r>
        <w:t>Negative Marks: 0.33</w:t>
      </w:r>
    </w:p>
    <w:p/>
    <w:p>
      <w:r>
        <w:t>Question: The MOST appropriate measure when the dialysis machine shows an unexpected positive venous pressure alarm while the patient is asymptomatic and lines look clear is to</w:t>
      </w:r>
    </w:p>
    <w:p>
      <w:r>
        <w:t>(a) remove the air detector</w:t>
      </w:r>
    </w:p>
    <w:p>
      <w:r>
        <w:t>(b) stop the pump, check for kinks or clamps in the venous return and reposition before resuming</w:t>
      </w:r>
    </w:p>
    <w:p>
      <w:r>
        <w:t>(c) bypass the alarm and continue</w:t>
      </w:r>
    </w:p>
    <w:p>
      <w:r>
        <w:t>(d) increase the blood flow</w:t>
      </w:r>
    </w:p>
    <w:p>
      <w:r>
        <w:t>Answer: b</w:t>
      </w:r>
    </w:p>
    <w:p>
      <w:r>
        <w:t>Solution: ✅ Correct Answer: b. Stop the pump, check for kinks or clamps in the venous return and reposition before resuming.</w:t>
      </w:r>
    </w:p>
    <w:p>
      <w:r>
        <w:t>🧠 Clinical Rationale: Positive venous pressure usually means return-path obstruction from kinks, clamps or early clotting; stopping the pump and systematically checking the return line prevents line rupture and embolism; Bypassing safety devices is prohibited 🫘.</w:t>
      </w:r>
    </w:p>
    <w:p>
      <w:r>
        <w:t>🔍 Key Clues: Stop the pump, check for kinks or clamps in the venous return and reposition.</w:t>
      </w:r>
    </w:p>
    <w:p>
      <w:r>
        <w:t>❌ Why Not Others: (c) bypass the alarm and continue; (a) remove the air detector; (d) increase the blood flow do not fit this scenario.</w:t>
      </w:r>
    </w:p>
    <w:p>
      <w:r>
        <w:t>⚡ 5-Second Recall: Alarm first, patient checks, machine checks, then resume. 🎯</w:t>
      </w:r>
    </w:p>
    <w:p>
      <w:r>
        <w:t>📚 Ref: AAMI standards; unit protocols.</w:t>
      </w:r>
    </w:p>
    <w:p>
      <w:r>
        <w:t>Positive Marks: 1</w:t>
      </w:r>
    </w:p>
    <w:p>
      <w:r>
        <w:t>Negative Marks: 0.33</w:t>
      </w:r>
    </w:p>
    <w:p/>
    <w:p>
      <w:r>
        <w:t>Question: The MOST appropriate nursing response to a CKD patient's sleep disturbance and restless legs is to</w:t>
      </w:r>
    </w:p>
    <w:p>
      <w:r>
        <w:t>(a) advise total daytime bed rest</w:t>
      </w:r>
    </w:p>
    <w:p>
      <w:r>
        <w:t>(b) assess iron status and uraemic burden, review dialysis adequacy, and use sleep hygiene with prescribed gabapentinoids when needed</w:t>
      </w:r>
    </w:p>
    <w:p>
      <w:r>
        <w:t>(c) prescribe over-the-counter stimulants</w:t>
      </w:r>
    </w:p>
    <w:p>
      <w:r>
        <w:t>(d) recommend nightly alcohol</w:t>
      </w:r>
    </w:p>
    <w:p>
      <w:r>
        <w:t>Answer: b</w:t>
      </w:r>
    </w:p>
    <w:p>
      <w:r>
        <w:t>Solution: ✅ Correct Answer: b. Assess iron status and uraemic burden, review dialysis adequacy, and use sleep hygiene with prescribed gabapentinoids when needed.</w:t>
      </w:r>
    </w:p>
    <w:p>
      <w:r>
        <w:t>🧠 Clinical Rationale: Uraemic restless legs respond to iron correction, adequacy optimisation, sleep hygiene and gabapentinoids 💡.</w:t>
      </w:r>
    </w:p>
    <w:p>
      <w:r>
        <w:t>🔍 Key Clues: Assess iron status and uraemic burden.</w:t>
      </w:r>
    </w:p>
    <w:p>
      <w:r>
        <w:t>❌ Why Not Others: (d)/(c)/(a) alcohol and stimulants worsen sleep.</w:t>
      </w:r>
    </w:p>
    <w:p>
      <w:r>
        <w:t>⚡ 5-Second Recall: Restless legs ask about iron and dialysis dose first. 🎯</w:t>
      </w:r>
    </w:p>
    <w:p>
      <w:r>
        <w:t>📚 Ref: KDIGO; neurology guidance.</w:t>
      </w:r>
    </w:p>
    <w:p>
      <w:r>
        <w:t>Positive Marks: 1</w:t>
      </w:r>
    </w:p>
    <w:p>
      <w:r>
        <w:t>Negative Marks: 0.33</w:t>
      </w:r>
    </w:p>
    <w:p/>
    <w:p>
      <w:r>
        <w:t>Question: Placing a newborn directly onto a cold metal weighing scale is an example of heat loss by</w:t>
      </w:r>
    </w:p>
    <w:p>
      <w:r>
        <w:t>(a) evaporation</w:t>
      </w:r>
    </w:p>
    <w:p>
      <w:r>
        <w:t>(b) conduction</w:t>
      </w:r>
    </w:p>
    <w:p>
      <w:r>
        <w:t>(c) convection</w:t>
      </w:r>
    </w:p>
    <w:p>
      <w:r>
        <w:t>(d) radiation</w:t>
      </w:r>
    </w:p>
    <w:p>
      <w:r>
        <w:t>Answer: b</w:t>
      </w:r>
    </w:p>
    <w:p>
      <w:r>
        <w:t>Solution: ✅ Correct Answer: b. Conduction.</w:t>
      </w:r>
    </w:p>
    <w:p>
      <w:r>
        <w:t>🧠 Clinical Rationale: Direct contact with a cooler solid surface transfers heat away from the body, so scales, trays and cold hands should be warmed or covered before use ❄️.</w:t>
      </w:r>
    </w:p>
    <w:p>
      <w:r>
        <w:t>🚨 Priority Principle: Warm anything the baby touches.</w:t>
      </w:r>
    </w:p>
    <w:p>
      <w:r>
        <w:t>❌ Why Not Others: (a) evaporation needs moisture; (d) radiation acts at a distance without contact; (c) convection needs moving air.</w:t>
      </w:r>
    </w:p>
    <w:p>
      <w:r>
        <w:t>⚡ 5-Second Recall: Touch a cold surface: conduction 🎯</w:t>
      </w:r>
    </w:p>
    <w:p>
      <w:r>
        <w:t>📚 Ref: WHO thermal protection of the newborn; NNF guidance.</w:t>
      </w:r>
    </w:p>
    <w:p>
      <w:r>
        <w:t>Positive Marks: 1</w:t>
      </w:r>
    </w:p>
    <w:p>
      <w:r>
        <w:t>Negative Marks: 0.33</w:t>
      </w:r>
    </w:p>
    <w:p/>
    <w:p>
      <w:r>
        <w:t>Question: Which clinical signs accompany hypercapnia in a neonate?</w:t>
      </w:r>
    </w:p>
    <w:p>
      <w:r>
        <w:t>(a) drowsiness, mottling, tachycardia followed by bradycardia, and a rising oxygen requirement</w:t>
      </w:r>
    </w:p>
    <w:p>
      <w:r>
        <w:t>(b) bright red mucous membranes</w:t>
      </w:r>
    </w:p>
    <w:p>
      <w:r>
        <w:t>(c) a bounding pulse with warm pink peripheries</w:t>
      </w:r>
    </w:p>
    <w:p>
      <w:r>
        <w:t>(d) increased urine output with a full fontanelle</w:t>
      </w:r>
    </w:p>
    <w:p>
      <w:r>
        <w:t>Answer: a</w:t>
      </w:r>
    </w:p>
    <w:p>
      <w:r>
        <w:t>Solution: ✅ Correct Answer: a. Drowsiness, mottling, tachycardia then bradycardia and rising oxygen need.</w:t>
      </w:r>
    </w:p>
    <w:p>
      <w:r>
        <w:t>🧠 Clinical Rationale: Carbon dioxide retention depresses neurological function and destabilises the circulation, and the signs can progress rapidly to apnoea, so gas analysis is required 🫁.</w:t>
      </w:r>
    </w:p>
    <w:p>
      <w:r>
        <w:t>🚨 Priority Principle: A sleepy ventilated baby needs a blood gas.</w:t>
      </w:r>
    </w:p>
    <w:p>
      <w:r>
        <w:t>❌ Why Not Others: (c) and (b) suggest a hyperdynamic or polycythaemic state rather than hypercapnia; (d) is not a recognised pattern of CO2 retention.</w:t>
      </w:r>
    </w:p>
    <w:p>
      <w:r>
        <w:t>⚡ 5-Second Recall: Sleepy and mottled equals retained CO2 🎯</w:t>
      </w:r>
    </w:p>
    <w:p>
      <w:r>
        <w:t>📚 Ref: NNF neonatal respiratory guidance; Lewis 11e.</w:t>
      </w:r>
    </w:p>
    <w:p>
      <w:r>
        <w:t>Positive Marks: 1</w:t>
      </w:r>
    </w:p>
    <w:p>
      <w:r>
        <w:t>Negative Marks: 0.33</w:t>
      </w:r>
    </w:p>
    <w:p/>
    <w:p>
      <w:r>
        <w:t>Question: When can antibiotics usually be stopped in a screened infant?</w:t>
      </w:r>
    </w:p>
    <w:p>
      <w:r>
        <w:t>(a) immediately if the infant is feeding</w:t>
      </w:r>
    </w:p>
    <w:p>
      <w:r>
        <w:t>(b) only after 14 days in all cases</w:t>
      </w:r>
    </w:p>
    <w:p>
      <w:r>
        <w:t>(c) once the infant has had 5 days of treatment regardless of findings</w:t>
      </w:r>
    </w:p>
    <w:p>
      <w:r>
        <w:t>(d) after 36-48 hours if the cultures are negative, the infant is clinically well and inflammatory markers are normal</w:t>
      </w:r>
    </w:p>
    <w:p>
      <w:r>
        <w:t>Answer: d</w:t>
      </w:r>
    </w:p>
    <w:p>
      <w:r>
        <w:t>Solution: ✅ Correct Answer: d. Stop at 36-48 hours if cultures are negative and the infant is well.</w:t>
      </w:r>
    </w:p>
    <w:p>
      <w:r>
        <w:t>🧠 Clinical Rationale: Prolonged broad-spectrum antibiotics promote resistance, candidiasis and necrotising enterocolitis, so the decision to stop is reviewed early with the clinical and laboratory picture 🌡️.</w:t>
      </w:r>
    </w:p>
    <w:p>
      <w:r>
        <w:t>🚨 Priority Principle: Review at 36-48 hours to stop unnecessary antibiotics.</w:t>
      </w:r>
    </w:p>
    <w:p>
      <w:r>
        <w:t>❌ Why Not Others: (c) a fixed 5-day course without review is unnecessary if cultures are negative; (a) feeding alone is not a safe criterion; (b) 14 days is required only for confirmed infection such as meningitis.</w:t>
      </w:r>
    </w:p>
    <w:p>
      <w:r>
        <w:t>⚡ 5-Second Recall: Forty-eight hours then review 🎯</w:t>
      </w:r>
    </w:p>
    <w:p>
      <w:r>
        <w:t>📚 Ref: NICE neonatal infection guidance; NNF guidance.</w:t>
      </w:r>
    </w:p>
    <w:p>
      <w:r>
        <w:t>Positive Marks: 1</w:t>
      </w:r>
    </w:p>
    <w:p>
      <w:r>
        <w:t>Negative Marks: 0.33</w:t>
      </w:r>
    </w:p>
    <w:p/>
    <w:p>
      <w:r>
        <w:t>Question: The AVPU scale describes</w:t>
      </w:r>
    </w:p>
    <w:p>
      <w:r>
        <w:t>(a) airway, vascular, pressure and urine output</w:t>
      </w:r>
    </w:p>
    <w:p>
      <w:r>
        <w:t>(b) alert, responds to voice, responds to pain or unresponsive</w:t>
      </w:r>
    </w:p>
    <w:p>
      <w:r>
        <w:t>(c) airway, voice, pupils and urine output</w:t>
      </w:r>
    </w:p>
    <w:p>
      <w:r>
        <w:t>(d) appearance, ventilation, perfusion and urine output</w:t>
      </w:r>
    </w:p>
    <w:p>
      <w:r>
        <w:t>Answer: b</w:t>
      </w:r>
    </w:p>
    <w:p>
      <w:r>
        <w:t>Solution: ✅ Correct Answer: b. Alert, responds to voice, responds to pain, unresponsive.</w:t>
      </w:r>
    </w:p>
    <w:p>
      <w:r>
        <w:t>🧠 Clinical Rationale: This rapid conscious level check is quick to perform and communicate, and any response other than alert requires assessment of airway protection and a cause 🧠.</w:t>
      </w:r>
    </w:p>
    <w:p>
      <w:r>
        <w:t>🚨 Priority Principle: Anything other than alert needs looking into.</w:t>
      </w:r>
    </w:p>
    <w:p>
      <w:r>
        <w:t>❌ Why Not Others: (c), (d) and (a) misstate the scale.</w:t>
      </w:r>
    </w:p>
    <w:p>
      <w:r>
        <w:t>⚡ 5-Second Recall: Alert, voice, pain, unresponsive 🎯</w:t>
      </w:r>
    </w:p>
    <w:p>
      <w:r>
        <w:t>📚 Ref: APLS 6e; Lewis 11e.</w:t>
      </w:r>
    </w:p>
    <w:p>
      <w:r>
        <w:t>Positive Marks: 1</w:t>
      </w:r>
    </w:p>
    <w:p>
      <w:r>
        <w:t>Negative Marks: 0.33</w:t>
      </w:r>
    </w:p>
    <w:p/>
    <w:p>
      <w:r>
        <w:t>Question: Which fluid is the FIRST choice for a child in hypovolaemic shock from trauma?</w:t>
      </w:r>
    </w:p>
    <w:p>
      <w:r>
        <w:t>(a) 5% dextrose</w:t>
      </w:r>
    </w:p>
    <w:p>
      <w:r>
        <w:t>(b) sterile water</w:t>
      </w:r>
    </w:p>
    <w:p>
      <w:r>
        <w:t>(c) 0.45% saline with glucose</w:t>
      </w:r>
    </w:p>
    <w:p>
      <w:r>
        <w:t>(d) isotonic crystalloid such as 0.9% sodium chloride, with blood given early if bleeding is significant</w:t>
      </w:r>
    </w:p>
    <w:p>
      <w:r>
        <w:t>Answer: d</w:t>
      </w:r>
    </w:p>
    <w:p>
      <w:r>
        <w:t>Solution: ✅ Correct Answer: d. Isotonic crystalloid with early blood if bleeding.</w:t>
      </w:r>
    </w:p>
    <w:p>
      <w:r>
        <w:t>🧠 Clinical Rationale: Isotonic fluid restores volume without causing cerebral oedema, and in uncontrolled bleeding early blood rather than repeated crystalloid prevents dilution of clotting factors 🩸.</w:t>
      </w:r>
    </w:p>
    <w:p>
      <w:r>
        <w:t>🚨 Priority Principle: Bleeding child: blood early, not more salt water.</w:t>
      </w:r>
    </w:p>
    <w:p>
      <w:r>
        <w:t>❌ Why Not Others: (a), (c) and (b) are hypotonic or inappropriate for resuscitation.</w:t>
      </w:r>
    </w:p>
    <w:p>
      <w:r>
        <w:t>⚡ 5-Second Recall: Bleeding means blood 🎯</w:t>
      </w:r>
    </w:p>
    <w:p>
      <w:r>
        <w:t>📚 Ref: NICE major trauma guidance; APLS 6e.</w:t>
      </w:r>
    </w:p>
    <w:p>
      <w:r>
        <w:t>Positive Marks: 1</w:t>
      </w:r>
    </w:p>
    <w:p>
      <w:r>
        <w:t>Negative Marks: 0.33</w:t>
      </w:r>
    </w:p>
    <w:p/>
    <w:p>
      <w:r>
        <w:t>Question: Which practice protects a child from misidentification in PICU?</w:t>
      </w:r>
    </w:p>
    <w:p>
      <w:r>
        <w:t>(a) relying on the nurse's memory of the child</w:t>
      </w:r>
    </w:p>
    <w:p>
      <w:r>
        <w:t>(b) checking two identifiers such as name and date of birth or hospital number against the prescription and notes before every intervention</w:t>
      </w:r>
    </w:p>
    <w:p>
      <w:r>
        <w:t>(c) using the bed number as the sole identifier</w:t>
      </w:r>
    </w:p>
    <w:p>
      <w:r>
        <w:t>(d) using the first name alone</w:t>
      </w:r>
    </w:p>
    <w:p>
      <w:r>
        <w:t>Answer: b</w:t>
      </w:r>
    </w:p>
    <w:p>
      <w:r>
        <w:t>Solution: ✅ Correct Answer: b. Two identifiers checked against the prescription and notes.</w:t>
      </w:r>
    </w:p>
    <w:p>
      <w:r>
        <w:t>🧠 Clinical Rationale: Children in PICU may be sedated and unable to state their name, so two identifiers checked at every intervention prevent wrong-patient errors 💊.</w:t>
      </w:r>
    </w:p>
    <w:p>
      <w:r>
        <w:t>🚨 Priority Principle: Two identifiers every time.</w:t>
      </w:r>
    </w:p>
    <w:p>
      <w:r>
        <w:t>❌ Why Not Others: (c), (d) and (a) are single identifiers or memory, all of which fail under pressure.</w:t>
      </w:r>
    </w:p>
    <w:p>
      <w:r>
        <w:t>⚡ 5-Second Recall: Two identifiers, always 🎯</w:t>
      </w:r>
    </w:p>
    <w:p>
      <w:r>
        <w:t>📚 Ref: NPSA patient identification guidance; NMC Code.</w:t>
      </w:r>
    </w:p>
    <w:p>
      <w:r>
        <w:t>Positive Marks: 1</w:t>
      </w:r>
    </w:p>
    <w:p>
      <w:r>
        <w:t>Negative Marks: 0.33</w:t>
      </w:r>
    </w:p>
    <w:p/>
    <w:p>
      <w:r>
        <w:t>Question: During chemotherapy administration the nurse monitors</w:t>
      </w:r>
    </w:p>
    <w:p>
      <w:r>
        <w:t>(a) observations, the infusion site for pain or swelling, and any signs of a reaction, with the patient instructed to report burning or pain immediately</w:t>
      </w:r>
    </w:p>
    <w:p>
      <w:r>
        <w:t>(b) only the patient's weight</w:t>
      </w:r>
    </w:p>
    <w:p>
      <w:r>
        <w:t>(c) only the blood pressure at the end</w:t>
      </w:r>
    </w:p>
    <w:p>
      <w:r>
        <w:t>(d) nothing once the pump is running</w:t>
      </w:r>
    </w:p>
    <w:p>
      <w:r>
        <w:t>Answer: a</w:t>
      </w:r>
    </w:p>
    <w:p>
      <w:r>
        <w:t>Solution: ✅ Correct Answer: a. Observations, site checks and reaction signs, with patient involvement.</w:t>
      </w:r>
    </w:p>
    <w:p>
      <w:r>
        <w:t>🧠 Clinical Rationale: Extravasation and hypersensitivity develop during infusion, so the patient is told to report burning, and the nurse checks the site and observations at defined intervals 💊.</w:t>
      </w:r>
    </w:p>
    <w:p>
      <w:r>
        <w:t>🚨 Priority Principle: The patient is your monitoring partner.</w:t>
      </w:r>
    </w:p>
    <w:p>
      <w:r>
        <w:t>❌ Why Not Others: (d) and (c) omit the site and the reaction risk; (b) weight is not an infusion check.</w:t>
      </w:r>
    </w:p>
    <w:p>
      <w:r>
        <w:t>⚡ 5-Second Recall: Site, vital signs, patient's voice 🎯</w:t>
      </w:r>
    </w:p>
    <w:p>
      <w:r>
        <w:t>📚 Ref: ONS administration guidance; EONS guidance.</w:t>
      </w:r>
    </w:p>
    <w:p>
      <w:r>
        <w:t>Positive Marks: 1</w:t>
      </w:r>
    </w:p>
    <w:p>
      <w:r>
        <w:t>Negative Marks: 0.33</w:t>
      </w:r>
    </w:p>
    <w:p/>
    <w:p>
      <w:r>
        <w:t>Question: Which statement about delayed nausea after chemotherapy is CORRECT?</w:t>
      </w:r>
    </w:p>
    <w:p>
      <w:r>
        <w:t>(a) it occurs more than 24 hours after treatment and needs continued antiemetics rather than stopping them early</w:t>
      </w:r>
    </w:p>
    <w:p>
      <w:r>
        <w:t>(b) it cannot be prevented</w:t>
      </w:r>
    </w:p>
    <w:p>
      <w:r>
        <w:t>(c) it means the drug is not working</w:t>
      </w:r>
    </w:p>
    <w:p>
      <w:r>
        <w:t>(d) it occurs only during infusion</w:t>
      </w:r>
    </w:p>
    <w:p>
      <w:r>
        <w:t>Answer: a</w:t>
      </w:r>
    </w:p>
    <w:p>
      <w:r>
        <w:t>Solution: ✅ Correct Answer: a. Delayed nausea needs continued antiemetics beyond 24 hours.</w:t>
      </w:r>
    </w:p>
    <w:p>
      <w:r>
        <w:t>🧠 Clinical Rationale: Delayed emesis peaks at 48-72 hours with cisplatin-class regimens, so prophylaxis continues after the patient goes home 💊.</w:t>
      </w:r>
    </w:p>
    <w:p>
      <w:r>
        <w:t>🚨 Priority Principle: Keep the antiemetics going for the delayed phase.</w:t>
      </w:r>
    </w:p>
    <w:p>
      <w:r>
        <w:t>❌ Why Not Others: (d), (b) and (c) are incorrect.</w:t>
      </w:r>
    </w:p>
    <w:p>
      <w:r>
        <w:t>⚡ 5-Second Recall: Nausea returns at 48 hours 🎯</w:t>
      </w:r>
    </w:p>
    <w:p>
      <w:r>
        <w:t>📚 Ref: MASCC antiemetic guidance; ONS guidance.</w:t>
      </w:r>
    </w:p>
    <w:p>
      <w:r>
        <w:t>Positive Marks: 1</w:t>
      </w:r>
    </w:p>
    <w:p>
      <w:r>
        <w:t>Negative Marks: 0.33</w:t>
      </w:r>
    </w:p>
    <w:p/>
    <w:p>
      <w:r>
        <w:t>Question: Superior vena cava obstruction presents with</w:t>
      </w:r>
    </w:p>
    <w:p>
      <w:r>
        <w:t>(a) haematuria</w:t>
      </w:r>
    </w:p>
    <w:p>
      <w:r>
        <w:t>(b) abdominal pain</w:t>
      </w:r>
    </w:p>
    <w:p>
      <w:r>
        <w:t>(c) facial and neck swelling, distended neck veins, dyspnoea and stridor, worse on lying flat</w:t>
      </w:r>
    </w:p>
    <w:p>
      <w:r>
        <w:t>(d) a mild cough only</w:t>
      </w:r>
    </w:p>
    <w:p>
      <w:r>
        <w:t>Answer: c</w:t>
      </w:r>
    </w:p>
    <w:p>
      <w:r>
        <w:t>Solution: ✅ Correct Answer: c. Facial swelling, distended neck veins, dyspnoea and stridor.</w:t>
      </w:r>
    </w:p>
    <w:p>
      <w:r>
        <w:t>🧠 Clinical Rationale: Obstruction of venous return from the head and neck causes these signs, and sitting upright relieves symptoms while treatment is planned 🫁.</w:t>
      </w:r>
    </w:p>
    <w:p>
      <w:r>
        <w:t>🚨 Priority Principle: Face swollen and breathless lying flat: think SVCO.</w:t>
      </w:r>
    </w:p>
    <w:p>
      <w:r>
        <w:t>❌ Why Not Others: (d), (b) and (a) are not features of SVCO.</w:t>
      </w:r>
    </w:p>
    <w:p>
      <w:r>
        <w:t>⚡ 5-Second Recall: Swollen face, blocked vein 🎯</w:t>
      </w:r>
    </w:p>
    <w:p>
      <w:r>
        <w:t>📚 Ref: NICE SVCO guidance; Lewis 11e.</w:t>
      </w:r>
    </w:p>
    <w:p>
      <w:r>
        <w:t>Positive Marks: 1</w:t>
      </w:r>
    </w:p>
    <w:p>
      <w:r>
        <w:t>Negative Marks: 0.33</w:t>
      </w:r>
    </w:p>
    <w:p/>
    <w:p>
      <w:r>
        <w:t>Question: A CCU patient on digoxin develops nausea, yellow-tinged vision and frequent PVCs. Serum potassium is 3.1 mEq/L. The FIRST management step is</w:t>
      </w:r>
    </w:p>
    <w:p>
      <w:r>
        <w:t>(a) IV calcium gluconate for myocardial stability</w:t>
      </w:r>
    </w:p>
    <w:p>
      <w:r>
        <w:t>(b) an increase in the digoxin dose for rate control</w:t>
      </w:r>
    </w:p>
    <w:p>
      <w:r>
        <w:t>(c) digoxin immune Fab immediately</w:t>
      </w:r>
    </w:p>
    <w:p>
      <w:r>
        <w:t>(d) hold digoxin and carefully correct the potassium</w:t>
      </w:r>
    </w:p>
    <w:p>
      <w:r>
        <w:t>Answer: d</w:t>
      </w:r>
    </w:p>
    <w:p>
      <w:r>
        <w:t>Solution: ✅ Correct Answer: d. Hold digoxin and carefully correct the potassium.</w:t>
      </w:r>
    </w:p>
    <w:p>
      <w:r>
        <w:t>🧠 Clinical Rationale: Fab is reserved for life-threatening arrhythmias or severe overdose 🫀.</w:t>
      </w:r>
    </w:p>
    <w:p>
      <w:r>
        <w:t>🚨 Priority Principle: Hypokalaemia potentiates digoxin toxicity, so the first response is to hold digoxin and replenish potassium cautiously with ECG monitoring.</w:t>
      </w:r>
    </w:p>
    <w:p>
      <w:r>
        <w:t>❌ Why Not Others: (c)/(b)/(a) raising the dose is dangerous, and calcium is not indicated and may interact in digoxin toxicity.</w:t>
      </w:r>
    </w:p>
    <w:p>
      <w:r>
        <w:t>⚡ 5-Second Recall: Low potassium plus digoxin toxicity = correct potassium, hold the drug. 🎯</w:t>
      </w:r>
    </w:p>
    <w:p>
      <w:r>
        <w:t>📚 Ref: Lewis 11e; ACC digoxin guidance.</w:t>
      </w:r>
    </w:p>
    <w:p>
      <w:r>
        <w:t>Positive Marks: 1</w:t>
      </w:r>
    </w:p>
    <w:p>
      <w:r>
        <w:t>Negative Marks: 0.33</w:t>
      </w:r>
    </w:p>
    <w:p/>
    <w:p>
      <w:r>
        <w:t>Question: The MOST important instruction regarding hydration after contrast exposure for a patient with normal renal function is</w:t>
      </w:r>
    </w:p>
    <w:p>
      <w:r>
        <w:t>(a) avoid all fluids for 12 hours</w:t>
      </w:r>
    </w:p>
    <w:p>
      <w:r>
        <w:t>(b) drink only caffeinated drinks</w:t>
      </w:r>
    </w:p>
    <w:p>
      <w:r>
        <w:t>(c) drink plenty of oral fluids over the next 24 hours unless contraindicated</w:t>
      </w:r>
    </w:p>
    <w:p>
      <w:r>
        <w:t>(d) restrict fluids to 500 mL per day</w:t>
      </w:r>
    </w:p>
    <w:p>
      <w:r>
        <w:t>Answer: c</w:t>
      </w:r>
    </w:p>
    <w:p>
      <w:r>
        <w:t>Solution: ✅ Correct Answer: c. Drink plenty of oral fluids over the next 24 hours unless contraindicated.</w:t>
      </w:r>
    </w:p>
    <w:p>
      <w:r>
        <w:t>🧠 Clinical Rationale: Encouraging oral hydration over 24 hours helps clear contrast and protect the kidneys in patients without cardiac or renal contraindication 🫀.</w:t>
      </w:r>
    </w:p>
    <w:p>
      <w:r>
        <w:t>🔍 Key Clues: Drink plenty of oral fluids over the next 24 hours unless contraindicated.</w:t>
      </w:r>
    </w:p>
    <w:p>
      <w:r>
        <w:t>❌ Why Not Others: (b/c/d) cause dehydration, which increases injury risk.</w:t>
      </w:r>
    </w:p>
    <w:p>
      <w:r>
        <w:t>⚡ 5-Second Recall: Flush the contrast, drink well. 🎯</w:t>
      </w:r>
    </w:p>
    <w:p>
      <w:r>
        <w:t>📚 Ref: KDIGO; ACR guidance.</w:t>
      </w:r>
    </w:p>
    <w:p>
      <w:r>
        <w:t>Positive Marks: 1</w:t>
      </w:r>
    </w:p>
    <w:p>
      <w:r>
        <w:t>Negative Marks: 0.33</w:t>
      </w:r>
    </w:p>
    <w:p/>
    <w:p>
      <w:r>
        <w:t>Question: One week after pacemaker implantation a patient develops left diaphragmatic hiccoughs synchronous with pacing spikes and intermittent dizziness. The MOST likely cause is</w:t>
      </w:r>
    </w:p>
    <w:p>
      <w:r>
        <w:t>(a) allergy to suture material</w:t>
      </w:r>
    </w:p>
    <w:p>
      <w:r>
        <w:t>(b) early pocket infection only</w:t>
      </w:r>
    </w:p>
    <w:p>
      <w:r>
        <w:t>(c) lead displacement stimulating the diaphragm with intermittent loss of capture, requiring urgent interrogation and possible revision</w:t>
      </w:r>
    </w:p>
    <w:p>
      <w:r>
        <w:t>(d) normal wound healing sensations</w:t>
      </w:r>
    </w:p>
    <w:p>
      <w:r>
        <w:t>Answer: c</w:t>
      </w:r>
    </w:p>
    <w:p>
      <w:r>
        <w:t>Solution: ✅ Correct Answer: c. Lead displacement stimulating the diaphragm with intermittent loss of capture, requiring urgent interrogation and possible revision.</w:t>
      </w:r>
    </w:p>
    <w:p>
      <w:r>
        <w:t>🧠 Clinical Rationale: hiccoughs with spikes = the lead has moved 🫀.</w:t>
      </w:r>
    </w:p>
    <w:p>
      <w:r>
        <w:t>🚨 Priority Principle: Diaphragmatic pacing from lead displacement or microdisplacement, plus capture failure, is a recognised early complication needing urgent device interrogation, output adjustment and often lead revision.</w:t>
      </w:r>
    </w:p>
    <w:p>
      <w:r>
        <w:t>❌ Why Not Others: (d)/(a)/(b) healing twinges, allergy and infection alone do not synchronise hiccoughs with spikes.</w:t>
      </w:r>
    </w:p>
    <w:p>
      <w:r>
        <w:t>⚡ 5-Second Recall: Hiccoughs with spikes = the lead has moved. 🎯</w:t>
      </w:r>
    </w:p>
    <w:p>
      <w:r>
        <w:t>📚 Ref: HRS guidance; Lewis 11e.</w:t>
      </w:r>
    </w:p>
    <w:p>
      <w:r>
        <w:t>Positive Marks: 1</w:t>
      </w:r>
    </w:p>
    <w:p>
      <w:r>
        <w:t>Negative Marks: 0.33</w:t>
      </w:r>
    </w:p>
    <w:p/>
    <w:p>
      <w:r>
        <w:t>Question: The standard dialysate temperature used in most haemodialysis units is close to</w:t>
      </w:r>
    </w:p>
    <w:p>
      <w:r>
        <w:t>(a) 27 degrees Celsius</w:t>
      </w:r>
    </w:p>
    <w:p>
      <w:r>
        <w:t>(b) 37 degrees Celsius</w:t>
      </w:r>
    </w:p>
    <w:p>
      <w:r>
        <w:t>(c) 45 degrees Celsius</w:t>
      </w:r>
    </w:p>
    <w:p>
      <w:r>
        <w:t>(d) 20 degrees Celsius</w:t>
      </w:r>
    </w:p>
    <w:p>
      <w:r>
        <w:t>Answer: b</w:t>
      </w:r>
    </w:p>
    <w:p>
      <w:r>
        <w:t>Solution: ✅ Correct Answer: b. 37 degrees Celsius.</w:t>
      </w:r>
    </w:p>
    <w:p>
      <w:r>
        <w:t>🧠 Clinical Rationale: Dialysate is warmed to about 37 degrees, near body temperature, to prevent hypothermia and haemodynamic instability; cool dialysate (35-36) is occasionally used to improve stability 💡.</w:t>
      </w:r>
    </w:p>
    <w:p>
      <w:r>
        <w:t>🔍 Key Clues: 37 degrees Celsius.</w:t>
      </w:r>
    </w:p>
    <w:p>
      <w:r>
        <w:t>❌ Why Not Others: (a) 27 degrees Celsius; (c) 45 degrees Celsius; (d) 20 degrees Celsius do not fit this scenario.</w:t>
      </w:r>
    </w:p>
    <w:p>
      <w:r>
        <w:t>⚡ 5-Second Recall: Dialysate mimics body temperature. 🎯</w:t>
      </w:r>
    </w:p>
    <w:p>
      <w:r>
        <w:t>📚 Ref: KDOQI; Lewis 11e.</w:t>
      </w:r>
    </w:p>
    <w:p>
      <w:r>
        <w:t>Positive Marks: 1</w:t>
      </w:r>
    </w:p>
    <w:p>
      <w:r>
        <w:t>Negative Marks: 0.33</w:t>
      </w:r>
    </w:p>
    <w:p/>
    <w:p>
      <w:r>
        <w:t>Question: Which patient factor MOST increases the risk of disequilibrium syndrome?</w:t>
      </w:r>
    </w:p>
    <w:p>
      <w:r>
        <w:t>(a) long-standing well-controlled dialysis</w:t>
      </w:r>
    </w:p>
    <w:p>
      <w:r>
        <w:t>(b) high BUN above 150 mg/dL at first-ever dialysis</w:t>
      </w:r>
    </w:p>
    <w:p>
      <w:r>
        <w:t>(c) excess heparin dose</w:t>
      </w:r>
    </w:p>
    <w:p>
      <w:r>
        <w:t>(d) young age with low urea</w:t>
      </w:r>
    </w:p>
    <w:p>
      <w:r>
        <w:t>Answer: b</w:t>
      </w:r>
    </w:p>
    <w:p>
      <w:r>
        <w:t>Solution: ✅ Correct Answer: b. High BUN above 150 mg/dL at first-ever dialysis.</w:t>
      </w:r>
    </w:p>
    <w:p>
      <w:r>
        <w:t>🧠 Clinical Rationale: Very high initial BUN creates the largest brain-plasma osmotic gradient in previously undialysed patients; low urea, chronic stable therapy and heparin are protective or irrelevant 🧠.</w:t>
      </w:r>
    </w:p>
    <w:p>
      <w:r>
        <w:t>🔍 Key Clues: High BUN above 150 mg/dL at first-ever dialysis.</w:t>
      </w:r>
    </w:p>
    <w:p>
      <w:r>
        <w:t>❌ Why Not Others: (d) young age with low urea; (c) excess heparin dose; (a) long-standing well-controlled dialysis do not fit this scenario.</w:t>
      </w:r>
    </w:p>
    <w:p>
      <w:r>
        <w:t>⚡ 5-Second Recall: The higher the urea at first dialysis, the gentler the session. 🎯</w:t>
      </w:r>
    </w:p>
    <w:p>
      <w:r>
        <w:t>📚 Ref: KDIGO; Lewis 11e.</w:t>
      </w:r>
    </w:p>
    <w:p>
      <w:r>
        <w:t>Positive Marks: 1</w:t>
      </w:r>
    </w:p>
    <w:p>
      <w:r>
        <w:t>Negative Marks: 0.33</w:t>
      </w:r>
    </w:p>
    <w:p/>
    <w:p>
      <w:r>
        <w:t>Question: Anaemia symptoms in CKD that prompt ESA initiation review include</w:t>
      </w:r>
    </w:p>
    <w:p>
      <w:r>
        <w:t>(a) fatigue, exertional dyspnoea, tachycardia with haemoglobin persistently around 9-10 g/dL after iron correction</w:t>
      </w:r>
    </w:p>
    <w:p>
      <w:r>
        <w:t>(b) constipation</w:t>
      </w:r>
    </w:p>
    <w:p>
      <w:r>
        <w:t>(c) pruritus alone</w:t>
      </w:r>
    </w:p>
    <w:p>
      <w:r>
        <w:t>(d) hiccoughs</w:t>
      </w:r>
    </w:p>
    <w:p>
      <w:r>
        <w:t>Answer: a</w:t>
      </w:r>
    </w:p>
    <w:p>
      <w:r>
        <w:t>Solution: ✅ Correct Answer: a. Fatigue, exertional dyspnoea, tachycardia with haemoglobin persistently around 9-10 g/dL after iron correction.</w:t>
      </w:r>
    </w:p>
    <w:p>
      <w:r>
        <w:t>🧠 Clinical Rationale: Symptomatic anaemia below about 10 g/dL after iron stores are corrected triggers ESA therapy 💡.</w:t>
      </w:r>
    </w:p>
    <w:p>
      <w:r>
        <w:t>🔍 Key Clues: Fatigue, exertional dyspnoea, tachycardia with haemoglobin persistently around 9-10 g/dL after iron correction.</w:t>
      </w:r>
    </w:p>
    <w:p>
      <w:r>
        <w:t>❌ Why Not Others: (c)/(b)/(d) itch, constipation and hiccoughs are unrelated to erythropoiesis.</w:t>
      </w:r>
    </w:p>
    <w:p>
      <w:r>
        <w:t>⚡ 5-Second Recall: Tired and breathless with iron fixed = consider EPO. 🎯</w:t>
      </w:r>
    </w:p>
    <w:p>
      <w:r>
        <w:t>📚 Ref: KDIGO anaemia guideline.</w:t>
      </w:r>
    </w:p>
    <w:p>
      <w:r>
        <w:t>Positive Marks: 1</w:t>
      </w:r>
    </w:p>
    <w:p>
      <w:r>
        <w:t>Negative Marks: 0.33</w:t>
      </w:r>
    </w:p>
    <w:p/>
    <w:p>
      <w:r>
        <w:t>Question: Which statement about safe sleep for a newborn is CORRECT?</w:t>
      </w:r>
    </w:p>
    <w:p>
      <w:r>
        <w:t>(a) place the baby prone to prevent aspiration</w:t>
      </w:r>
    </w:p>
    <w:p>
      <w:r>
        <w:t>(b) place the baby supine on a firm mattress with no loose bedding, in the parents' room for the first 6 months</w:t>
      </w:r>
    </w:p>
    <w:p>
      <w:r>
        <w:t>(c) use pillows to keep the head shaped</w:t>
      </w:r>
    </w:p>
    <w:p>
      <w:r>
        <w:t>(d) share the parental bed for every sleep</w:t>
      </w:r>
    </w:p>
    <w:p>
      <w:r>
        <w:t>Answer: b</w:t>
      </w:r>
    </w:p>
    <w:p>
      <w:r>
        <w:t>Solution: ✅ Correct Answer: b. Supine on a firm surface, no loose bedding, room sharing.</w:t>
      </w:r>
    </w:p>
    <w:p>
      <w:r>
        <w:t>🧠 Clinical Rationale: Supine sleeping and a clear, firm surface reduce the risk of sudden unexpected infant death, and room sharing without bed sharing provides close supervision without the hazards of an adult mattress 🛏️.</w:t>
      </w:r>
    </w:p>
    <w:p>
      <w:r>
        <w:t>🚨 Priority Principle: Back to sleep, face clear, room share.</w:t>
      </w:r>
    </w:p>
    <w:p>
      <w:r>
        <w:t>❌ Why Not Others: (a) prone sleeping is a major risk factor; (c) pillows and loose items increase suffocation risk; (d) bed sharing on an adult mattress is associated with increased risk.</w:t>
      </w:r>
    </w:p>
    <w:p>
      <w:r>
        <w:t>⚡ 5-Second Recall: Back, firm, clear, nearby 🎯</w:t>
      </w:r>
    </w:p>
    <w:p>
      <w:r>
        <w:t>📚 Ref: Lullaby Trust safer sleep guidance; NICE postnatal care guidance.</w:t>
      </w:r>
    </w:p>
    <w:p>
      <w:r>
        <w:t>Positive Marks: 1</w:t>
      </w:r>
    </w:p>
    <w:p>
      <w:r>
        <w:t>Negative Marks: 0.33</w:t>
      </w:r>
    </w:p>
    <w:p/>
    <w:p>
      <w:r>
        <w:t>Question: Which size of suction catheter should be chosen for a neonate with a 3.0 mm endotracheal tube?</w:t>
      </w:r>
    </w:p>
    <w:p>
      <w:r>
        <w:t>(a) a catheter whose external diameter is no more than about two thirds of the internal diameter of the tube</w:t>
      </w:r>
    </w:p>
    <w:p>
      <w:r>
        <w:t>(b) any catheter, as size does not matter</w:t>
      </w:r>
    </w:p>
    <w:p>
      <w:r>
        <w:t>(c) a 14 French catheter</w:t>
      </w:r>
    </w:p>
    <w:p>
      <w:r>
        <w:t>(d) the largest catheter that fits tightly</w:t>
      </w:r>
    </w:p>
    <w:p>
      <w:r>
        <w:t>Answer: a</w:t>
      </w:r>
    </w:p>
    <w:p>
      <w:r>
        <w:t>Solution: ✅ Correct Answer: a. A catheter about two thirds of the tube's internal diameter.</w:t>
      </w:r>
    </w:p>
    <w:p>
      <w:r>
        <w:t>🧠 Clinical Rationale: An oversized catheter occludes the lumen, removing all oxygen and creating high negative pressure on the mucosa, while an undersized one fails to clear secretions 🫁.</w:t>
      </w:r>
    </w:p>
    <w:p>
      <w:r>
        <w:t>🚨 Priority Principle: Leave room for air around the catheter.</w:t>
      </w:r>
    </w:p>
    <w:p>
      <w:r>
        <w:t>❌ Why Not Others: (d) a tight fit abolishes ventilation during suction; (c) 14 French is much too large for a neonatal tube; (b) size directly determines safety and effectiveness.</w:t>
      </w:r>
    </w:p>
    <w:p>
      <w:r>
        <w:t>⚡ 5-Second Recall: Two thirds of the tube 🎯</w:t>
      </w:r>
    </w:p>
    <w:p>
      <w:r>
        <w:t>📚 Ref: NNF neonatal respiratory guidance; Lewis 11e.</w:t>
      </w:r>
    </w:p>
    <w:p>
      <w:r>
        <w:t>Positive Marks: 1</w:t>
      </w:r>
    </w:p>
    <w:p>
      <w:r>
        <w:t>Negative Marks: 0.33</w:t>
      </w:r>
    </w:p>
    <w:p/>
    <w:p>
      <w:r>
        <w:t>Question: Which observations are essential during phototherapy?</w:t>
      </w:r>
    </w:p>
    <w:p>
      <w:r>
        <w:t>(a) blood pressure only</w:t>
      </w:r>
    </w:p>
    <w:p>
      <w:r>
        <w:t>(b) urine dipstick only</w:t>
      </w:r>
    </w:p>
    <w:p>
      <w:r>
        <w:t>(c) temperature, hydration, weight, stool and urine output and the bilirubin level</w:t>
      </w:r>
    </w:p>
    <w:p>
      <w:r>
        <w:t>(d) blood glucose only</w:t>
      </w:r>
    </w:p>
    <w:p>
      <w:r>
        <w:t>Answer: c</w:t>
      </w:r>
    </w:p>
    <w:p>
      <w:r>
        <w:t>Solution: ✅ Correct Answer: c. Temperature, hydration, weight, output and bilirubin.</w:t>
      </w:r>
    </w:p>
    <w:p>
      <w:r>
        <w:t>🧠 Clinical Rationale: Phototherapy causes insensible water loss and temperature instability, and the bilirubin response determines whether the treatment is working 💧.</w:t>
      </w:r>
    </w:p>
    <w:p>
      <w:r>
        <w:t>🚨 Priority Principle: Light on means watch heat, fluid and bilirubin.</w:t>
      </w:r>
    </w:p>
    <w:p>
      <w:r>
        <w:t>❌ Why Not Others: (a), (d) and (b) are each single parameters that miss the main risks of phototherapy.</w:t>
      </w:r>
    </w:p>
    <w:p>
      <w:r>
        <w:t>⚡ 5-Second Recall: Warm, wet, weighing, output, bilirubin 🎯</w:t>
      </w:r>
    </w:p>
    <w:p>
      <w:r>
        <w:t>📚 Ref: NICE neonatal jaundice guidance; Lewis 11e.</w:t>
      </w:r>
    </w:p>
    <w:p>
      <w:r>
        <w:t>Positive Marks: 1</w:t>
      </w:r>
    </w:p>
    <w:p>
      <w:r>
        <w:t>Negative Marks: 0.33</w:t>
      </w:r>
    </w:p>
    <w:p/>
    <w:p>
      <w:r>
        <w:t>Question: In an emergency when the child's weight is unknown, it can be estimated using</w:t>
      </w:r>
    </w:p>
    <w:p>
      <w:r>
        <w:t>(a) the child's age in months</w:t>
      </w:r>
    </w:p>
    <w:p>
      <w:r>
        <w:t>(b) the weight of a sibling</w:t>
      </w:r>
    </w:p>
    <w:p>
      <w:r>
        <w:t>(c) the child's shoe size</w:t>
      </w:r>
    </w:p>
    <w:p>
      <w:r>
        <w:t>(d) the APLS formulas such as (3 x age) + 7 kg for older children or the Broselow tape based on length</w:t>
      </w:r>
    </w:p>
    <w:p>
      <w:r>
        <w:t>Answer: d</w:t>
      </w:r>
    </w:p>
    <w:p>
      <w:r>
        <w:t>Solution: ✅ Correct Answer: d. APLS formulas or the Broselow tape.</w:t>
      </w:r>
    </w:p>
    <w:p>
      <w:r>
        <w:t>🧠 Clinical Rationale: Length-based tapes avoid age-based error in children who are small or large for their age, and formulas provide a rapid starting weight for drug and fluid dosing 🧒.</w:t>
      </w:r>
    </w:p>
    <w:p>
      <w:r>
        <w:t>🚨 Priority Principle: Weight, estimated or measured, drives every dose.</w:t>
      </w:r>
    </w:p>
    <w:p>
      <w:r>
        <w:t>❌ Why Not Others: (c) and (b) have no relationship to weight; (a) age in months is not a weight estimate.</w:t>
      </w:r>
    </w:p>
    <w:p>
      <w:r>
        <w:t>⚡ 5-Second Recall: Tape the length, calculate the dose 🎯</w:t>
      </w:r>
    </w:p>
    <w:p>
      <w:r>
        <w:t>📚 Ref: APLS 6e; Resuscitation Council UK.</w:t>
      </w:r>
    </w:p>
    <w:p>
      <w:r>
        <w:t>Positive Marks: 1</w:t>
      </w:r>
    </w:p>
    <w:p>
      <w:r>
        <w:t>Negative Marks: 0.33</w:t>
      </w:r>
    </w:p>
    <w:p/>
    <w:p>
      <w:r>
        <w:t>Question: Which finding defines respiratory failure in a child?</w:t>
      </w:r>
    </w:p>
    <w:p>
      <w:r>
        <w:t>(a) a rising oxygen requirement with falling saturations or rising carbon dioxide causing drowsiness</w:t>
      </w:r>
    </w:p>
    <w:p>
      <w:r>
        <w:t>(b) a mild cough with clear chest</w:t>
      </w:r>
    </w:p>
    <w:p>
      <w:r>
        <w:t>(c) a single desaturation during sleep</w:t>
      </w:r>
    </w:p>
    <w:p>
      <w:r>
        <w:t>(d) tachypnoea alone with normal saturations</w:t>
      </w:r>
    </w:p>
    <w:p>
      <w:r>
        <w:t>Answer: a</w:t>
      </w:r>
    </w:p>
    <w:p>
      <w:r>
        <w:t>Solution: ✅ Correct Answer: a. Falling saturations or rising carbon dioxide causing drowsiness.</w:t>
      </w:r>
    </w:p>
    <w:p>
      <w:r>
        <w:t>🧠 Clinical Rationale: Respiratory failure is defined by gas exchange, so hypoxaemia or hypercapnia with clinical effects indicates failure, and escalation of support is needed 🫁.</w:t>
      </w:r>
    </w:p>
    <w:p>
      <w:r>
        <w:t>🚨 Priority Principle: The gas exchange defines the failure, not the cough.</w:t>
      </w:r>
    </w:p>
    <w:p>
      <w:r>
        <w:t>❌ Why Not Others: (b), (d) and (c) do not meet the definition of respiratory failure.</w:t>
      </w:r>
    </w:p>
    <w:p>
      <w:r>
        <w:t>⚡ 5-Second Recall: Low oxygen or high CO2 means failure 🎯</w:t>
      </w:r>
    </w:p>
    <w:p>
      <w:r>
        <w:t>📚 Ref: APLS 6e; PICU guidance.</w:t>
      </w:r>
    </w:p>
    <w:p>
      <w:r>
        <w:t>Positive Marks: 1</w:t>
      </w:r>
    </w:p>
    <w:p>
      <w:r>
        <w:t>Negative Marks: 0.33</w:t>
      </w:r>
    </w:p>
    <w:p/>
    <w:p>
      <w:r>
        <w:t>Question: Which communication approach is BEST when a child is dying in PICU?</w:t>
      </w:r>
    </w:p>
    <w:p>
      <w:r>
        <w:t>(a) deliver all information by letter only</w:t>
      </w:r>
    </w:p>
    <w:p>
      <w:r>
        <w:t>(b) honest, compassionate communication using the child's name, involving palliative care specialists and allowing privacy, time and cultural and spiritual support</w:t>
      </w:r>
    </w:p>
    <w:p>
      <w:r>
        <w:t>(c) avoid all discussion with the family</w:t>
      </w:r>
    </w:p>
    <w:p>
      <w:r>
        <w:t>(d) tell the family only at the point of death</w:t>
      </w:r>
    </w:p>
    <w:p>
      <w:r>
        <w:t>Answer: b</w:t>
      </w:r>
    </w:p>
    <w:p>
      <w:r>
        <w:t>Solution: ✅ Correct Answer: b. Honest, compassionate communication with palliative support.</w:t>
      </w:r>
    </w:p>
    <w:p>
      <w:r>
        <w:t>🧠 Clinical Rationale: Families value honesty, presence and support, and palliative care teams help with symptom control, memory making and bereavement follow-up 🧒.</w:t>
      </w:r>
    </w:p>
    <w:p>
      <w:r>
        <w:t>🚨 Priority Principle: Be honest, be present, be human.</w:t>
      </w:r>
    </w:p>
    <w:p>
      <w:r>
        <w:t>❌ Why Not Others: (c), (a) and (d) all fail families at the most vulnerable time.</w:t>
      </w:r>
    </w:p>
    <w:p>
      <w:r>
        <w:t>⚡ 5-Second Recall: Name, honesty, time, culture 🎯</w:t>
      </w:r>
    </w:p>
    <w:p>
      <w:r>
        <w:t>📚 Ref: NICE end of life care in children guidance; Together for Short Lives guidance.</w:t>
      </w:r>
    </w:p>
    <w:p>
      <w:r>
        <w:t>Positive Marks: 1</w:t>
      </w:r>
    </w:p>
    <w:p>
      <w:r>
        <w:t>Negative Marks: 0.33</w:t>
      </w:r>
    </w:p>
    <w:p/>
    <w:p>
      <w:r>
        <w:t>Question: Labels on prepared chemotherapy must include</w:t>
      </w:r>
    </w:p>
    <w:p>
      <w:r>
        <w:t>(a) the drug name only</w:t>
      </w:r>
    </w:p>
    <w:p>
      <w:r>
        <w:t>(b) the prescriber's initials only</w:t>
      </w:r>
    </w:p>
    <w:p>
      <w:r>
        <w:t>(c) the ward name only</w:t>
      </w:r>
    </w:p>
    <w:p>
      <w:r>
        <w:t>(d) the patient name, drug, dose, diluent, route, rate, date and expiry, with cytotoxic warning labelling</w:t>
      </w:r>
    </w:p>
    <w:p>
      <w:r>
        <w:t>Answer: d</w:t>
      </w:r>
    </w:p>
    <w:p>
      <w:r>
        <w:t>Solution: ✅ Correct Answer: d. Patient, drug, dose, diluent, route, rate, dates and cytotoxic warning.</w:t>
      </w:r>
    </w:p>
    <w:p>
      <w:r>
        <w:t>🧠 Clinical Rationale: Complete labelling allows the independent double check to verify every element, and the cytotoxic warning protects handlers 💊.</w:t>
      </w:r>
    </w:p>
    <w:p>
      <w:r>
        <w:t>🚨 Priority Principle: If it is not fully labelled, it is not administered.</w:t>
      </w:r>
    </w:p>
    <w:p>
      <w:r>
        <w:t>❌ Why Not Others: (a), (b) and (c) are incomplete and prevent verification.</w:t>
      </w:r>
    </w:p>
    <w:p>
      <w:r>
        <w:t>⚡ 5-Second Recall: Who, what, how much, how, when 🎯</w:t>
      </w:r>
    </w:p>
    <w:p>
      <w:r>
        <w:t>📚 Ref: ONS labelling guidance; NPSA labelling guidance.</w:t>
      </w:r>
    </w:p>
    <w:p>
      <w:r>
        <w:t>Positive Marks: 1</w:t>
      </w:r>
    </w:p>
    <w:p>
      <w:r>
        <w:t>Negative Marks: 0.33</w:t>
      </w:r>
    </w:p>
    <w:p/>
    <w:p>
      <w:r>
        <w:t>Question: Which measure reduces nausea for a patient during chemotherapy?</w:t>
      </w:r>
    </w:p>
    <w:p>
      <w:r>
        <w:t>(a) lying flat immediately after eating</w:t>
      </w:r>
    </w:p>
    <w:p>
      <w:r>
        <w:t>(b) small frequent bland meals, avoiding strong smells and taking antiemetics as prescribed before symptoms start</w:t>
      </w:r>
    </w:p>
    <w:p>
      <w:r>
        <w:t>(c) eating a large hot meal before treatment</w:t>
      </w:r>
    </w:p>
    <w:p>
      <w:r>
        <w:t>(d) drinking only carbonated drinks</w:t>
      </w:r>
    </w:p>
    <w:p>
      <w:r>
        <w:t>Answer: b</w:t>
      </w:r>
    </w:p>
    <w:p>
      <w:r>
        <w:t>Solution: ✅ Correct Answer: b. Small bland meals, avoid smells, pre-emptive antiemetics.</w:t>
      </w:r>
    </w:p>
    <w:p>
      <w:r>
        <w:t>🧠 Clinical Rationale: Antiemetics work best before symptoms begin, and bland food with less aroma reduces nausea triggers 💊.</w:t>
      </w:r>
    </w:p>
    <w:p>
      <w:r>
        <w:t>🚨 Priority Principle: Prevent nausea before it starts.</w:t>
      </w:r>
    </w:p>
    <w:p>
      <w:r>
        <w:t>❌ Why Not Others: (c) a large meal provokes nausea; (d) carbonated drinks help some patients but are not the main strategy; (a) lying flat increases reflux.</w:t>
      </w:r>
    </w:p>
    <w:p>
      <w:r>
        <w:t>⚡ 5-Second Recall: Small, bland, smells low, drugs early 🎯</w:t>
      </w:r>
    </w:p>
    <w:p>
      <w:r>
        <w:t>📚 Ref: MASCC antiemetic guidance; ONS guidance.</w:t>
      </w:r>
    </w:p>
    <w:p>
      <w:r>
        <w:t>Positive Marks: 1</w:t>
      </w:r>
    </w:p>
    <w:p>
      <w:r>
        <w:t>Negative Marks: 0.33</w:t>
      </w:r>
    </w:p>
    <w:p/>
    <w:p>
      <w:r>
        <w:t>Question: Initial treatment for confirmed malignant spinal cord compression includes</w:t>
      </w:r>
    </w:p>
    <w:p>
      <w:r>
        <w:t>(a) dexamethasone with gastric protection, bed rest in a neutral position and urgent oncology or neurosurgical referral</w:t>
      </w:r>
    </w:p>
    <w:p>
      <w:r>
        <w:t>(b) wait and watch</w:t>
      </w:r>
    </w:p>
    <w:p>
      <w:r>
        <w:t>(c) oral analgesia alone</w:t>
      </w:r>
    </w:p>
    <w:p>
      <w:r>
        <w:t>(d) immediate mobilisation and physiotherapy</w:t>
      </w:r>
    </w:p>
    <w:p>
      <w:r>
        <w:t>Answer: a</w:t>
      </w:r>
    </w:p>
    <w:p>
      <w:r>
        <w:t>Solution: ✅ Correct Answer: a. Dexamethasone, neutral positioning and urgent referral.</w:t>
      </w:r>
    </w:p>
    <w:p>
      <w:r>
        <w:t>🧠 Clinical Rationale: Steroids reduce oedema around the cord, neutral alignment prevents displacement, and urgent decompression or radiotherapy preserves function 🧠.</w:t>
      </w:r>
    </w:p>
    <w:p>
      <w:r>
        <w:t>🚨 Priority Principle: Steroids, stabilise, refer, treat within 24 hours.</w:t>
      </w:r>
    </w:p>
    <w:p>
      <w:r>
        <w:t>❌ Why Not Others: (c) and (b) allow permanent paralysis; (d) mobilisation is contraindicated until stability is assessed.</w:t>
      </w:r>
    </w:p>
    <w:p>
      <w:r>
        <w:t>⚡ 5-Second Recall: Steroids, flat, refer, treat 🎯</w:t>
      </w:r>
    </w:p>
    <w:p>
      <w:r>
        <w:t>📚 Ref: NICE MSCC guidance.</w:t>
      </w:r>
    </w:p>
    <w:p>
      <w:r>
        <w:t>Positive Marks: 1</w:t>
      </w:r>
    </w:p>
    <w:p>
      <w:r>
        <w:t>Negative Marks: 0.33</w:t>
      </w:r>
    </w:p>
    <w:p/>
    <w:p>
      <w:r>
        <w:t>Question: While transferring a post-MI patient to the CCU bed, the monitor shows chaotic wide irregular waves and the patient is unresponsive with no breathing. The FIRST action is</w:t>
      </w:r>
    </w:p>
    <w:p>
      <w:r>
        <w:t>(a) synchronised cardioversion after sedation</w:t>
      </w:r>
    </w:p>
    <w:p>
      <w:r>
        <w:t>(b) begin defibrillation at 200 J biphasic immediately</w:t>
      </w:r>
    </w:p>
    <w:p>
      <w:r>
        <w:t>(c) endotracheal intubation before any shock</w:t>
      </w:r>
    </w:p>
    <w:p>
      <w:r>
        <w:t>(d) IV amiodarone 300 mg bolus</w:t>
      </w:r>
    </w:p>
    <w:p>
      <w:r>
        <w:t>Answer: b</w:t>
      </w:r>
    </w:p>
    <w:p>
      <w:r>
        <w:t>Solution: ✅ Correct Answer: b. Begin defibrillation at 200 J biphasic immediately.</w:t>
      </w:r>
    </w:p>
    <w:p>
      <w:r>
        <w:t>🧠 Clinical Rationale: Pulseless chaotic wide activity is ventricular fibrillation, and immediate unsynchronised defibrillation takes priority over drug therapy and airway placement because early shock is the only treatment that restores an organised rhythm 🫁.</w:t>
      </w:r>
    </w:p>
    <w:p>
      <w:r>
        <w:t>🔍 Key Clues: Begin defibrillation at 200 J biphasic immediately.</w:t>
      </w:r>
    </w:p>
    <w:p>
      <w:r>
        <w:t>❌ Why Not Others: (a) is impossible in VF without an organised rhythm; (b/c) must not delay defibrillation.</w:t>
      </w:r>
    </w:p>
    <w:p>
      <w:r>
        <w:t>⚡ 5-Second Recall: Unresponsive plus VF on monitor = shock within seconds. 🎯</w:t>
      </w:r>
    </w:p>
    <w:p>
      <w:r>
        <w:t>📚 Ref: AHA 2025 ACLS.</w:t>
      </w:r>
    </w:p>
    <w:p>
      <w:r>
        <w:t>Positive Marks: 1</w:t>
      </w:r>
    </w:p>
    <w:p>
      <w:r>
        <w:t>Negative Marks: 0.33</w:t>
      </w:r>
    </w:p>
    <w:p/>
    <w:p>
      <w:r>
        <w:t>Question: A patient recovering from femoral catheterisation complains of sudden foot numbness with a cold, pale leg. The nurse should FIRST</w:t>
      </w:r>
    </w:p>
    <w:p>
      <w:r>
        <w:t>(a) apply a hot water bag to the foot</w:t>
      </w:r>
    </w:p>
    <w:p>
      <w:r>
        <w:t>(b) document and review after one hour</w:t>
      </w:r>
    </w:p>
    <w:p>
      <w:r>
        <w:t>(c) check pulses immediately and inform the cath lab team, suspecting arterial occlusion</w:t>
      </w:r>
    </w:p>
    <w:p>
      <w:r>
        <w:t>(d) elevate the leg on two pillows</w:t>
      </w:r>
    </w:p>
    <w:p>
      <w:r>
        <w:t>Answer: c</w:t>
      </w:r>
    </w:p>
    <w:p>
      <w:r>
        <w:t>Solution: ✅ Correct Answer: c. Check pulses immediately and inform the cath lab team, suspecting arterial occlusion.</w:t>
      </w:r>
    </w:p>
    <w:p>
      <w:r>
        <w:t>🧠 Clinical Rationale: A cold, pale, numb foot after femoral access signals acute distal ischaemia from thrombosis, dissection or embolism 💡.</w:t>
      </w:r>
    </w:p>
    <w:p>
      <w:r>
        <w:t>🚨 Priority Principle: Immediate pulse assessment and escalation for urgent revascularisation protect the limb.</w:t>
      </w:r>
    </w:p>
    <w:p>
      <w:r>
        <w:t>❌ Why Not Others: (a)/(b)/(d) warmth, delayed review and elevation all waste the critical window.</w:t>
      </w:r>
    </w:p>
    <w:p>
      <w:r>
        <w:t>⚡ 5-Second Recall: The six Ps of ischaemia after access = emergency. 🎯</w:t>
      </w:r>
    </w:p>
    <w:p>
      <w:r>
        <w:t>📚 Ref: SCAI guidance; Lewis 11e.</w:t>
      </w:r>
    </w:p>
    <w:p>
      <w:r>
        <w:t>Positive Marks: 1</w:t>
      </w:r>
    </w:p>
    <w:p>
      <w:r>
        <w:t>Negative Marks: 0.33</w:t>
      </w:r>
    </w:p>
    <w:p/>
    <w:p>
      <w:r>
        <w:t>Question: A temporary pacemaker box is set at rate 60, output 10 mA, sensitivity 2 mV. The monitor shows no spikes and a heart rate of 46 with symptoms. The MOST likely cause is</w:t>
      </w:r>
    </w:p>
    <w:p>
      <w:r>
        <w:t>(a) battery exhaustion or cable disconnection causing output failure, requiring immediate box and connection check with transcutaneous backup</w:t>
      </w:r>
    </w:p>
    <w:p>
      <w:r>
        <w:t>(b) normal function</w:t>
      </w:r>
    </w:p>
    <w:p>
      <w:r>
        <w:t>(c) magnet effect</w:t>
      </w:r>
    </w:p>
    <w:p>
      <w:r>
        <w:t>(d) sensitivity set too high for pacing</w:t>
      </w:r>
    </w:p>
    <w:p>
      <w:r>
        <w:t>Answer: a</w:t>
      </w:r>
    </w:p>
    <w:p>
      <w:r>
        <w:t>Solution: ✅ Correct Answer: a. Battery exhaustion or cable disconnection causing output failure, requiring immediate box and connection check with transcutaneous backup.</w:t>
      </w:r>
    </w:p>
    <w:p>
      <w:r>
        <w:t>🧠 Clinical Rationale: Absent spikes at a programmed rate indicate output failure from battery, cable or connection problems; Sensitivity affects sensing, not output, and magnet response differs 🫀.</w:t>
      </w:r>
    </w:p>
    <w:p>
      <w:r>
        <w:t>🚨 Priority Principle: The team checks the box and connections immediately with transcutaneous pacing standby.</w:t>
      </w:r>
    </w:p>
    <w:p>
      <w:r>
        <w:t>❌ Why Not Others: (b) normal function; (d) sensitivity set too high for pacing; (c) magnet effect do not fit this scenario.</w:t>
      </w:r>
    </w:p>
    <w:p>
      <w:r>
        <w:t>⚡ 5-Second Recall: No spikes when needed = check the box before the patient fails. 🎯</w:t>
      </w:r>
    </w:p>
    <w:p>
      <w:r>
        <w:t>📚 Ref: HRS guidance.</w:t>
      </w:r>
    </w:p>
    <w:p>
      <w:r>
        <w:t>Positive Marks: 1</w:t>
      </w:r>
    </w:p>
    <w:p>
      <w:r>
        <w:t>Negative Marks: 0.33</w:t>
      </w:r>
    </w:p>
    <w:p/>
    <w:p>
      <w:r>
        <w:t>Question: The FIRST sign usually noticed in access steal syndrome is</w:t>
      </w:r>
    </w:p>
    <w:p>
      <w:r>
        <w:t>(a) pain, coolness or numbness of the hand on the access side during or after dialysis</w:t>
      </w:r>
    </w:p>
    <w:p>
      <w:r>
        <w:t>(b) nausea during dialysis</w:t>
      </w:r>
    </w:p>
    <w:p>
      <w:r>
        <w:t>(c) weight gain</w:t>
      </w:r>
    </w:p>
    <w:p>
      <w:r>
        <w:t>(d) fever</w:t>
      </w:r>
    </w:p>
    <w:p>
      <w:r>
        <w:t>Answer: a</w:t>
      </w:r>
    </w:p>
    <w:p>
      <w:r>
        <w:t>Solution: ✅ Correct Answer: a. Pain, coolness or numbness of the hand on the access side during or after dialysis.</w:t>
      </w:r>
    </w:p>
    <w:p>
      <w:r>
        <w:t>🧠 Clinical Rationale: Steal syndrome diverts blood to the access, ischaemia manifests as hand pain, coolness, tingling and later weakness or ulcers, especially in diabetics; it threatens limb salvage and needs vascular evaluation 🩸.</w:t>
      </w:r>
    </w:p>
    <w:p>
      <w:r>
        <w:t>🔍 Key Clues: Pain, coolness or numbness of the hand on the access side during or after.</w:t>
      </w:r>
    </w:p>
    <w:p>
      <w:r>
        <w:t>❌ Why Not Others: (c)/(b)/(d) fever, weight and nausea are unrelated.</w:t>
      </w:r>
    </w:p>
    <w:p>
      <w:r>
        <w:t>⚡ 5-Second Recall: Cold clumsy hand on the fistula side = steal. 🎯</w:t>
      </w:r>
    </w:p>
    <w:p>
      <w:r>
        <w:t>📚 Ref: KDOQI; Lewis 11e.</w:t>
      </w:r>
    </w:p>
    <w:p>
      <w:r>
        <w:t>Positive Marks: 1</w:t>
      </w:r>
    </w:p>
    <w:p>
      <w:r>
        <w:t>Negative Marks: 0.33</w:t>
      </w:r>
    </w:p>
    <w:p/>
    <w:p>
      <w:r>
        <w:t>Question: During hypotension management, the nurse raises the legs of a patient on dialysis. This action works by</w:t>
      </w:r>
    </w:p>
    <w:p>
      <w:r>
        <w:t>(a) increasing heparin circulation</w:t>
      </w:r>
    </w:p>
    <w:p>
      <w:r>
        <w:t>(b) reducing dialysate flow</w:t>
      </w:r>
    </w:p>
    <w:p>
      <w:r>
        <w:t>(c) cooling the blood</w:t>
      </w:r>
    </w:p>
    <w:p>
      <w:r>
        <w:t>(d) increasing venous return to the heart</w:t>
      </w:r>
    </w:p>
    <w:p>
      <w:r>
        <w:t>Answer: d</w:t>
      </w:r>
    </w:p>
    <w:p>
      <w:r>
        <w:t>Solution: ✅ Correct Answer: d. Increasing venous return to the heart.</w:t>
      </w:r>
    </w:p>
    <w:p>
      <w:r>
        <w:t>🧠 Clinical Rationale: Leg elevation autotransfuses pooled venous blood centrally, raising preload and BP 🫘.</w:t>
      </w:r>
    </w:p>
    <w:p>
      <w:r>
        <w:t>🔍 Key Clues: Increasing venous return to the heart.</w:t>
      </w:r>
    </w:p>
    <w:p>
      <w:r>
        <w:t>❌ Why Not Others: (b)/(a)/(c) it does not alter machine settings.</w:t>
      </w:r>
    </w:p>
    <w:p>
      <w:r>
        <w:t>⚡ 5-Second Recall: Gravity is free volume. 🎯</w:t>
      </w:r>
    </w:p>
    <w:p>
      <w:r>
        <w:t>📚 Ref: KDOQI; Lewis 11e.</w:t>
      </w:r>
    </w:p>
    <w:p>
      <w:r>
        <w:t>Positive Marks: 1</w:t>
      </w:r>
    </w:p>
    <w:p>
      <w:r>
        <w:t>Negative Marks: 0.33</w:t>
      </w:r>
    </w:p>
    <w:p/>
    <w:p>
      <w:r>
        <w:t>Question: Polyuria in early diabetic CKD is explained by</w:t>
      </w:r>
    </w:p>
    <w:p>
      <w:r>
        <w:t>(a) impaired concentrating ability with osmotic diuresis</w:t>
      </w:r>
    </w:p>
    <w:p>
      <w:r>
        <w:t>(b) low potassium</w:t>
      </w:r>
    </w:p>
    <w:p>
      <w:r>
        <w:t>(c) high EPO</w:t>
      </w:r>
    </w:p>
    <w:p>
      <w:r>
        <w:t>(d) increased ADH</w:t>
      </w:r>
    </w:p>
    <w:p>
      <w:r>
        <w:t>Answer: a</w:t>
      </w:r>
    </w:p>
    <w:p>
      <w:r>
        <w:t>Solution: ✅ Correct Answer: a. Impaired concentrating ability with osmotic diuresis.</w:t>
      </w:r>
    </w:p>
    <w:p>
      <w:r>
        <w:t>🧠 Clinical Rationale: Tubular damage plus osmotic diuresis from glucose impairs concentration, producing nocturia and polyuria 💡.</w:t>
      </w:r>
    </w:p>
    <w:p>
      <w:r>
        <w:t>🔍 Key Clues: Impaired concentrating ability with osmotic diuresis.</w:t>
      </w:r>
    </w:p>
    <w:p>
      <w:r>
        <w:t>❌ Why Not Others: (c)/(b)/(d) aDH is not increased, and EPO or potassium changes do not drive it.</w:t>
      </w:r>
    </w:p>
    <w:p>
      <w:r>
        <w:t>⚡ 5-Second Recall: Broken concentrating machinery makes dilute urine, often at night. 🎯</w:t>
      </w:r>
    </w:p>
    <w:p>
      <w:r>
        <w:t>📚 Ref: Lewis 11e.</w:t>
      </w:r>
    </w:p>
    <w:p>
      <w:r>
        <w:t>Positive Marks: 1</w:t>
      </w:r>
    </w:p>
    <w:p>
      <w:r>
        <w:t>Negative Marks: 0.33</w:t>
      </w:r>
    </w:p>
    <w:p/>
    <w:p>
      <w:r>
        <w:t>Question: Meconium has not been passed 48 hours after birth. The nurse should</w:t>
      </w:r>
    </w:p>
    <w:p>
      <w:r>
        <w:t>(a) reassure the parents that this is normal</w:t>
      </w:r>
    </w:p>
    <w:p>
      <w:r>
        <w:t>(b) report it, as delayed passage may indicate obstruction such as meconium ileus or Hirschsprung disease</w:t>
      </w:r>
    </w:p>
    <w:p>
      <w:r>
        <w:t>(c) give a glycerine suppository without an order</w:t>
      </w:r>
    </w:p>
    <w:p>
      <w:r>
        <w:t>(d) increase the feeding volume only</w:t>
      </w:r>
    </w:p>
    <w:p>
      <w:r>
        <w:t>Answer: b</w:t>
      </w:r>
    </w:p>
    <w:p>
      <w:r>
        <w:t>Solution: ✅ Correct Answer: b. Report delayed passage.</w:t>
      </w:r>
    </w:p>
    <w:p>
      <w:r>
        <w:t>🧠 Clinical Rationale: Delayed meconium is associated with cystic fibrosis, Hirschsprung disease and other obstructive lesions, and early recognition prevents perforation and sepsis 🩹.</w:t>
      </w:r>
    </w:p>
    <w:p>
      <w:r>
        <w:t>🚨 Priority Principle: No meconium by 48 hours means investigate.</w:t>
      </w:r>
    </w:p>
    <w:p>
      <w:r>
        <w:t>❌ Why Not Others: (a) reassurance would delay diagnosis; (c) suppositories without an order are unsafe; (d) more feed alone does not address obstruction.</w:t>
      </w:r>
    </w:p>
    <w:p>
      <w:r>
        <w:t>⚡ 5-Second Recall: 48 hours, no meconium: report 🎯</w:t>
      </w:r>
    </w:p>
    <w:p>
      <w:r>
        <w:t>📚 Ref: NICE postnatal care guidance; Bailey and Love 28e.</w:t>
      </w:r>
    </w:p>
    <w:p>
      <w:r>
        <w:t>Positive Marks: 1</w:t>
      </w:r>
    </w:p>
    <w:p>
      <w:r>
        <w:t>Negative Marks: 0.33</w:t>
      </w:r>
    </w:p>
    <w:p/>
    <w:p>
      <w:r>
        <w:t>Question: Which therapy is NOT part of routine neonatal respiratory care because the evidence does not support it?</w:t>
      </w:r>
    </w:p>
    <w:p>
      <w:r>
        <w:t>(a) regular chest physiotherapy and vibration</w:t>
      </w:r>
    </w:p>
    <w:p>
      <w:r>
        <w:t>(b) use of nasal CPAP for respiratory distress</w:t>
      </w:r>
    </w:p>
    <w:p>
      <w:r>
        <w:t>(c) humidification of inspired gas</w:t>
      </w:r>
    </w:p>
    <w:p>
      <w:r>
        <w:t>(d) pulse oximetry monitoring</w:t>
      </w:r>
    </w:p>
    <w:p>
      <w:r>
        <w:t>Answer: a</w:t>
      </w:r>
    </w:p>
    <w:p>
      <w:r>
        <w:t>Solution: ✅ Correct Answer: a. Routine chest physiotherapy and vibration.</w:t>
      </w:r>
    </w:p>
    <w:p>
      <w:r>
        <w:t>🧠 Clinical Rationale: Routine physiotherapy in preterm infants has not been shown to improve outcomes and can cause instability, rib fractures and distress, so it is reserved for specific indications only 🫁.</w:t>
      </w:r>
    </w:p>
    <w:p>
      <w:r>
        <w:t>🚨 Priority Principle: If it has no evidence, do not do it routinely.</w:t>
      </w:r>
    </w:p>
    <w:p>
      <w:r>
        <w:t>❌ Why Not Others: (c), (d) and (b) are all established practices supported by evidence and guideline recommendations.</w:t>
      </w:r>
    </w:p>
    <w:p>
      <w:r>
        <w:t>⚡ 5-Second Recall: No routine chest pounding in preterm babies 🎯</w:t>
      </w:r>
    </w:p>
    <w:p>
      <w:r>
        <w:t>📚 Ref: NNF neonatal respiratory guidance; Lewis 11e.</w:t>
      </w:r>
    </w:p>
    <w:p>
      <w:r>
        <w:t>Positive Marks: 1</w:t>
      </w:r>
    </w:p>
    <w:p>
      <w:r>
        <w:t>Negative Marks: 0.33</w:t>
      </w:r>
    </w:p>
    <w:p/>
    <w:p>
      <w:r>
        <w:t>Question: Which organism should be suspected in a preterm infant with a central line who deteriorates after several weeks of broad-spectrum antibiotics?</w:t>
      </w:r>
    </w:p>
    <w:p>
      <w:r>
        <w:t>(a) group B streptococcus</w:t>
      </w:r>
    </w:p>
    <w:p>
      <w:r>
        <w:t>(b) tetanus</w:t>
      </w:r>
    </w:p>
    <w:p>
      <w:r>
        <w:t>(c) measles virus</w:t>
      </w:r>
    </w:p>
    <w:p>
      <w:r>
        <w:t>(d) Candida species</w:t>
      </w:r>
    </w:p>
    <w:p>
      <w:r>
        <w:t>Answer: d</w:t>
      </w:r>
    </w:p>
    <w:p>
      <w:r>
        <w:t>Solution: ✅ Correct Answer: d. Candida species.</w:t>
      </w:r>
    </w:p>
    <w:p>
      <w:r>
        <w:t>🧠 Clinical Rationale: Prolonged broad-spectrum therapy plus a central line and immature immunity create the ideal conditions for candidaemia, which requires line removal and antifungal treatment 🌡️.</w:t>
      </w:r>
    </w:p>
    <w:p>
      <w:r>
        <w:t>🚨 Priority Principle: Long lines plus long antibiotics equal fungal risk.</w:t>
      </w:r>
    </w:p>
    <w:p>
      <w:r>
        <w:t>❌ Why Not Others: (a) is a typical early onset organism; (c) and (b) are not associated with this clinical setting.</w:t>
      </w:r>
    </w:p>
    <w:p>
      <w:r>
        <w:t>⚡ 5-Second Recall: Prolonged lines plus antibiotics: think candida 🎯</w:t>
      </w:r>
    </w:p>
    <w:p>
      <w:r>
        <w:t>📚 Ref: NICE neonatal infection guidance; NNF guidance.</w:t>
      </w:r>
    </w:p>
    <w:p>
      <w:r>
        <w:t>Positive Marks: 1</w:t>
      </w:r>
    </w:p>
    <w:p>
      <w:r>
        <w:t>Negative Marks: 0.33</w:t>
      </w:r>
    </w:p>
    <w:p/>
    <w:p>
      <w:r>
        <w:t>Question: A 24 kg child's hourly maintenance fluid rate using the 4-2-1 rule is</w:t>
      </w:r>
    </w:p>
    <w:p>
      <w:r>
        <w:t>(a) 24 mL per hour</w:t>
      </w:r>
    </w:p>
    <w:p>
      <w:r>
        <w:t>(b) 64 mL per hour</w:t>
      </w:r>
    </w:p>
    <w:p>
      <w:r>
        <w:t>(c) 48 mL per hour</w:t>
      </w:r>
    </w:p>
    <w:p>
      <w:r>
        <w:t>(d) 100 mL per hour</w:t>
      </w:r>
    </w:p>
    <w:p>
      <w:r>
        <w:t>Answer: b</w:t>
      </w:r>
    </w:p>
    <w:p>
      <w:r>
        <w:t>Solution: ✅ Correct Answer: b. 64 mL per hour.</w:t>
      </w:r>
    </w:p>
    <w:p>
      <w:r>
        <w:t>🧠 Clinical Rationale: The first 10 kg gives 40 mL/h, the next 10 kg gives 20 mL/h and the last 4 kg gives 4 mL/h, giving 64 mL/h in total 💧.</w:t>
      </w:r>
    </w:p>
    <w:p>
      <w:r>
        <w:t>🚨 Priority Principle: Add the three bands, never multiply by 4.</w:t>
      </w:r>
    </w:p>
    <w:p>
      <w:r>
        <w:t>❌ Why Not Others: (a) and (c) apply only part of the rule; (d) overestimates by treating all 24 kg at 4 mL/kg/h.</w:t>
      </w:r>
    </w:p>
    <w:p>
      <w:r>
        <w:t>⚡ 5-Second Recall: Forty plus twenty plus four 🎯</w:t>
      </w:r>
    </w:p>
    <w:p>
      <w:r>
        <w:t>📚 Ref: NICE IV fluids in children guidance; APLS 6e.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