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CCU, the standard order of assessing a patient's cardiac rhythm strip begins with determining the</w:t>
      </w:r>
    </w:p>
    <w:p>
      <w:r>
        <w:t>(a) P-QRS relation, then rate, then rhythm</w:t>
      </w:r>
    </w:p>
    <w:p>
      <w:r>
        <w:t>(b) rhythm, then QRS width, then ST segment</w:t>
      </w:r>
    </w:p>
    <w:p>
      <w:r>
        <w:t>(c) ST segment, then T wave, then rate</w:t>
      </w:r>
    </w:p>
    <w:p>
      <w:r>
        <w:t>(d) rate, then rhythm, then P-QRS relation</w:t>
      </w:r>
    </w:p>
    <w:p>
      <w:r>
        <w:t>Answer: d</w:t>
      </w:r>
    </w:p>
    <w:p>
      <w:r>
        <w:t>Solution: ✅ Correct Answer: d. Rate, then rhythm, then P-QRS relation.</w:t>
      </w:r>
    </w:p>
    <w:p>
      <w:r>
        <w:t>🧠 Clinical Rationale: Systematic rhythm-strip analysis starts with the rate, then regularity of the rhythm, then P waves, PR interval and QRS width, and finally ST-T changes; This sequence prevents the common error of fixing on ST changes while missing a life-threatening rate or rhythm abnormality 🫀.</w:t>
      </w:r>
    </w:p>
    <w:p>
      <w:r>
        <w:t>🔍 Key Clues: Rate, then rhythm, then P-QRS relation.</w:t>
      </w:r>
    </w:p>
    <w:p>
      <w:r>
        <w:t>❌ Why Not Others: (a) reverses a safe order; (c/d) skip the primary rate-and-rhythm survey.</w:t>
      </w:r>
    </w:p>
    <w:p>
      <w:r>
        <w:t>⚡ 5-Second Recall: Rate, Rhythm, P waves, PR, QRS, then ST-T. 🎯</w:t>
      </w:r>
    </w:p>
    <w:p>
      <w:r>
        <w:t>📚 Ref: AHA 2025 ACLS; Lewis 11e.</w:t>
      </w:r>
    </w:p>
    <w:p>
      <w:r>
        <w:t>Positive Marks: 1</w:t>
      </w:r>
    </w:p>
    <w:p>
      <w:r>
        <w:t>Negative Marks: 0.33</w:t>
      </w:r>
    </w:p>
    <w:p/>
    <w:p>
      <w:r>
        <w:t>Question: The nurse notes a pulsatile mass and a continuous machinery-like bruit at the femoral puncture site on day one after angiography. The MOST likely complication is</w:t>
      </w:r>
    </w:p>
    <w:p>
      <w:r>
        <w:t>(a) retroperitoneal haematoma</w:t>
      </w:r>
    </w:p>
    <w:p>
      <w:r>
        <w:t>(b) simple bruising</w:t>
      </w:r>
    </w:p>
    <w:p>
      <w:r>
        <w:t>(c) pseudoaneurysm</w:t>
      </w:r>
    </w:p>
    <w:p>
      <w:r>
        <w:t>(d) deep vein thrombosis</w:t>
      </w:r>
    </w:p>
    <w:p>
      <w:r>
        <w:t>Answer: c</w:t>
      </w:r>
    </w:p>
    <w:p>
      <w:r>
        <w:t>Solution: ✅ Correct Answer: c. A pulsatile mass with a systolic-diastolic machinery bruit over the puncture site.</w:t>
      </w:r>
    </w:p>
    <w:p>
      <w:r>
        <w:t>🧠 Clinical Rationale: A pulsatile mass with a systolic-diastolic machinery bruit over the puncture site is classic pseudoaneurysm, confirmed by duplex ultrasound and often treated with ultrasound-guided compression or thrombin injection; Retroperitoneal bleeds hide below the fascia, bruising is non-pulsatile, and DVT produces limb swelling without a local bruit 💡.</w:t>
      </w:r>
    </w:p>
    <w:p>
      <w:r>
        <w:t>🔍 Key Clues: A pulsatile mass with a systolic-diastolic machinery bruit over the puncture site.</w:t>
      </w:r>
    </w:p>
    <w:p>
      <w:r>
        <w:t>❌ Why Not Others: (a) retroperitoneal haematoma; (b) simple bruising; (d) deep vein thrombosis do not fit this scenario.</w:t>
      </w:r>
    </w:p>
    <w:p>
      <w:r>
        <w:t>⚡ 5-Second Recall: Pulsatile plus bruit = pseudoaneurysm. 🎯</w:t>
      </w:r>
    </w:p>
    <w:p>
      <w:r>
        <w:t>📚 Ref: SCAI access-complication guidance; Lewis 11e.</w:t>
      </w:r>
    </w:p>
    <w:p>
      <w:r>
        <w:t>Positive Marks: 1</w:t>
      </w:r>
    </w:p>
    <w:p>
      <w:r>
        <w:t>Negative Marks: 0.33</w:t>
      </w:r>
    </w:p>
    <w:p/>
    <w:p>
      <w:r>
        <w:t>Question: A pacemaker-dependent patient is listed for elective generator change because of battery depletion. The MOST important peri-procedural risk the nurse monitors for is</w:t>
      </w:r>
    </w:p>
    <w:p>
      <w:r>
        <w:t>(a) sudden weight gain from the new battery</w:t>
      </w:r>
    </w:p>
    <w:p>
      <w:r>
        <w:t>(b) allergy to battery lithium</w:t>
      </w:r>
    </w:p>
    <w:p>
      <w:r>
        <w:t>(c) permanent hair loss over the chest</w:t>
      </w:r>
    </w:p>
    <w:p>
      <w:r>
        <w:t>(d) lead damage or dislodgement during pocket revision, with backup external pacing available</w:t>
      </w:r>
    </w:p>
    <w:p>
      <w:r>
        <w:t>Answer: d</w:t>
      </w:r>
    </w:p>
    <w:p>
      <w:r>
        <w:t>Solution: ✅ Correct Answer: d. Lead damage or dislodgement during pocket revision, with backup external pacing available.</w:t>
      </w:r>
    </w:p>
    <w:p>
      <w:r>
        <w:t>🧠 Clinical Rationale: Generator change reconnects or manipulates the existing leads, so lead damage, dislodgement or loss of capture is the key risk; the team keeps interrogation, a new screwdriver set, and temporary or transcutaneous pacing backup ready 🫀.</w:t>
      </w:r>
    </w:p>
    <w:p>
      <w:r>
        <w:t>🔍 Key Clues: Lead damage or dislodgement during pocket revision, with backup external pacing available.</w:t>
      </w:r>
    </w:p>
    <w:p>
      <w:r>
        <w:t>❌ Why Not Others: (c)/(b)/(a) hair loss, lithium allergy and weight gain are not recognised risks.</w:t>
      </w:r>
    </w:p>
    <w:p>
      <w:r>
        <w:t>⚡ 5-Second Recall: Battery change is minor surgery on the leads, not the box alone. 🎯</w:t>
      </w:r>
    </w:p>
    <w:p>
      <w:r>
        <w:t>📚 Ref: HRS guidance.</w:t>
      </w:r>
    </w:p>
    <w:p>
      <w:r>
        <w:t>Positive Marks: 1</w:t>
      </w:r>
    </w:p>
    <w:p>
      <w:r>
        <w:t>Negative Marks: 0.33</w:t>
      </w:r>
    </w:p>
    <w:p/>
    <w:p>
      <w:r>
        <w:t>Question: During haemodialysis, the dialysate potassium concentration is usually prescribed LOWER than blood potassium because</w:t>
      </w:r>
    </w:p>
    <w:p>
      <w:r>
        <w:t>(a) potassium is lipid-soluble</w:t>
      </w:r>
    </w:p>
    <w:p>
      <w:r>
        <w:t>(b) low potassium prevents clotting</w:t>
      </w:r>
    </w:p>
    <w:p>
      <w:r>
        <w:t>(c) dialysate potassium raises blood pressure</w:t>
      </w:r>
    </w:p>
    <w:p>
      <w:r>
        <w:t>(d) potassium must move from blood into dialysate down the gradient</w:t>
      </w:r>
    </w:p>
    <w:p>
      <w:r>
        <w:t>Answer: d</w:t>
      </w:r>
    </w:p>
    <w:p>
      <w:r>
        <w:t>Solution: ✅ Correct Answer: d. Potassium must move from blood into dialysate down the gradient.</w:t>
      </w:r>
    </w:p>
    <w:p>
      <w:r>
        <w:t>🧠 Clinical Rationale: A lower dialysate potassium (commonly 2-3 mmol/L) maintains the concentration gradient that pulls potassium out of the blood; too low a bath increases arrhythmia risk from rapid removal 🩸.</w:t>
      </w:r>
    </w:p>
    <w:p>
      <w:r>
        <w:t>🔍 Key Clues: Potassium must move from blood into dialysate down the gradient.</w:t>
      </w:r>
    </w:p>
    <w:p>
      <w:r>
        <w:t>❌ Why Not Others: (a)/(c)/(b) clotting and blood pressure are unrelated to gradient design.</w:t>
      </w:r>
    </w:p>
    <w:p>
      <w:r>
        <w:t>⚡ 5-Second Recall: Gradient does the work; bath K is a prescription, not a default.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The nurse notices the venous pressure gradually climbing over an hour with the saline drip chamber level falling. The MOST likely problem is</w:t>
      </w:r>
    </w:p>
    <w:p>
      <w:r>
        <w:t>(a) clotting in the venous drip chamber or lines</w:t>
      </w:r>
    </w:p>
    <w:p>
      <w:r>
        <w:t>(b) low dialysate potassium</w:t>
      </w:r>
    </w:p>
    <w:p>
      <w:r>
        <w:t>(c) dialysate leak</w:t>
      </w:r>
    </w:p>
    <w:p>
      <w:r>
        <w:t>(d) air embolism</w:t>
      </w:r>
    </w:p>
    <w:p>
      <w:r>
        <w:t>Answer: a</w:t>
      </w:r>
    </w:p>
    <w:p>
      <w:r>
        <w:t>Solution: ✅ Correct Answer: a. Clotting in the venous drip chamber or lines.</w:t>
      </w:r>
    </w:p>
    <w:p>
      <w:r>
        <w:t>🧠 Clinical Rationale: Rising venous pressure with falling chamber level indicates clotting in the venous chamber or line, risking complete circuit clot; the team checks anticoagulation, flushes per protocol or replaces the segment 🩸.</w:t>
      </w:r>
    </w:p>
    <w:p>
      <w:r>
        <w:t>🔍 Key Clues: Clotting in the venous drip chamber or lines.</w:t>
      </w:r>
    </w:p>
    <w:p>
      <w:r>
        <w:t>❌ Why Not Others: (c)/(b)/(d) dialysate issues do not raise venous pressure.</w:t>
      </w:r>
    </w:p>
    <w:p>
      <w:r>
        <w:t>⚡ 5-Second Recall: Venous pressure up plus chamber falling = clot in the return path.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A CKD patient on ESA therapy has haemoglobin rise from 9 to 13 g/dL in three weeks. The MOST appropriate nursing action is to</w:t>
      </w:r>
    </w:p>
    <w:p>
      <w:r>
        <w:t>(a) no action required</w:t>
      </w:r>
    </w:p>
    <w:p>
      <w:r>
        <w:t>(b) advise iron supplements to push higher</w:t>
      </w:r>
    </w:p>
    <w:p>
      <w:r>
        <w:t>(c) increase the ESA dose</w:t>
      </w:r>
    </w:p>
    <w:p>
      <w:r>
        <w:t>(d) inform the team for dose reduction, since targets above 11.5 g/dL increase thrombosis and stroke risk</w:t>
      </w:r>
    </w:p>
    <w:p>
      <w:r>
        <w:t>Answer: d</w:t>
      </w:r>
    </w:p>
    <w:p>
      <w:r>
        <w:t>Solution: ✅ Correct Answer: d. Inform the team for dose reduction, since targets above 11.5 g/dL increase thrombosis and stroke risk.</w:t>
      </w:r>
    </w:p>
    <w:p>
      <w:r>
        <w:t>🧠 Clinical Rationale: Rapid rise above target triggers dose reduction and thrombosis-risk vigilance; pushing haemoglobin higher with iron or dose increases is harmful 🩸.</w:t>
      </w:r>
    </w:p>
    <w:p>
      <w:r>
        <w:t>🔍 Key Clues: Inform the team for dose reduction.</w:t>
      </w:r>
    </w:p>
    <w:p>
      <w:r>
        <w:t>❌ Why Not Others: (c) increase the ESA dose; (b) advise iron supplements to push higher; (a) no action required do not fit this scenario.</w:t>
      </w:r>
    </w:p>
    <w:p>
      <w:r>
        <w:t>⚡ 5-Second Recall: 10-11.5 is the safe zone; 13 is too fast and too far. 🎯</w:t>
      </w:r>
    </w:p>
    <w:p>
      <w:r>
        <w:t>📚 Ref: KDIGO anaemia guideline.</w:t>
      </w:r>
    </w:p>
    <w:p>
      <w:r>
        <w:t>Positive Marks: 1</w:t>
      </w:r>
    </w:p>
    <w:p>
      <w:r>
        <w:t>Negative Marks: 0.33</w:t>
      </w:r>
    </w:p>
    <w:p/>
    <w:p>
      <w:r>
        <w:t>Question: Which site is recommended for routine temperature measurement in a newborn?</w:t>
      </w:r>
    </w:p>
    <w:p>
      <w:r>
        <w:t>(a) axillary</w:t>
      </w:r>
    </w:p>
    <w:p>
      <w:r>
        <w:t>(b) rectal</w:t>
      </w:r>
    </w:p>
    <w:p>
      <w:r>
        <w:t>(c) tympanic</w:t>
      </w:r>
    </w:p>
    <w:p>
      <w:r>
        <w:t>(d) oral</w:t>
      </w:r>
    </w:p>
    <w:p>
      <w:r>
        <w:t>Answer: a</w:t>
      </w:r>
    </w:p>
    <w:p>
      <w:r>
        <w:t>Solution: ✅ Correct Answer: a. Axillary.</w:t>
      </w:r>
    </w:p>
    <w:p>
      <w:r>
        <w:t>🧠 Clinical Rationale: The axillary route is safe, non-invasive and correlates well with core temperature, whereas rectal measurement risks perforation and is not recommended in neonates 🌡️.</w:t>
      </w:r>
    </w:p>
    <w:p>
      <w:r>
        <w:t>🚨 Priority Principle: Axillary is the neonatal standard.</w:t>
      </w:r>
    </w:p>
    <w:p>
      <w:r>
        <w:t>❌ Why Not Others: (d) oral measurement is unsafe and unreliable in infants; (b) rectal thermometry risks injury; (c) tympanic readings are unreliable in neonates due to ear canal size.</w:t>
      </w:r>
    </w:p>
    <w:p>
      <w:r>
        <w:t>⚡ 5-Second Recall: Axilla for newborns 🎯</w:t>
      </w:r>
    </w:p>
    <w:p>
      <w:r>
        <w:t>📚 Ref: NICE postnatal care guidance; NNF guidance.</w:t>
      </w:r>
    </w:p>
    <w:p>
      <w:r>
        <w:t>Positive Marks: 1</w:t>
      </w:r>
    </w:p>
    <w:p>
      <w:r>
        <w:t>Negative Marks: 0.33</w:t>
      </w:r>
    </w:p>
    <w:p/>
    <w:p>
      <w:r>
        <w:t>Question: A ventilated neonate has a blood gas showing pH 7.22, PaCO2 8.5 kPa and normal bicarbonate. This indicates</w:t>
      </w:r>
    </w:p>
    <w:p>
      <w:r>
        <w:t>(a) metabolic acidosis with compensation</w:t>
      </w:r>
    </w:p>
    <w:p>
      <w:r>
        <w:t>(b) respiratory acidosis, suggesting inadequate ventilation</w:t>
      </w:r>
    </w:p>
    <w:p>
      <w:r>
        <w:t>(c) a normal neonatal gas</w:t>
      </w:r>
    </w:p>
    <w:p>
      <w:r>
        <w:t>(d) respiratory alkalosis</w:t>
      </w:r>
    </w:p>
    <w:p>
      <w:r>
        <w:t>Answer: b</w:t>
      </w:r>
    </w:p>
    <w:p>
      <w:r>
        <w:t>Solution: ✅ Correct Answer: b. Respiratory acidosis from inadequate ventilation.</w:t>
      </w:r>
    </w:p>
    <w:p>
      <w:r>
        <w:t>🧠 Clinical Rationale: A high carbon dioxide with a low pH and normal bicarbonate points to hypoventilation from tube obstruction, displacement, atelectasis or inadequate ventilator settings 🫁.</w:t>
      </w:r>
    </w:p>
    <w:p>
      <w:r>
        <w:t>🚨 Priority Principle: High CO2 with low pH equals check the airway and the settings.</w:t>
      </w:r>
    </w:p>
    <w:p>
      <w:r>
        <w:t>❌ Why Not Others: (a) metabolic acidosis would show a low bicarbonate with normal or low CO2; (c) this is outside the acceptable range; (d) alkalosis would show a raised pH and low CO2.</w:t>
      </w:r>
    </w:p>
    <w:p>
      <w:r>
        <w:t>⚡ 5-Second Recall: High CO2, low pH: ventilation problem 🎯</w:t>
      </w:r>
    </w:p>
    <w:p>
      <w:r>
        <w:t>📚 Ref: NNF neonatal respiratory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complication is associated with prolonged broad-spectrum antibiotics in preterm infants?</w:t>
      </w:r>
    </w:p>
    <w:p>
      <w:r>
        <w:t>(a) congenital heart disease</w:t>
      </w:r>
    </w:p>
    <w:p>
      <w:r>
        <w:t>(b) diabetes mellitus</w:t>
      </w:r>
    </w:p>
    <w:p>
      <w:r>
        <w:t>(c) hypothyroidism</w:t>
      </w:r>
    </w:p>
    <w:p>
      <w:r>
        <w:t>(d) necrotising enterocolitis and invasive candidiasis</w:t>
      </w:r>
    </w:p>
    <w:p>
      <w:r>
        <w:t>Answer: d</w:t>
      </w:r>
    </w:p>
    <w:p>
      <w:r>
        <w:t>Solution: ✅ Correct Answer: d. NEC and invasive candidiasis.</w:t>
      </w:r>
    </w:p>
    <w:p>
      <w:r>
        <w:t>🧠 Clinical Rationale: Broad-spectrum agents disturb the developing microbiome and select resistant organisms and fungi, so duration is minimised and narrow-spectrum therapy is preferred 🌡️.</w:t>
      </w:r>
    </w:p>
    <w:p>
      <w:r>
        <w:t>🚨 Priority Principle: Short, targeted courses protect the preterm gut.</w:t>
      </w:r>
    </w:p>
    <w:p>
      <w:r>
        <w:t>❌ Why Not Others: (b), (c) and (a) are not consequences of antibiotic exposure.</w:t>
      </w:r>
    </w:p>
    <w:p>
      <w:r>
        <w:t>⚡ 5-Second Recall: Long antibiotics equal NEC and candida 🎯</w:t>
      </w:r>
    </w:p>
    <w:p>
      <w:r>
        <w:t>📚 Ref: NICE neonatal infection guidance; NNF guidance.</w:t>
      </w:r>
    </w:p>
    <w:p>
      <w:r>
        <w:t>Positive Marks: 1</w:t>
      </w:r>
    </w:p>
    <w:p>
      <w:r>
        <w:t>Negative Marks: 0.33</w:t>
      </w:r>
    </w:p>
    <w:p/>
    <w:p>
      <w:r>
        <w:t>Question: What is the correct first-line action for a child in status epilepticus whose airway, breathing and circulation are managed?</w:t>
      </w:r>
    </w:p>
    <w:p>
      <w:r>
        <w:t>(a) give a second dose of benzodiazepine immediately without assessment</w:t>
      </w:r>
    </w:p>
    <w:p>
      <w:r>
        <w:t>(b) start a continuous benzodiazepine infusion without an order</w:t>
      </w:r>
    </w:p>
    <w:p>
      <w:r>
        <w:t>(c) wait until the seizure stops on its own</w:t>
      </w:r>
    </w:p>
    <w:p>
      <w:r>
        <w:t>(d) give buccal midazolam or rectal diazepam at the correct weight-based dose if intravenous access is not available</w:t>
      </w:r>
    </w:p>
    <w:p>
      <w:r>
        <w:t>Answer: d</w:t>
      </w:r>
    </w:p>
    <w:p>
      <w:r>
        <w:t>Solution: ✅ Correct Answer: d. Buccal midazolam or rectal diazepam at the weight-based dose.</w:t>
      </w:r>
    </w:p>
    <w:p>
      <w:r>
        <w:t>🧠 Clinical Rationale: Buccal midazolam is effective, rapidly absorbed and acceptable to families, and it is the route of choice when intravenous access has failed 💊.</w:t>
      </w:r>
    </w:p>
    <w:p>
      <w:r>
        <w:t>🚨 Priority Principle: Treat seizures at the right dose through the right route.</w:t>
      </w:r>
    </w:p>
    <w:p>
      <w:r>
        <w:t>❌ Why Not Others: (a) repeated benzodiazepines without assessment cause respiratory depression; (b) infusions need orders and preparation; (c) seizures lasting more than 5 minutes must be treated.</w:t>
      </w:r>
    </w:p>
    <w:p>
      <w:r>
        <w:t>⚡ 5-Second Recall: Buccal midazolam, dose by weight 🎯</w:t>
      </w:r>
    </w:p>
    <w:p>
      <w:r>
        <w:t>📚 Ref: NICE epileptic seizures guidance; Resuscitation Council UK.</w:t>
      </w:r>
    </w:p>
    <w:p>
      <w:r>
        <w:t>Positive Marks: 1</w:t>
      </w:r>
    </w:p>
    <w:p>
      <w:r>
        <w:t>Negative Marks: 0.33</w:t>
      </w:r>
    </w:p>
    <w:p/>
    <w:p>
      <w:r>
        <w:t>Question: The FIRST drug given in paediatric anaphylaxis is</w:t>
      </w:r>
    </w:p>
    <w:p>
      <w:r>
        <w:t>(a) hydrocortisone</w:t>
      </w:r>
    </w:p>
    <w:p>
      <w:r>
        <w:t>(b) adrenaline intramuscularly</w:t>
      </w:r>
    </w:p>
    <w:p>
      <w:r>
        <w:t>(c) chlorphenamine</w:t>
      </w:r>
    </w:p>
    <w:p>
      <w:r>
        <w:t>(d) salbutamol nebuliser</w:t>
      </w:r>
    </w:p>
    <w:p>
      <w:r>
        <w:t>Answer: b</w:t>
      </w:r>
    </w:p>
    <w:p>
      <w:r>
        <w:t>Solution: ✅ Correct Answer: b. Intramuscular adrenaline.</w:t>
      </w:r>
    </w:p>
    <w:p>
      <w:r>
        <w:t>🧠 Clinical Rationale: Adrenaline reverses airway oedema and vasodilatation immediately, and antihistamines and steroids are second line because they do not act fast enough 💊.</w:t>
      </w:r>
    </w:p>
    <w:p>
      <w:r>
        <w:t>🚨 Priority Principle: Adrenaline first, everything else second.</w:t>
      </w:r>
    </w:p>
    <w:p>
      <w:r>
        <w:t>❌ Why Not Others: (a) and (c) are adjuncts only; (d) helps bronchospasm but not airway oedema or shock.</w:t>
      </w:r>
    </w:p>
    <w:p>
      <w:r>
        <w:t>⚡ 5-Second Recall: Adrenaline first, always 🎯</w:t>
      </w:r>
    </w:p>
    <w:p>
      <w:r>
        <w:t>📚 Ref: Resuscitation Council UK anaphylaxis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the welfare of the PICU nurse is CORRECT?</w:t>
      </w:r>
    </w:p>
    <w:p>
      <w:r>
        <w:t>(a) debriefing after critical events, rest breaks and access to psychological support are essential to sustain safe care</w:t>
      </w:r>
    </w:p>
    <w:p>
      <w:r>
        <w:t>(b) nurses should work through fatigue to protect the child</w:t>
      </w:r>
    </w:p>
    <w:p>
      <w:r>
        <w:t>(c) emotional distress is a sign of weakness</w:t>
      </w:r>
    </w:p>
    <w:p>
      <w:r>
        <w:t>(d) staff wellbeing has no effect on patient care</w:t>
      </w:r>
    </w:p>
    <w:p>
      <w:r>
        <w:t>Answer: a</w:t>
      </w:r>
    </w:p>
    <w:p>
      <w:r>
        <w:t>Solution: ✅ Correct Answer: a. Debriefing, rest and psychological support sustain safe care.</w:t>
      </w:r>
    </w:p>
    <w:p>
      <w:r>
        <w:t>🧠 Clinical Rationale: Fatigue and unprocessed emotional load increase error and burnout, so structured support protects both the nurse and the child 🧒.</w:t>
      </w:r>
    </w:p>
    <w:p>
      <w:r>
        <w:t>🚨 Priority Principle: Care for the carer as part of patient safety.</w:t>
      </w:r>
    </w:p>
    <w:p>
      <w:r>
        <w:t>❌ Why Not Others: (c), (d) and (b) all harm staff and patients.</w:t>
      </w:r>
    </w:p>
    <w:p>
      <w:r>
        <w:t>⚡ 5-Second Recall: Debrief, rest, talk 🎯</w:t>
      </w:r>
    </w:p>
    <w:p>
      <w:r>
        <w:t>📚 Ref: NHS staff wellbeing guidance; PICU guidance.</w:t>
      </w:r>
    </w:p>
    <w:p>
      <w:r>
        <w:t>Positive Marks: 1</w:t>
      </w:r>
    </w:p>
    <w:p>
      <w:r>
        <w:t>Negative Marks: 0.33</w:t>
      </w:r>
    </w:p>
    <w:p/>
    <w:p>
      <w:r>
        <w:t>Question: Waste contaminated with cytotoxic drugs is disposed of</w:t>
      </w:r>
    </w:p>
    <w:p>
      <w:r>
        <w:t>(a) in rigid or labelled cytotoxic waste containers, separate from other clinical waste</w:t>
      </w:r>
    </w:p>
    <w:p>
      <w:r>
        <w:t>(b) in ordinary clinical waste bags</w:t>
      </w:r>
    </w:p>
    <w:p>
      <w:r>
        <w:t>(c) in the household waste</w:t>
      </w:r>
    </w:p>
    <w:p>
      <w:r>
        <w:t>(d) down the sluice</w:t>
      </w:r>
    </w:p>
    <w:p>
      <w:r>
        <w:t>Answer: a</w:t>
      </w:r>
    </w:p>
    <w:p>
      <w:r>
        <w:t>Solution: ✅ Correct Answer: a. In designated cytotoxic waste containers.</w:t>
      </w:r>
    </w:p>
    <w:p>
      <w:r>
        <w:t>🧠 Clinical Rationale: Cytotoxic waste requires incineration at authorised facilities, so it is segregated at the point of generation and never mixed with ordinary clinical waste 💊.</w:t>
      </w:r>
    </w:p>
    <w:p>
      <w:r>
        <w:t>🚨 Priority Principle: Cytotoxic waste goes nowhere else.</w:t>
      </w:r>
    </w:p>
    <w:p>
      <w:r>
        <w:t>❌ Why Not Others: (b) and (c) expose waste handlers; (d) sluicing contaminates water systems.</w:t>
      </w:r>
    </w:p>
    <w:p>
      <w:r>
        <w:t>⚡ 5-Second Recall: Separate bin from the first drop 🎯</w:t>
      </w:r>
    </w:p>
    <w:p>
      <w:r>
        <w:t>📚 Ref: ONS safe handling guidance; HTM waste guidance.</w:t>
      </w:r>
    </w:p>
    <w:p>
      <w:r>
        <w:t>Positive Marks: 1</w:t>
      </w:r>
    </w:p>
    <w:p>
      <w:r>
        <w:t>Negative Marks: 0.33</w:t>
      </w:r>
    </w:p>
    <w:p/>
    <w:p>
      <w:r>
        <w:t>Question: Which symptom defines mucositis requiring a change in diet?</w:t>
      </w:r>
    </w:p>
    <w:p>
      <w:r>
        <w:t>(a) a mild dry mouth only</w:t>
      </w:r>
    </w:p>
    <w:p>
      <w:r>
        <w:t>(b) a change in taste alone</w:t>
      </w:r>
    </w:p>
    <w:p>
      <w:r>
        <w:t>(c) halitosis</w:t>
      </w:r>
    </w:p>
    <w:p>
      <w:r>
        <w:t>(d) ulceration with pain on swallowing</w:t>
      </w:r>
    </w:p>
    <w:p>
      <w:r>
        <w:t>Answer: d</w:t>
      </w:r>
    </w:p>
    <w:p>
      <w:r>
        <w:t>Solution: ✅ Correct Answer: d. Ulceration with pain on swallowing.</w:t>
      </w:r>
    </w:p>
    <w:p>
      <w:r>
        <w:t>🧠 Clinical Rationale: Oral ulceration makes swallowing painful, so a soft, non-acidic, non-spicy diet with good analgesia and oral care is needed 🩹.</w:t>
      </w:r>
    </w:p>
    <w:p>
      <w:r>
        <w:t>🚨 Priority Principle: Painful swallow equals change the diet and treat the pain.</w:t>
      </w:r>
    </w:p>
    <w:p>
      <w:r>
        <w:t>❌ Why Not Others: (a), (b) and (c) are symptoms that do not require a diet change on their own.</w:t>
      </w:r>
    </w:p>
    <w:p>
      <w:r>
        <w:t>⚡ 5-Second Recall: Ulcers mean soft and bland 🎯</w:t>
      </w:r>
    </w:p>
    <w:p>
      <w:r>
        <w:t>📚 Ref: NICE oral mucositis guidance; ONS guidance.</w:t>
      </w:r>
    </w:p>
    <w:p>
      <w:r>
        <w:t>Positive Marks: 1</w:t>
      </w:r>
    </w:p>
    <w:p>
      <w:r>
        <w:t>Negative Marks: 0.33</w:t>
      </w:r>
    </w:p>
    <w:p/>
    <w:p>
      <w:r>
        <w:t>Question: Cardiac tamponade in malignancy presents with</w:t>
      </w:r>
    </w:p>
    <w:p>
      <w:r>
        <w:t>(a) a slow rising pulse</w:t>
      </w:r>
    </w:p>
    <w:p>
      <w:r>
        <w:t>(b) muffled heart sounds, hypotension and distended neck veins with dyspnoea</w:t>
      </w:r>
    </w:p>
    <w:p>
      <w:r>
        <w:t>(c) a bounding pulse with warm peripheries</w:t>
      </w:r>
    </w:p>
    <w:p>
      <w:r>
        <w:t>(d) a mild cough</w:t>
      </w:r>
    </w:p>
    <w:p>
      <w:r>
        <w:t>Answer: b</w:t>
      </w:r>
    </w:p>
    <w:p>
      <w:r>
        <w:t>Solution: ✅ Correct Answer: b. Beck's triad: muffled sounds, hypotension and distended neck veins.</w:t>
      </w:r>
    </w:p>
    <w:p>
      <w:r>
        <w:t>🧠 Clinical Rationale: Pericardial fluid compresses the heart and restricts filling, so urgent pericardiocentesis is needed 🫀.</w:t>
      </w:r>
    </w:p>
    <w:p>
      <w:r>
        <w:t>🚨 Priority Principle: Muffled sounds, low pressure, big neck veins: drain the sac.</w:t>
      </w:r>
    </w:p>
    <w:p>
      <w:r>
        <w:t>❌ Why Not Others: (a), (c) and (d) are not the presentation.</w:t>
      </w:r>
    </w:p>
    <w:p>
      <w:r>
        <w:t>⚡ 5-Second Recall: Beck's triad 🎯</w:t>
      </w:r>
    </w:p>
    <w:p>
      <w:r>
        <w:t>📚 Ref: Lewis 11e; Bailey and Love 28e.</w:t>
      </w:r>
    </w:p>
    <w:p>
      <w:r>
        <w:t>Positive Marks: 1</w:t>
      </w:r>
    </w:p>
    <w:p>
      <w:r>
        <w:t>Negative Marks: 0.33</w:t>
      </w:r>
    </w:p>
    <w:p/>
    <w:p>
      <w:r>
        <w:t>Question: Which vasoactive drug has NO recommended role in adult cardiac arrest in the AHA 2025 guidelines?</w:t>
      </w:r>
    </w:p>
    <w:p>
      <w:r>
        <w:t>(a) Sodium bicarbonate</w:t>
      </w:r>
    </w:p>
    <w:p>
      <w:r>
        <w:t>(b) Epinephrine</w:t>
      </w:r>
    </w:p>
    <w:p>
      <w:r>
        <w:t>(c) Vasopressin</w:t>
      </w:r>
    </w:p>
    <w:p>
      <w:r>
        <w:t>(d) Calcium chloride</w:t>
      </w:r>
    </w:p>
    <w:p>
      <w:r>
        <w:t>Answer: c</w:t>
      </w:r>
    </w:p>
    <w:p>
      <w:r>
        <w:t>Solution: ✅ Correct Answer: c. Vasopressin offers no survival advantage over epinephrine and was removed from the.</w:t>
      </w:r>
    </w:p>
    <w:p>
      <w:r>
        <w:t>🧠 Clinical Rationale: Vasopressin offers no survival advantage over epinephrine and was removed from the adult arrest algorithm; epinephrine 1 mg every 3-5 minutes remains standard; Calcium is limited to hyperkalaemia, calcium-channel-blocker toxicity and specific paediatric situations, and bicarbonate is reserved for selected causes such as severe acidosis or hyperkalaemia 🫀.</w:t>
      </w:r>
    </w:p>
    <w:p>
      <w:r>
        <w:t>🔍 Key Clues: Vasopressin offers no survival advantage over epinephrine and was removed from the.</w:t>
      </w:r>
    </w:p>
    <w:p>
      <w:r>
        <w:t>❌ Why Not Others: (b) Epinephrine; (d) Calcium chloride; (a) Sodium bicarbonate do not fit this scenario.</w:t>
      </w:r>
    </w:p>
    <w:p>
      <w:r>
        <w:t>⚡ 5-Second Recall: One vasopressor in arrest = epinephrine; vasopressin is out.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MOST appropriate documentation of a patient's consent for an emergency PCI in a drowsy, unstable patient without relatives is</w:t>
      </w:r>
    </w:p>
    <w:p>
      <w:r>
        <w:t>(a) take consent from the ward cleaner</w:t>
      </w:r>
    </w:p>
    <w:p>
      <w:r>
        <w:t>(b) wait indefinitely for relatives before treating</w:t>
      </w:r>
    </w:p>
    <w:p>
      <w:r>
        <w:t>(c) document that the procedure was life-saving, with the treating team's decision recorded per hospital emergency policy</w:t>
      </w:r>
    </w:p>
    <w:p>
      <w:r>
        <w:t>(d) no documentation is needed in emergencies</w:t>
      </w:r>
    </w:p>
    <w:p>
      <w:r>
        <w:t>Answer: c</w:t>
      </w:r>
    </w:p>
    <w:p>
      <w:r>
        <w:t>Solution: ✅ Correct Answer: c. Document that the procedure was life-saving, with the treating team's decision recorded per hospital emergency policy.</w:t>
      </w:r>
    </w:p>
    <w:p>
      <w:r>
        <w:t>🧠 Clinical Rationale: In life-threatening emergencies when consent cannot be obtained, treatment proceeds under documented emergency doctrine with the decision, indications and attempts to contact family recorded per policy; No documentation is legally unsafe, and unauthorised proxies are invalid 💡.</w:t>
      </w:r>
    </w:p>
    <w:p>
      <w:r>
        <w:t>🔍 Key Clues: Document that the procedure was life-saving.</w:t>
      </w:r>
    </w:p>
    <w:p>
      <w:r>
        <w:t>❌ Why Not Others: (d)/(a)/(b) indefinite delay is not permissible.</w:t>
      </w:r>
    </w:p>
    <w:p>
      <w:r>
        <w:t>⚡ 5-Second Recall: Emergency care proceeds; document everything. 🎯</w:t>
      </w:r>
    </w:p>
    <w:p>
      <w:r>
        <w:t>📚 Ref: BNSS 2023 emergency provisions; NABH.</w:t>
      </w:r>
    </w:p>
    <w:p>
      <w:r>
        <w:t>Positive Marks: 1</w:t>
      </w:r>
    </w:p>
    <w:p>
      <w:r>
        <w:t>Negative Marks: 0.33</w:t>
      </w:r>
    </w:p>
    <w:p/>
    <w:p>
      <w:r>
        <w:t>Question: The nurse notices spikes at 72 per minute on the monitor of a pacemaker patient whose intrinsic rate is 80. The MOST likely explanation is</w:t>
      </w:r>
    </w:p>
    <w:p>
      <w:r>
        <w:t>(a) device failure</w:t>
      </w:r>
    </w:p>
    <w:p>
      <w:r>
        <w:t>(b) myocardial infarction</w:t>
      </w:r>
    </w:p>
    <w:p>
      <w:r>
        <w:t>(c) wrong medication</w:t>
      </w:r>
    </w:p>
    <w:p>
      <w:r>
        <w:t>(d) demand pacing inhibited appropriately, with spikes appearing only below the set lower rate</w:t>
      </w:r>
    </w:p>
    <w:p>
      <w:r>
        <w:t>Answer: d</w:t>
      </w:r>
    </w:p>
    <w:p>
      <w:r>
        <w:t>Solution: ✅ Correct Answer: d. Demand pacing inhibited appropriately, with spikes appearing only below the set lower rate.</w:t>
      </w:r>
    </w:p>
    <w:p>
      <w:r>
        <w:t>🧠 Clinical Rationale: Demand pacing fires only when the intrinsic rate falls below the lower rate limit; spikes visible during faster intrinsic rhythm suggest artefact or oversensing, but the principle is inhibition above the lower rate 🫀.</w:t>
      </w:r>
    </w:p>
    <w:p>
      <w:r>
        <w:t>🔍 Key Clues: Demand pacing inhibited appropriately, with spikes appearing only below the set lower rate.</w:t>
      </w:r>
    </w:p>
    <w:p>
      <w:r>
        <w:t>❌ Why Not Others: (a)/(b)/(c) device failure and MI are not implied.</w:t>
      </w:r>
    </w:p>
    <w:p>
      <w:r>
        <w:t>⚡ 5-Second Recall: Demand pacemakers stay quiet until needed. 🎯</w:t>
      </w:r>
    </w:p>
    <w:p>
      <w:r>
        <w:t>📚 Ref: HRS guidance; Lewis 11e.</w:t>
      </w:r>
    </w:p>
    <w:p>
      <w:r>
        <w:t>Positive Marks: 1</w:t>
      </w:r>
    </w:p>
    <w:p>
      <w:r>
        <w:t>Negative Marks: 0.33</w:t>
      </w:r>
    </w:p>
    <w:p/>
    <w:p>
      <w:r>
        <w:t>Question: A dialysis patient reports difficulty breathing overnight and sleeping upright. Pre-dialysis assessment findings of SpO2 94 percent, bilateral basal crackles and +2 ankle oedema suggest</w:t>
      </w:r>
    </w:p>
    <w:p>
      <w:r>
        <w:t>(a) anxiety alone</w:t>
      </w:r>
    </w:p>
    <w:p>
      <w:r>
        <w:t>(b) adequate dry weight</w:t>
      </w:r>
    </w:p>
    <w:p>
      <w:r>
        <w:t>(c) pneumonia as the only possibility</w:t>
      </w:r>
    </w:p>
    <w:p>
      <w:r>
        <w:t>(d) fluid overload, requiring adjusted ultrafiltration and physician review before routine dialysis</w:t>
      </w:r>
    </w:p>
    <w:p>
      <w:r>
        <w:t>Answer: d</w:t>
      </w:r>
    </w:p>
    <w:p>
      <w:r>
        <w:t>Solution: ✅ Correct Answer: d. Fluid overload, requiring adjusted ultrafiltration and physician review before routine dialysis.</w:t>
      </w:r>
    </w:p>
    <w:p>
      <w:r>
        <w:t>🧠 Clinical Rationale: Orthopnoea, crackles and oedema indicate volume overload; the team adjusts the ultrafiltration target and reviews the patient, since routine fixed-volume removal would under-treat 🫁.</w:t>
      </w:r>
    </w:p>
    <w:p>
      <w:r>
        <w:t>🔍 Key Clues: Fluid overload, requiring adjusted ultrafiltration and physician review before routine dialysis.</w:t>
      </w:r>
    </w:p>
    <w:p>
      <w:r>
        <w:t>❌ Why Not Others: (b)/(c)/(a) pneumonia and anxiety do not explain the full picture.</w:t>
      </w:r>
    </w:p>
    <w:p>
      <w:r>
        <w:t>⚡ 5-Second Recall: Wet lungs before dialysis = raise the removal goal.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Fibrin strands appearing in the PD effluent are MOST appropriately managed by</w:t>
      </w:r>
    </w:p>
    <w:p>
      <w:r>
        <w:t>(a) reducing protein intake</w:t>
      </w:r>
    </w:p>
    <w:p>
      <w:r>
        <w:t>(b) stopping all PD permanently</w:t>
      </w:r>
    </w:p>
    <w:p>
      <w:r>
        <w:t>(c) adding heparin to the dialysate per prescription until resolved</w:t>
      </w:r>
    </w:p>
    <w:p>
      <w:r>
        <w:t>(d) immediate nephrectomy</w:t>
      </w:r>
    </w:p>
    <w:p>
      <w:r>
        <w:t>Answer: c</w:t>
      </w:r>
    </w:p>
    <w:p>
      <w:r>
        <w:t>Solution: ✅ Correct Answer: c. Adding heparin to the dialysate per prescription until resolved.</w:t>
      </w:r>
    </w:p>
    <w:p>
      <w:r>
        <w:t>🧠 Clinical Rationale: Fibrin formation is managed by intradialytic heparin as prescribed to prevent catheter blockage 🩸.</w:t>
      </w:r>
    </w:p>
    <w:p>
      <w:r>
        <w:t>🔍 Key Clues: Adding heparin to the dialysate per prescription until resolved.</w:t>
      </w:r>
    </w:p>
    <w:p>
      <w:r>
        <w:t>❌ Why Not Others: (d)/(b)/(a) surgery, permanent PD stoppage and protein restriction are not indicated.</w:t>
      </w:r>
    </w:p>
    <w:p>
      <w:r>
        <w:t>⚡ 5-Second Recall: Strands in the bag = heparin in the next fill. 🎯</w:t>
      </w:r>
    </w:p>
    <w:p>
      <w:r>
        <w:t>📚 Ref: ISPD; unit protocols.</w:t>
      </w:r>
    </w:p>
    <w:p>
      <w:r>
        <w:t>Positive Marks: 1</w:t>
      </w:r>
    </w:p>
    <w:p>
      <w:r>
        <w:t>Negative Marks: 0.33</w:t>
      </w:r>
    </w:p>
    <w:p/>
    <w:p>
      <w:r>
        <w:t>Question: The MOST appropriate teaching for a CKD patient about ACR testing is</w:t>
      </w:r>
    </w:p>
    <w:p>
      <w:r>
        <w:t>(a) testing only when visible blood appears</w:t>
      </w:r>
    </w:p>
    <w:p>
      <w:r>
        <w:t>(b) urine albumin-to-creatinine ratio on a spot morning sample at least annually, or more often with progression</w:t>
      </w:r>
    </w:p>
    <w:p>
      <w:r>
        <w:t>(c) random evening sample only</w:t>
      </w:r>
    </w:p>
    <w:p>
      <w:r>
        <w:t>(d) 24-hour urine collection weekly</w:t>
      </w:r>
    </w:p>
    <w:p>
      <w:r>
        <w:t>Answer: b</w:t>
      </w:r>
    </w:p>
    <w:p>
      <w:r>
        <w:t>Solution: ✅ Correct Answer: b. Urine albumin-to-creatinine ratio on a spot morning sample at least annually, or more often with progression.</w:t>
      </w:r>
    </w:p>
    <w:p>
      <w:r>
        <w:t>🧠 Clinical Rationale: Spot morning ACR is the standard surveillance test, annual or more frequent in progressing disease; weekly collections are burdensome and evening samples vary 💡.</w:t>
      </w:r>
    </w:p>
    <w:p>
      <w:r>
        <w:t>🔍 Key Clues: Urine albumin-to-creatinine ratio on a spot morning sample at least annually.</w:t>
      </w:r>
    </w:p>
    <w:p>
      <w:r>
        <w:t>❌ Why Not Others: (d) 24-hour urine collection weekly; (c) random evening sample only; (a) testing only when visible blood appears do not fit this scenario.</w:t>
      </w:r>
    </w:p>
    <w:p>
      <w:r>
        <w:t>⚡ 5-Second Recall: Morning spot urine tracks the kidney's leak. 🎯</w:t>
      </w:r>
    </w:p>
    <w:p>
      <w:r>
        <w:t>📚 Ref: KDIGO CKD guideline.</w:t>
      </w:r>
    </w:p>
    <w:p>
      <w:r>
        <w:t>Positive Marks: 1</w:t>
      </w:r>
    </w:p>
    <w:p>
      <w:r>
        <w:t>Negative Marks: 0.33</w:t>
      </w:r>
    </w:p>
    <w:p/>
    <w:p>
      <w:r>
        <w:t>Question: When should the APGAR score be recorded?</w:t>
      </w:r>
    </w:p>
    <w:p>
      <w:r>
        <w:t>(a) at 1 and 5 minutes, then every 5 minutes up to 20 minutes if the score remains below 7</w:t>
      </w:r>
    </w:p>
    <w:p>
      <w:r>
        <w:t>(b) only if resuscitation is needed</w:t>
      </w:r>
    </w:p>
    <w:p>
      <w:r>
        <w:t>(c) only once, 10 minutes after birth</w:t>
      </w:r>
    </w:p>
    <w:p>
      <w:r>
        <w:t>(d) at 30 minutes and 1 hour</w:t>
      </w:r>
    </w:p>
    <w:p>
      <w:r>
        <w:t>Answer: a</w:t>
      </w:r>
    </w:p>
    <w:p>
      <w:r>
        <w:t>Solution: ✅ Correct Answer: a. At 1 and 5 minutes, then every 5 minutes if below 7.</w:t>
      </w:r>
    </w:p>
    <w:p>
      <w:r>
        <w:t>🧠 Clinical Rationale: The 1-minute score reflects the condition at birth and the response to initial support, while repeated scores document whether resuscitation is working 👶.</w:t>
      </w:r>
    </w:p>
    <w:p>
      <w:r>
        <w:t>🚨 Priority Principle: Score at 1 and 5, then keep scoring while the baby needs help.</w:t>
      </w:r>
    </w:p>
    <w:p>
      <w:r>
        <w:t>❌ Why Not Others: (c) a single score cannot show change; (d) 1 hour is too late for early decisions; (b) every baby is scored, not only those resuscitated.</w:t>
      </w:r>
    </w:p>
    <w:p>
      <w:r>
        <w:t>⚡ 5-Second Recall: One minute, five minutes, then as needed 🎯</w:t>
      </w:r>
    </w:p>
    <w:p>
      <w:r>
        <w:t>📚 Ref: NNF neonatal guidance; Resuscitation Council UK newborn life support.</w:t>
      </w:r>
    </w:p>
    <w:p>
      <w:r>
        <w:t>Positive Marks: 1</w:t>
      </w:r>
    </w:p>
    <w:p>
      <w:r>
        <w:t>Negative Marks: 0.33</w:t>
      </w:r>
    </w:p>
    <w:p/>
    <w:p>
      <w:r>
        <w:t>Question: Which measure reduces the risk of nasal injury during nasal CPAP?</w:t>
      </w:r>
    </w:p>
    <w:p>
      <w:r>
        <w:t>(a) removing and replacing the interface every hour</w:t>
      </w:r>
    </w:p>
    <w:p>
      <w:r>
        <w:t>(b) choosing the correct prong size, alternating prong position per policy and using a barrier dressing under the interface</w:t>
      </w:r>
    </w:p>
    <w:p>
      <w:r>
        <w:t>(c) using straps as tight as possible to ensure a seal</w:t>
      </w:r>
    </w:p>
    <w:p>
      <w:r>
        <w:t>(d) applying tape directly over the columella</w:t>
      </w:r>
    </w:p>
    <w:p>
      <w:r>
        <w:t>Answer: b</w:t>
      </w:r>
    </w:p>
    <w:p>
      <w:r>
        <w:t>Solution: ✅ Correct Answer: b. Correct prong size, position changes and barrier protection.</w:t>
      </w:r>
    </w:p>
    <w:p>
      <w:r>
        <w:t>🧠 Clinical Rationale: Pressure injury arises from a mismatch between the interface and the nostril plus prolonged unrelieved pressure, so sizing, rotation and barrier dressings spread the load and allow inspection 🩹.</w:t>
      </w:r>
    </w:p>
    <w:p>
      <w:r>
        <w:t>🚨 Priority Principle: Right size, right tension, regular inspection.</w:t>
      </w:r>
    </w:p>
    <w:p>
      <w:r>
        <w:t>❌ Why Not Others: (c) tight straps increase pressure and injury; (d) tape on the columella causes necrosis; (a) frequent interface changes cause trauma and loss of pressure.</w:t>
      </w:r>
    </w:p>
    <w:p>
      <w:r>
        <w:t>⚡ 5-Second Recall: Size, rotate, protect 🎯</w:t>
      </w:r>
    </w:p>
    <w:p>
      <w:r>
        <w:t>📚 Ref: NNF neonatal respiratory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long-term problem is associated with neonatal bilirubin encephalopathy?</w:t>
      </w:r>
    </w:p>
    <w:p>
      <w:r>
        <w:t>(a) isolated obesity</w:t>
      </w:r>
    </w:p>
    <w:p>
      <w:r>
        <w:t>(b) asthma</w:t>
      </w:r>
    </w:p>
    <w:p>
      <w:r>
        <w:t>(c) sensorineural hearing loss with cerebral palsy</w:t>
      </w:r>
    </w:p>
    <w:p>
      <w:r>
        <w:t>(d) renal failure</w:t>
      </w:r>
    </w:p>
    <w:p>
      <w:r>
        <w:t>Answer: c</w:t>
      </w:r>
    </w:p>
    <w:p>
      <w:r>
        <w:t>Solution: ✅ Correct Answer: c. Sensorineural hearing loss with cerebral palsy.</w:t>
      </w:r>
    </w:p>
    <w:p>
      <w:r>
        <w:t>🧠 Clinical Rationale: Bilirubin is toxic to the auditory brainstem nuclei and the basal ganglia, and survivors need hearing testing and long-term neurodevelopmental follow-up 🧠.</w:t>
      </w:r>
    </w:p>
    <w:p>
      <w:r>
        <w:t>🚨 Priority Principle: After severe jaundice, test the hearing.</w:t>
      </w:r>
    </w:p>
    <w:p>
      <w:r>
        <w:t>❌ Why Not Others: (a), (d) and (b) are not consequences of bilirubin neurotoxicity.</w:t>
      </w:r>
    </w:p>
    <w:p>
      <w:r>
        <w:t>⚡ 5-Second Recall: Deafness plus cerebral palsy after kernicterus 🎯</w:t>
      </w:r>
    </w:p>
    <w:p>
      <w:r>
        <w:t>📚 Ref: NICE neonatal jaundice guidance; NNF guidance.</w:t>
      </w:r>
    </w:p>
    <w:p>
      <w:r>
        <w:t>Positive Marks: 1</w:t>
      </w:r>
    </w:p>
    <w:p>
      <w:r>
        <w:t>Negative Marks: 0.33</w:t>
      </w:r>
    </w:p>
    <w:p/>
    <w:p>
      <w:r>
        <w:t>Question: Which intravenous access site is preferred for short-term access in a young child when peripheral veins are difficult?</w:t>
      </w:r>
    </w:p>
    <w:p>
      <w:r>
        <w:t>(a) central venous cut-down by a nurse</w:t>
      </w:r>
    </w:p>
    <w:p>
      <w:r>
        <w:t>(b) an arterial line for routine drug administration</w:t>
      </w:r>
    </w:p>
    <w:p>
      <w:r>
        <w:t>(c) a long-term tunneled catheter for a single dose</w:t>
      </w:r>
    </w:p>
    <w:p>
      <w:r>
        <w:t>(d) intraosseous access in an emergency, or a cannula sited by an experienced clinician</w:t>
      </w:r>
    </w:p>
    <w:p>
      <w:r>
        <w:t>Answer: d</w:t>
      </w:r>
    </w:p>
    <w:p>
      <w:r>
        <w:t>Solution: ✅ Correct Answer: d. Intraosseous access in an emergency, or an experienced clinician for a cannula.</w:t>
      </w:r>
    </w:p>
    <w:p>
      <w:r>
        <w:t>🧠 Clinical Rationale: Intraosseous access gives a stable route into the marrow cavity within seconds in cardiac arrest or shock, and it is not reserved as a last resort when delay is dangerous 💧.</w:t>
      </w:r>
    </w:p>
    <w:p>
      <w:r>
        <w:t>🚨 Priority Principle: Two failed cannulation attempts in shock means use the bone.</w:t>
      </w:r>
    </w:p>
    <w:p>
      <w:r>
        <w:t>❌ Why Not Others: (a) cut-down is a surgical procedure by a clinician, not a nurse; (c) tunneled lines are for long-term therapy; (b) arterial lines are for monitoring, not routine drug administration.</w:t>
      </w:r>
    </w:p>
    <w:p>
      <w:r>
        <w:t>⚡ 5-Second Recall: If you cannot see a vein, feel for the bone 🎯</w:t>
      </w:r>
    </w:p>
    <w:p>
      <w:r>
        <w:t>📚 Ref: APLS 6e; Resuscitation Council UK.</w:t>
      </w:r>
    </w:p>
    <w:p>
      <w:r>
        <w:t>Positive Marks: 1</w:t>
      </w:r>
    </w:p>
    <w:p>
      <w:r>
        <w:t>Negative Marks: 0.33</w:t>
      </w:r>
    </w:p>
    <w:p/>
    <w:p>
      <w:r>
        <w:t>Question: Which monitoring is essential for a child receiving a potassium infusion?</w:t>
      </w:r>
    </w:p>
    <w:p>
      <w:r>
        <w:t>(a) temperature only</w:t>
      </w:r>
    </w:p>
    <w:p>
      <w:r>
        <w:t>(b) an ECG and infusion pump with the concentration and rate checked, because potassium causes arrhythmia</w:t>
      </w:r>
    </w:p>
    <w:p>
      <w:r>
        <w:t>(c) urine colour only</w:t>
      </w:r>
    </w:p>
    <w:p>
      <w:r>
        <w:t>(d) blood pressure only</w:t>
      </w:r>
    </w:p>
    <w:p>
      <w:r>
        <w:t>Answer: b</w:t>
      </w:r>
    </w:p>
    <w:p>
      <w:r>
        <w:t>Solution: ✅ Correct Answer: b. ECG monitoring with a pump and checked concentration.</w:t>
      </w:r>
    </w:p>
    <w:p>
      <w:r>
        <w:t>🧠 Clinical Rationale: Potassium infusions can cause fatal arrhythmia if given too fast or too concentrated, so continuous ECG and a pump with independent checks are mandatory 💊.</w:t>
      </w:r>
    </w:p>
    <w:p>
      <w:r>
        <w:t>🚨 Priority Principle: Potassium always runs on a pump with the ECG on.</w:t>
      </w:r>
    </w:p>
    <w:p>
      <w:r>
        <w:t>❌ Why Not Others: (a), (c) and (d) do not detect the cardiac effects of potassium.</w:t>
      </w:r>
    </w:p>
    <w:p>
      <w:r>
        <w:t>⚡ 5-Second Recall: Potassium: pump, check, ECG 🎯</w:t>
      </w:r>
    </w:p>
    <w:p>
      <w:r>
        <w:t>📚 Ref: BNF for children; PICU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reduces medication errors during shift handover?</w:t>
      </w:r>
    </w:p>
    <w:p>
      <w:r>
        <w:t>(a) skipping the infusion check if the child is stable</w:t>
      </w:r>
    </w:p>
    <w:p>
      <w:r>
        <w:t>(b) a structured review of all infusions, doses, rates and volumes against the prescription at handover with the incoming nurse</w:t>
      </w:r>
    </w:p>
    <w:p>
      <w:r>
        <w:t>(c) relying on memory for infusion rates</w:t>
      </w:r>
    </w:p>
    <w:p>
      <w:r>
        <w:t>(d) leaving all drug checks to the night team</w:t>
      </w:r>
    </w:p>
    <w:p>
      <w:r>
        <w:t>Answer: b</w:t>
      </w:r>
    </w:p>
    <w:p>
      <w:r>
        <w:t>Solution: ✅ Correct Answer: b. A structured review of infusions against the prescription at handover.</w:t>
      </w:r>
    </w:p>
    <w:p>
      <w:r>
        <w:t>🧠 Clinical Rationale: Infusion discrepancies are a common source of error in PICU, and a line-by-line check at handover catches them before they cause harm 💊.</w:t>
      </w:r>
    </w:p>
    <w:p>
      <w:r>
        <w:t>🚨 Priority Principle: Check every line at every handover.</w:t>
      </w:r>
    </w:p>
    <w:p>
      <w:r>
        <w:t>❌ Why Not Others: (c), (a) and (d) all remove a verification step.</w:t>
      </w:r>
    </w:p>
    <w:p>
      <w:r>
        <w:t>⚡ 5-Second Recall: Every line, every handover 🎯</w:t>
      </w:r>
    </w:p>
    <w:p>
      <w:r>
        <w:t>📚 Ref: NMC medicines management guidance; PICU medication guidance.</w:t>
      </w:r>
    </w:p>
    <w:p>
      <w:r>
        <w:t>Positive Marks: 1</w:t>
      </w:r>
    </w:p>
    <w:p>
      <w:r>
        <w:t>Negative Marks: 0.33</w:t>
      </w:r>
    </w:p>
    <w:p/>
    <w:p>
      <w:r>
        <w:t>Question: Chemotherapy doses are calculated using</w:t>
      </w:r>
    </w:p>
    <w:p>
      <w:r>
        <w:t>(a) body surface area or weight-based protocols, verified against the prescription and protocol dose caps</w:t>
      </w:r>
    </w:p>
    <w:p>
      <w:r>
        <w:t>(b) the patient's age alone</w:t>
      </w:r>
    </w:p>
    <w:p>
      <w:r>
        <w:t>(c) the patient's height alone</w:t>
      </w:r>
    </w:p>
    <w:p>
      <w:r>
        <w:t>(d) a standard dose for all adults</w:t>
      </w:r>
    </w:p>
    <w:p>
      <w:r>
        <w:t>Answer: a</w:t>
      </w:r>
    </w:p>
    <w:p>
      <w:r>
        <w:t>Solution: ✅ Correct Answer: a. Body surface area or weight-based dosing with protocol caps.</w:t>
      </w:r>
    </w:p>
    <w:p>
      <w:r>
        <w:t>🧠 Clinical Rationale: Small dosing differences change toxicity significantly, so height and weight are measured before each cycle and doses are verified against the protocol, including any maximum dose 💊.</w:t>
      </w:r>
    </w:p>
    <w:p>
      <w:r>
        <w:t>🚨 Priority Principle: Measure height and weight before every cycle.</w:t>
      </w:r>
    </w:p>
    <w:p>
      <w:r>
        <w:t>❌ Why Not Others: (b) and (c) are incomplete; (d) ignores the huge variation between patients.</w:t>
      </w:r>
    </w:p>
    <w:p>
      <w:r>
        <w:t>⚡ 5-Second Recall: Height, weight, protocol, cap 🎯</w:t>
      </w:r>
    </w:p>
    <w:p>
      <w:r>
        <w:t>📚 Ref: ONS chemotherapy safety guidance; BNF.</w:t>
      </w:r>
    </w:p>
    <w:p>
      <w:r>
        <w:t>Positive Marks: 1</w:t>
      </w:r>
    </w:p>
    <w:p>
      <w:r>
        <w:t>Negative Marks: 0.33</w:t>
      </w:r>
    </w:p>
    <w:p/>
    <w:p>
      <w:r>
        <w:t>Question: Which chemotherapy is associated with pulmonary fibrosis, so a persistent dry cough and breathlessness require urgent review?</w:t>
      </w:r>
    </w:p>
    <w:p>
      <w:r>
        <w:t>(a) cyclophosphamide</w:t>
      </w:r>
    </w:p>
    <w:p>
      <w:r>
        <w:t>(b) 5-fluorouracil</w:t>
      </w:r>
    </w:p>
    <w:p>
      <w:r>
        <w:t>(c) bleomycin</w:t>
      </w:r>
    </w:p>
    <w:p>
      <w:r>
        <w:t>(d) vincristine</w:t>
      </w:r>
    </w:p>
    <w:p>
      <w:r>
        <w:t>Answer: c</w:t>
      </w:r>
    </w:p>
    <w:p>
      <w:r>
        <w:t>Solution: ✅ Correct Answer: c. Bleomycin.</w:t>
      </w:r>
    </w:p>
    <w:p>
      <w:r>
        <w:t>🧠 Clinical Rationale: Bleomycin-induced pneumonitis can progress to fibrosis, so cumulative dose is capped and respiratory symptoms are investigated immediately 💊.</w:t>
      </w:r>
    </w:p>
    <w:p>
      <w:r>
        <w:t>🚨 Priority Principle: Bleomycin cough: stop and scan.</w:t>
      </w:r>
    </w:p>
    <w:p>
      <w:r>
        <w:t>❌ Why Not Others: (a), (b) and (d) do not cause pulmonary fibrosis.</w:t>
      </w:r>
    </w:p>
    <w:p>
      <w:r>
        <w:t>⚡ 5-Second Recall: Bleomycin breathless 🎯</w:t>
      </w:r>
    </w:p>
    <w:p>
      <w:r>
        <w:t>📚 Ref: BNF; ONS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advanced cancer develops bowel obstruction. Palliative management includes</w:t>
      </w:r>
    </w:p>
    <w:p>
      <w:r>
        <w:t>(a) immediate surgery in every case</w:t>
      </w:r>
    </w:p>
    <w:p>
      <w:r>
        <w:t>(b) analgesia, antisecretory drugs such as octreotide, antiemetics, hydration and sometimes a venting gastrostomy, with surgery considered selectively</w:t>
      </w:r>
    </w:p>
    <w:p>
      <w:r>
        <w:t>(c) nothing can be offered</w:t>
      </w:r>
    </w:p>
    <w:p>
      <w:r>
        <w:t>(d) high-fibre diet and laxatives</w:t>
      </w:r>
    </w:p>
    <w:p>
      <w:r>
        <w:t>Answer: b</w:t>
      </w:r>
    </w:p>
    <w:p>
      <w:r>
        <w:t>Solution: ✅ Correct Answer: b. Symptom control with octreotide, antiemetics and selective surgery.</w:t>
      </w:r>
    </w:p>
    <w:p>
      <w:r>
        <w:t>🧠 Clinical Rationale: Many malignant obstructions can be managed medically with symptom relief, and surgery is offered when fit and when a single operable level is present 😣.</w:t>
      </w:r>
    </w:p>
    <w:p>
      <w:r>
        <w:t>🚨 Priority Principle: Control symptoms first; operate only when it helps.</w:t>
      </w:r>
    </w:p>
    <w:p>
      <w:r>
        <w:t>❌ Why Not Others: (a) surgery is not always appropriate; (d) laxatives worsen vomiting in complete obstruction; (c) denies available palliation.</w:t>
      </w:r>
    </w:p>
    <w:p>
      <w:r>
        <w:t>⚡ 5-Second Recall: Drip, drain, drugs, or operate selectively 🎯</w:t>
      </w:r>
    </w:p>
    <w:p>
      <w:r>
        <w:t>📚 Ref: NICE palliative care guidance; surgical palliation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inferior STEMI develops sinus bradycardia at 40 per minute, blood pressure 78/50 mmHg and a clear chest. The FIRST drug action is</w:t>
      </w:r>
    </w:p>
    <w:p>
      <w:r>
        <w:t>(a) furosemide 40 mg IV</w:t>
      </w:r>
    </w:p>
    <w:p>
      <w:r>
        <w:t>(b) atropine 0.5-1 mg IV</w:t>
      </w:r>
    </w:p>
    <w:p>
      <w:r>
        <w:t>(c) metoprolol 5 mg IV</w:t>
      </w:r>
    </w:p>
    <w:p>
      <w:r>
        <w:t>(d) dopamine infusion</w:t>
      </w:r>
    </w:p>
    <w:p>
      <w:r>
        <w:t>Answer: b</w:t>
      </w:r>
    </w:p>
    <w:p>
      <w:r>
        <w:t>Solution: ✅ Correct Answer: b. Atropine 0.5-1 mg IV.</w:t>
      </w:r>
    </w:p>
    <w:p>
      <w:r>
        <w:t>🧠 Clinical Rationale: Symptomatic sinus bradycardia with hypotension from vagal dominance in inferior infarction responds to atropine 0.5-1 mg IV, repeated to a total of 3 mg if needed, while fluids support preload 🫀.</w:t>
      </w:r>
    </w:p>
    <w:p>
      <w:r>
        <w:t>🔍 Key Clues: Atropine 0.5-1 mg IV.</w:t>
      </w:r>
    </w:p>
    <w:p>
      <w:r>
        <w:t>❌ Why Not Others: (d)/(a)/(c) dopamine is a second-line chronotrope, furosemide would worsen preload dependence, and metoprolol would deepen the bradycardia dangerously.</w:t>
      </w:r>
    </w:p>
    <w:p>
      <w:r>
        <w:t>⚡ 5-Second Recall: Symptomatic bradycardia starts with atropine 0.5-1 mg.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 femoral sheath is removed 4 hours after PCI when ACT normalises. During manual compression the patient suddenly becomes pale and hypotensive. The MOST likely cause is</w:t>
      </w:r>
    </w:p>
    <w:p>
      <w:r>
        <w:t>(a) vasovagal reaction from sheath removal</w:t>
      </w:r>
    </w:p>
    <w:p>
      <w:r>
        <w:t>(b) hunger</w:t>
      </w:r>
    </w:p>
    <w:p>
      <w:r>
        <w:t>(c) contrast allergy appearing late</w:t>
      </w:r>
    </w:p>
    <w:p>
      <w:r>
        <w:t>(d) anxiety alone with normal physiology</w:t>
      </w:r>
    </w:p>
    <w:p>
      <w:r>
        <w:t>Answer: a</w:t>
      </w:r>
    </w:p>
    <w:p>
      <w:r>
        <w:t>Solution: ✅ Correct Answer: a. Vasovagal reaction from sheath removal.</w:t>
      </w:r>
    </w:p>
    <w:p>
      <w:r>
        <w:t>🧠 Clinical Rationale: Traction on the femoral sheath stimulates the vagus nerve, producing sudden bradycardia with hypotension, pallor and sweating; treatment is atropine, IV fluids and stopping traction 💡.</w:t>
      </w:r>
    </w:p>
    <w:p>
      <w:r>
        <w:t>🔍 Key Clues: Vasovagal reaction from sheath removal.</w:t>
      </w:r>
    </w:p>
    <w:p>
      <w:r>
        <w:t>❌ Why Not Others: (d)/(b)/(c) hunger and anxiety alone do not cause abrupt hypotension, and late contrast allergy presents differently.</w:t>
      </w:r>
    </w:p>
    <w:p>
      <w:r>
        <w:t>⚡ 5-Second Recall: Sheath pull plus vagal bradycardia = atropine and fluids ready. 🎯</w:t>
      </w:r>
    </w:p>
    <w:p>
      <w:r>
        <w:t>📚 Ref: SCAI guidance; Lewis 11e.</w:t>
      </w:r>
    </w:p>
    <w:p>
      <w:r>
        <w:t>Positive Marks: 1</w:t>
      </w:r>
    </w:p>
    <w:p>
      <w:r>
        <w:t>Negative Marks: 0.33</w:t>
      </w:r>
    </w:p>
    <w:p/>
    <w:p>
      <w:r>
        <w:t>Question: A DDD patient experiences palpitations with the monitor showing a regular paced tachycardia at the upper tracking rate after a PVC. The mechanism and fix are</w:t>
      </w:r>
    </w:p>
    <w:p>
      <w:r>
        <w:t>(a) atrial fibrillation needing warfarin alone</w:t>
      </w:r>
    </w:p>
    <w:p>
      <w:r>
        <w:t>(b) battery failure needing replacement tonight</w:t>
      </w:r>
    </w:p>
    <w:p>
      <w:r>
        <w:t>(c) pacemaker-mediated tachycardia, a re-entry loop using retrograde conduction, terminated by extending the post-ventricular atrial refractory period</w:t>
      </w:r>
    </w:p>
    <w:p>
      <w:r>
        <w:t>(d) lead fracture needing new wires</w:t>
      </w:r>
    </w:p>
    <w:p>
      <w:r>
        <w:t>Answer: c</w:t>
      </w:r>
    </w:p>
    <w:p>
      <w:r>
        <w:t>Solution: ✅ Correct Answer: c. Pacemaker-mediated tachycardia, a re-entry loop using retrograde conduction, terminated by extending the post-ventricular atrial refractory period.</w:t>
      </w:r>
    </w:p>
    <w:p>
      <w:r>
        <w:t>🧠 Clinical Rationale: PMT occurs when a PVC conducts retrogradely to the atrium, which the device senses and tracks, perpetuating a loop at the upper rate; management is PVARP extension or mode reprogramming, sometimes magnet application; The other options misidentify a software-treatable loop 💡.</w:t>
      </w:r>
    </w:p>
    <w:p>
      <w:r>
        <w:t>🔍 Key Clues: Pacemaker-mediated tachycardia, a re-entry loop using retrograde conduction, terminated by extending the post-ventricular atrial.</w:t>
      </w:r>
    </w:p>
    <w:p>
      <w:r>
        <w:t>❌ Why Not Others: (a) atrial fibrillation needing warfarin alone; (b) battery failure needing replacement tonight; (d) lead fracture needing new wires do not fit this scenario.</w:t>
      </w:r>
    </w:p>
    <w:p>
      <w:r>
        <w:t>⚡ 5-Second Recall: PVC starts it, PVARP stops it. 🎯</w:t>
      </w:r>
    </w:p>
    <w:p>
      <w:r>
        <w:t>📚 Ref: HRS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education for a patient regarding interdialytic weight gain is</w:t>
      </w:r>
    </w:p>
    <w:p>
      <w:r>
        <w:t>(a) keep gains under about 4-5 percent of dry weight through salt restriction and measured fluids</w:t>
      </w:r>
    </w:p>
    <w:p>
      <w:r>
        <w:t>(b) drink only during dialysis</w:t>
      </w:r>
    </w:p>
    <w:p>
      <w:r>
        <w:t>(c) avoid all fluid intake completely</w:t>
      </w:r>
    </w:p>
    <w:p>
      <w:r>
        <w:t>(d) gain as much as desired since machines remove it all</w:t>
      </w:r>
    </w:p>
    <w:p>
      <w:r>
        <w:t>Answer: a</w:t>
      </w:r>
    </w:p>
    <w:p>
      <w:r>
        <w:t>Solution: ✅ Correct Answer: a. Keep gains under about 4-5 percent of dry weight through salt restriction and measured fluids.</w:t>
      </w:r>
    </w:p>
    <w:p>
      <w:r>
        <w:t>🧠 Clinical Rationale: Interdialytic gains above 4-5 percent of dry weight predict intradialytic hypotension and cardiovascular strain; salt restriction plus measured fluid keeps gains low 💧.</w:t>
      </w:r>
    </w:p>
    <w:p>
      <w:r>
        <w:t>🔍 Key Clues: Keep gains under about 4-5 percent of dry weight through salt restriction and measured.</w:t>
      </w:r>
    </w:p>
    <w:p>
      <w:r>
        <w:t>❌ Why Not Others: (d)/(c)/(b) free intake and total abstinence are both wrong.</w:t>
      </w:r>
    </w:p>
    <w:p>
      <w:r>
        <w:t>⚡ 5-Second Recall: Salt drives thirst; weigh daily. 🎯</w:t>
      </w:r>
    </w:p>
    <w:p>
      <w:r>
        <w:t>📚 Ref: KDOQI nutrition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heart failure and low ejection fraction on dialysis is at particular risk of intradialytic hypotension because</w:t>
      </w:r>
    </w:p>
    <w:p>
      <w:r>
        <w:t>(a) the fistula steals blood</w:t>
      </w:r>
    </w:p>
    <w:p>
      <w:r>
        <w:t>(b) the heart cannot increase output when preload falls</w:t>
      </w:r>
    </w:p>
    <w:p>
      <w:r>
        <w:t>(c) heparin lowers pressure</w:t>
      </w:r>
    </w:p>
    <w:p>
      <w:r>
        <w:t>(d) dialysate is warm</w:t>
      </w:r>
    </w:p>
    <w:p>
      <w:r>
        <w:t>Answer: b</w:t>
      </w:r>
    </w:p>
    <w:p>
      <w:r>
        <w:t>Solution: ✅ Correct Answer: b. The heart cannot increase output when preload falls.</w:t>
      </w:r>
    </w:p>
    <w:p>
      <w:r>
        <w:t>🧠 Clinical Rationale: warm baths and heparin are minor factors, and fistula steal causes hand ischaemia not systemic hypotension 🫀.</w:t>
      </w:r>
    </w:p>
    <w:p>
      <w:r>
        <w:t>🔍 Key Clues: The heart cannot increase output when preload falls.</w:t>
      </w:r>
    </w:p>
    <w:p>
      <w:r>
        <w:t>❌ Why Not Others: (d)/(c)/(a) a failing ventricle has fixed stroke output and cannot compensate for reduced preload from ultrafiltration, so pressure drops early.</w:t>
      </w:r>
    </w:p>
    <w:p>
      <w:r>
        <w:t>⚡ 5-Second Recall: A stiff pump needs a full pipe; remove slowly.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medication review priority in CKD is</w:t>
      </w:r>
    </w:p>
    <w:p>
      <w:r>
        <w:t>(a) doubling all doses for faster effect</w:t>
      </w:r>
    </w:p>
    <w:p>
      <w:r>
        <w:t>(b) stopping all medications permanently</w:t>
      </w:r>
    </w:p>
    <w:p>
      <w:r>
        <w:t>(c) dose-adjusting renally cleared drugs and avoiding nephrotoxins such as NSAIDs, aminoglycosides and contrast where possible</w:t>
      </w:r>
    </w:p>
    <w:p>
      <w:r>
        <w:t>(d) adding NSAIDs for analgesia</w:t>
      </w:r>
    </w:p>
    <w:p>
      <w:r>
        <w:t>Answer: c</w:t>
      </w:r>
    </w:p>
    <w:p>
      <w:r>
        <w:t>Solution: ✅ Correct Answer: c. Dose-adjusting renally cleared drugs and avoiding nephrotoxins such as NSAIDs, aminoglycosides and contrast where possible.</w:t>
      </w:r>
    </w:p>
    <w:p>
      <w:r>
        <w:t>🧠 Clinical Rationale: Safe prescribing in CKD means renal dose adjustment (metformin, gabapentin, opioids, antimicrobials) and nephrotoxin avoidance; doubling doses and NSAID addition accelerate injury 🫘.</w:t>
      </w:r>
    </w:p>
    <w:p>
      <w:r>
        <w:t>🔍 Key Clues: Dose-adjusting renally cleared drugs and avoiding nephrotoxins such as NSAIDs.</w:t>
      </w:r>
    </w:p>
    <w:p>
      <w:r>
        <w:t>❌ Why Not Others: (d) adding NSAIDs for analgesia; (a) doubling all doses for faster effect; (b) stopping all medications permanently do not fit this scenario.</w:t>
      </w:r>
    </w:p>
    <w:p>
      <w:r>
        <w:t>⚡ 5-Second Recall: Adjust the dose, spare the kidney. 🎯</w:t>
      </w:r>
    </w:p>
    <w:p>
      <w:r>
        <w:t>📚 Ref: KDIGO; ISMP renal guidance.</w:t>
      </w:r>
    </w:p>
    <w:p>
      <w:r>
        <w:t>Positive Marks: 1</w:t>
      </w:r>
    </w:p>
    <w:p>
      <w:r>
        <w:t>Negative Marks: 0.33</w:t>
      </w:r>
    </w:p>
    <w:p/>
    <w:p>
      <w:r>
        <w:t>Question: Which cluster of signs indicates respiratory distress in a newborn?</w:t>
      </w:r>
    </w:p>
    <w:p>
      <w:r>
        <w:t>(a) hiccups with a settled colour</w:t>
      </w:r>
    </w:p>
    <w:p>
      <w:r>
        <w:t>(b) sleeping with occasional startles</w:t>
      </w:r>
    </w:p>
    <w:p>
      <w:r>
        <w:t>(c) sneezing and hiccups</w:t>
      </w:r>
    </w:p>
    <w:p>
      <w:r>
        <w:t>(d) grunting, nasal flaring, intercostal and subcostal recession with tachypnoea</w:t>
      </w:r>
    </w:p>
    <w:p>
      <w:r>
        <w:t>Answer: d</w:t>
      </w:r>
    </w:p>
    <w:p>
      <w:r>
        <w:t>Solution: ✅ Correct Answer: d. Grunting, flaring, recession with tachypnoea.</w:t>
      </w:r>
    </w:p>
    <w:p>
      <w:r>
        <w:t>🧠 Clinical Rationale: Grunting is expired air held against a partially closed glottis to maintain functional residual capacity, and flaring with recession shows that the baby is using accessory muscles to breathe 🫁.</w:t>
      </w:r>
    </w:p>
    <w:p>
      <w:r>
        <w:t>🚨 Priority Principle: Grunting is never normal.</w:t>
      </w:r>
    </w:p>
    <w:p>
      <w:r>
        <w:t>❌ Why Not Others: (c) and (a) are benign immature behaviours of a settled baby; (b) startles are a normal reflex in sleep.</w:t>
      </w:r>
    </w:p>
    <w:p>
      <w:r>
        <w:t>⚡ 5-Second Recall: Grunt, flare, recess: distress 🎯</w:t>
      </w:r>
    </w:p>
    <w:p>
      <w:r>
        <w:t>📚 Ref: NNF neonatal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mechanical ventilation in a neonate is CORRECT?</w:t>
      </w:r>
    </w:p>
    <w:p>
      <w:r>
        <w:t>(a) it needs no humidification</w:t>
      </w:r>
    </w:p>
    <w:p>
      <w:r>
        <w:t>(b) it removes the need for observations</w:t>
      </w:r>
    </w:p>
    <w:p>
      <w:r>
        <w:t>(c) it replaces CPAP automatically after 24 hours</w:t>
      </w:r>
    </w:p>
    <w:p>
      <w:r>
        <w:t>(d) it delivers positive pressure breaths to support oxygenation and carbon dioxide clearance, and requires monitoring of pressures, volumes and blood gases</w:t>
      </w:r>
    </w:p>
    <w:p>
      <w:r>
        <w:t>Answer: d</w:t>
      </w:r>
    </w:p>
    <w:p>
      <w:r>
        <w:t>Solution: ✅ Correct Answer: d. Positive pressure breaths with monitoring of pressures, volumes and gases.</w:t>
      </w:r>
    </w:p>
    <w:p>
      <w:r>
        <w:t>🧠 Clinical Rationale: Ventilation is a balance between recruitment and injury, so airway pressures and volumes are monitored with blood gases to detect under- or over-ventilation 🫁.</w:t>
      </w:r>
    </w:p>
    <w:p>
      <w:r>
        <w:t>🚨 Priority Principle: Ventilate, measure, reassess.</w:t>
      </w:r>
    </w:p>
    <w:p>
      <w:r>
        <w:t>❌ Why Not Others: (c) ventilator support follows the clinical need, not a timetable; (a) unhumidified gas damages the airway and thickens secretions; (b) ventilation intensifies rather than removes the need for observation.</w:t>
      </w:r>
    </w:p>
    <w:p>
      <w:r>
        <w:t>⚡ 5-Second Recall: Pressure in, gas out, monitor both 🎯</w:t>
      </w:r>
    </w:p>
    <w:p>
      <w:r>
        <w:t>📚 Ref: NNF neonatal respiratory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type of jaundice occurs in the first week and is associated with poor feeding and weight loss?</w:t>
      </w:r>
    </w:p>
    <w:p>
      <w:r>
        <w:t>(a) haemolytic jaundice</w:t>
      </w:r>
    </w:p>
    <w:p>
      <w:r>
        <w:t>(b) breastfeeding-associated jaundice, which improves with better intake</w:t>
      </w:r>
    </w:p>
    <w:p>
      <w:r>
        <w:t>(c) obstructive jaundice</w:t>
      </w:r>
    </w:p>
    <w:p>
      <w:r>
        <w:t>(d) breast milk jaundice</w:t>
      </w:r>
    </w:p>
    <w:p>
      <w:r>
        <w:t>Answer: b</w:t>
      </w:r>
    </w:p>
    <w:p>
      <w:r>
        <w:t>Solution: ✅ Correct Answer: b. Breastfeeding-associated jaundice.</w:t>
      </w:r>
    </w:p>
    <w:p>
      <w:r>
        <w:t>🧠 Clinical Rationale: Insufficient intake dehydrates the infant, concentrating bilirubin and reducing stooling, so support with positioning, frequent feeding and lactation advice lowers the level 💧.</w:t>
      </w:r>
    </w:p>
    <w:p>
      <w:r>
        <w:t>🚨 Priority Principle: Feed the baby to clear the bilirubin.</w:t>
      </w:r>
    </w:p>
    <w:p>
      <w:r>
        <w:t>❌ Why Not Others: (d) breast milk jaundice occurs later, after the first week; (a) haemolytic jaundice is due to red cell destruction rather than intake; (c) obstructive jaundice is conjugated.</w:t>
      </w:r>
    </w:p>
    <w:p>
      <w:r>
        <w:t>⚡ 5-Second Recall: Poor intake, early jaundice 🎯</w:t>
      </w:r>
    </w:p>
    <w:p>
      <w:r>
        <w:t>📚 Ref: NICE neonatal jaundice guidance; NNF guidance.</w:t>
      </w:r>
    </w:p>
    <w:p>
      <w:r>
        <w:t>Positive Marks: 1</w:t>
      </w:r>
    </w:p>
    <w:p>
      <w:r>
        <w:t>Negative Marks: 0.33</w:t>
      </w:r>
    </w:p>
    <w:p/>
    <w:p>
      <w:r>
        <w:t>Question: Which description of the Broselow tape is CORRECT?</w:t>
      </w:r>
    </w:p>
    <w:p>
      <w:r>
        <w:t>(a) it is used only for children over 12 years</w:t>
      </w:r>
    </w:p>
    <w:p>
      <w:r>
        <w:t>(b) it replaces the need for weighing in all settings</w:t>
      </w:r>
    </w:p>
    <w:p>
      <w:r>
        <w:t>(c) it uses the child's length to allocate a colour zone with estimated weight, drug doses and equipment sizes</w:t>
      </w:r>
    </w:p>
    <w:p>
      <w:r>
        <w:t>(d) it gives an exact weight measured in kilograms</w:t>
      </w:r>
    </w:p>
    <w:p>
      <w:r>
        <w:t>Answer: c</w:t>
      </w:r>
    </w:p>
    <w:p>
      <w:r>
        <w:t>Solution: ✅ Correct Answer: c. Length-based colour zones with weight, doses and equipment sizes.</w:t>
      </w:r>
    </w:p>
    <w:p>
      <w:r>
        <w:t>🧠 Clinical Rationale: The tape is laid alongside the supine child so that emergency drugs, shocks and tube sizes can be read off in seconds without calculation, which is invaluable during resuscitation 🧒.</w:t>
      </w:r>
    </w:p>
    <w:p>
      <w:r>
        <w:t>🚨 Priority Principle: Length, not guesswork, sizes the child.</w:t>
      </w:r>
    </w:p>
    <w:p>
      <w:r>
        <w:t>❌ Why Not Others: (d) the tape estimates rather than measures weight; (a) it is designed for children up to about 12 years and 36 kg; (b) it is an emergency estimate and actual weight should be obtained later.</w:t>
      </w:r>
    </w:p>
    <w:p>
      <w:r>
        <w:t>⚡ 5-Second Recall: Lay the child on the tape, read the zone 🎯</w:t>
      </w:r>
    </w:p>
    <w:p>
      <w:r>
        <w:t>📚 Ref: APLS 6e; Resuscitation Council UK.</w:t>
      </w:r>
    </w:p>
    <w:p>
      <w:r>
        <w:t>Positive Marks: 1</w:t>
      </w:r>
    </w:p>
    <w:p>
      <w:r>
        <w:t>Negative Marks: 0.33</w:t>
      </w:r>
    </w:p>
    <w:p/>
    <w:p>
      <w:r>
        <w:t>Question: The first sign of a deteriorating child with bronchiolitis is often</w:t>
      </w:r>
    </w:p>
    <w:p>
      <w:r>
        <w:t>(a) a louder cough</w:t>
      </w:r>
    </w:p>
    <w:p>
      <w:r>
        <w:t>(b) a rash</w:t>
      </w:r>
    </w:p>
    <w:p>
      <w:r>
        <w:t>(c) a rising temperature alone</w:t>
      </w:r>
    </w:p>
    <w:p>
      <w:r>
        <w:t>(d) apnoea, increasing desaturation or exhaustion</w:t>
      </w:r>
    </w:p>
    <w:p>
      <w:r>
        <w:t>Answer: d</w:t>
      </w:r>
    </w:p>
    <w:p>
      <w:r>
        <w:t>Solution: ✅ Correct Answer: d. Apnoea, desaturation or exhaustion.</w:t>
      </w:r>
    </w:p>
    <w:p>
      <w:r>
        <w:t>🧠 Clinical Rationale: Small infants compensate until they cannot, so apnoea and falling saturations are the first signals that respiratory support is needed 🫁.</w:t>
      </w:r>
    </w:p>
    <w:p>
      <w:r>
        <w:t>🚨 Priority Principle: An apnoeic infant with bronchiolitis needs support now.</w:t>
      </w:r>
    </w:p>
    <w:p>
      <w:r>
        <w:t>❌ Why Not Others: (c) temperature is non-specific; (a) a louder cough does not indicate deterioration; (b) rash is unrelated to bronchiolitis.</w:t>
      </w:r>
    </w:p>
    <w:p>
      <w:r>
        <w:t>⚡ 5-Second Recall: Apnoea equals escalate 🎯</w:t>
      </w:r>
    </w:p>
    <w:p>
      <w:r>
        <w:t>📚 Ref: NICE bronchiolitis guidance; APLS 6e.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nutritional support in PICU is CORRECT?</w:t>
      </w:r>
    </w:p>
    <w:p>
      <w:r>
        <w:t>(a) all children receive the same nutritional prescription</w:t>
      </w:r>
    </w:p>
    <w:p>
      <w:r>
        <w:t>(b) nutritional assessment and an individualised plan with dietitian input are standard, with energy and protein targets monitored</w:t>
      </w:r>
    </w:p>
    <w:p>
      <w:r>
        <w:t>(c) dietitians are not involved in PICU care</w:t>
      </w:r>
    </w:p>
    <w:p>
      <w:r>
        <w:t>(d) children are starved until they leave PICU</w:t>
      </w:r>
    </w:p>
    <w:p>
      <w:r>
        <w:t>Answer: b</w:t>
      </w:r>
    </w:p>
    <w:p>
      <w:r>
        <w:t>Solution: ✅ Correct Answer: b. Individualised plans with dietitian input and monitored targets.</w:t>
      </w:r>
    </w:p>
    <w:p>
      <w:r>
        <w:t>🧠 Clinical Rationale: Critically ill children are catabolic and at risk of malnutrition, so assessment and monitored feeding prevent loss of muscle mass and support recovery 💧.</w:t>
      </w:r>
    </w:p>
    <w:p>
      <w:r>
        <w:t>🚨 Priority Principle: Nutrition is part of critical care, not an afterthought.</w:t>
      </w:r>
    </w:p>
    <w:p>
      <w:r>
        <w:t>❌ Why Not Others: (c), (a) and (d) are all incorrect.</w:t>
      </w:r>
    </w:p>
    <w:p>
      <w:r>
        <w:t>⚡ 5-Second Recall: Assess, plan, monitor the feed 🎯</w:t>
      </w:r>
    </w:p>
    <w:p>
      <w:r>
        <w:t>📚 Ref: NICE nutrition support guidance; ESPGHAN guidance.</w:t>
      </w:r>
    </w:p>
    <w:p>
      <w:r>
        <w:t>Positive Marks: 1</w:t>
      </w:r>
    </w:p>
    <w:p>
      <w:r>
        <w:t>Negative Marks: 0.33</w:t>
      </w:r>
    </w:p>
    <w:p/>
    <w:p>
      <w:r>
        <w:t>Question: The purpose of a closed system drug transfer device is to</w:t>
      </w:r>
    </w:p>
    <w:p>
      <w:r>
        <w:t>(a) prevent the escape of cytotoxic vapour or aerosol during transfer and prevent microbial ingress</w:t>
      </w:r>
    </w:p>
    <w:p>
      <w:r>
        <w:t>(b) speed up the infusion</w:t>
      </w:r>
    </w:p>
    <w:p>
      <w:r>
        <w:t>(c) reduce the cost of the drug</w:t>
      </w:r>
    </w:p>
    <w:p>
      <w:r>
        <w:t>(d) colour-code the infusion</w:t>
      </w:r>
    </w:p>
    <w:p>
      <w:r>
        <w:t>Answer: a</w:t>
      </w:r>
    </w:p>
    <w:p>
      <w:r>
        <w:t>Solution: ✅ Correct Answer: a. It prevents escape of hazardous vapour and blocks microbial ingress.</w:t>
      </w:r>
    </w:p>
    <w:p>
      <w:r>
        <w:t>🧠 Clinical Rationale: Opening a cytotoxic bag or syringe releases measurable vapour, so a validated closed transfer device confines the drug within a sealed pathway from vial to patient 💊.</w:t>
      </w:r>
    </w:p>
    <w:p>
      <w:r>
        <w:t>🚨 Priority Principle: Keep the drug inside a closed circuit from vial to vein.</w:t>
      </w:r>
    </w:p>
    <w:p>
      <w:r>
        <w:t>❌ Why Not Others: (b) and (c) are not the purpose; (d) labelling, not the device, identifies the drug.</w:t>
      </w:r>
    </w:p>
    <w:p>
      <w:r>
        <w:t>⚡ 5-Second Recall: Closed in, closed out 🎯</w:t>
      </w:r>
    </w:p>
    <w:p>
      <w:r>
        <w:t>📚 Ref: ONS safe handling guidance; NIOSH closed system guidance.</w:t>
      </w:r>
    </w:p>
    <w:p>
      <w:r>
        <w:t>Positive Marks: 1</w:t>
      </w:r>
    </w:p>
    <w:p>
      <w:r>
        <w:t>Negative Marks: 0.33</w:t>
      </w:r>
    </w:p>
    <w:p/>
    <w:p>
      <w:r>
        <w:t>Question: Which chemotherapy agent causes SIADH with hyponatraemia?</w:t>
      </w:r>
    </w:p>
    <w:p>
      <w:r>
        <w:t>(a) bleomycin</w:t>
      </w:r>
    </w:p>
    <w:p>
      <w:r>
        <w:t>(b) methotrexate</w:t>
      </w:r>
    </w:p>
    <w:p>
      <w:r>
        <w:t>(c) vincristine and cyclophosphamide, among others</w:t>
      </w:r>
    </w:p>
    <w:p>
      <w:r>
        <w:t>(d) cisplatin</w:t>
      </w:r>
    </w:p>
    <w:p>
      <w:r>
        <w:t>Answer: c</w:t>
      </w:r>
    </w:p>
    <w:p>
      <w:r>
        <w:t>Solution: ✅ Correct Answer: c. Vincristine and cyclophosphamide.</w:t>
      </w:r>
    </w:p>
    <w:p>
      <w:r>
        <w:t>🧠 Clinical Rationale: These agents trigger inappropriate ADH secretion, causing water retention and hyponatraemia, so fluid restriction and sodium monitoring are needed 💊.</w:t>
      </w:r>
    </w:p>
    <w:p>
      <w:r>
        <w:t>🚨 Priority Principle: Chemo plus low sodium: think SIADH.</w:t>
      </w:r>
    </w:p>
    <w:p>
      <w:r>
        <w:t>❌ Why Not Others: (a), (d) and (b) do not typically cause SIADH.</w:t>
      </w:r>
    </w:p>
    <w:p>
      <w:r>
        <w:t>⚡ 5-Second Recall: Vinca and cyclo: watch the sodium 🎯</w:t>
      </w:r>
    </w:p>
    <w:p>
      <w:r>
        <w:t>📚 Ref: BNF; ONS guidance.</w:t>
      </w:r>
    </w:p>
    <w:p>
      <w:r>
        <w:t>Positive Marks: 1</w:t>
      </w:r>
    </w:p>
    <w:p>
      <w:r>
        <w:t>Negative Marks: 0.33</w:t>
      </w:r>
    </w:p>
    <w:p/>
    <w:p>
      <w:r>
        <w:t>Question: Breakthrough pain in a patient on regular morphine is managed by</w:t>
      </w:r>
    </w:p>
    <w:p>
      <w:r>
        <w:t>(a) a rescue dose of immediate-release morphine, usually one sixth to one tenth of the total daily dose</w:t>
      </w:r>
    </w:p>
    <w:p>
      <w:r>
        <w:t>(b) prescribing an NSAID alone</w:t>
      </w:r>
    </w:p>
    <w:p>
      <w:r>
        <w:t>(c) increasing the regular dose before assessing the pattern</w:t>
      </w:r>
    </w:p>
    <w:p>
      <w:r>
        <w:t>(d) stopping all opioids</w:t>
      </w:r>
    </w:p>
    <w:p>
      <w:r>
        <w:t>Answer: a</w:t>
      </w:r>
    </w:p>
    <w:p>
      <w:r>
        <w:t>Solution: ✅ Correct Answer: a. A rescue dose of immediate-release morphine.</w:t>
      </w:r>
    </w:p>
    <w:p>
      <w:r>
        <w:t>🧠 Clinical Rationale: Breakthrough doses treat episodic pain, and their frequency guides whether the regular dose should be increased 😣.</w:t>
      </w:r>
    </w:p>
    <w:p>
      <w:r>
        <w:t>🚨 Priority Principle: Rescue dose for breakthrough, then review the regular dose.</w:t>
      </w:r>
    </w:p>
    <w:p>
      <w:r>
        <w:t>❌ Why Not Others: (c) increasing the regular dose without assessing the pattern risks toxicity; (d) stops analgesia; (b) does not treat severe breakthrough pain.</w:t>
      </w:r>
    </w:p>
    <w:p>
      <w:r>
        <w:t>⚡ 5-Second Recall: One sixth to one tenth as rescue 🎯</w:t>
      </w:r>
    </w:p>
    <w:p>
      <w:r>
        <w:t>📚 Ref: NICE pain in cancer guidance; BNF.</w:t>
      </w:r>
    </w:p>
    <w:p>
      <w:r>
        <w:t>Positive Marks: 1</w:t>
      </w:r>
    </w:p>
    <w:p>
      <w:r>
        <w:t>Negative Marks: 0.33</w:t>
      </w:r>
    </w:p>
    <w:p/>
    <w:p>
      <w:r>
        <w:t>Question: A patient with acute chest pain develops a new right bundle branch block with ST elevation in V1-V4 and BP 86/50 mmHg. The priority action is</w:t>
      </w:r>
    </w:p>
    <w:p>
      <w:r>
        <w:t>(a) IV atropine 1 mg</w:t>
      </w:r>
    </w:p>
    <w:p>
      <w:r>
        <w:t>(b) temporary transvenous pacing before anything else</w:t>
      </w:r>
    </w:p>
    <w:p>
      <w:r>
        <w:t>(c) a 500 mL fluid bolus and reassessment only</w:t>
      </w:r>
    </w:p>
    <w:p>
      <w:r>
        <w:t>(d) immediate activation of the cath lab, suspecting proximal LAD occlusion</w:t>
      </w:r>
    </w:p>
    <w:p>
      <w:r>
        <w:t>Answer: d</w:t>
      </w:r>
    </w:p>
    <w:p>
      <w:r>
        <w:t>Solution: ✅ Correct Answer: d. Immediate activation of the cath lab, suspecting proximal LAD occlusion.</w:t>
      </w:r>
    </w:p>
    <w:p>
      <w:r>
        <w:t>🧠 Clinical Rationale: New RBBB with anterior ST elevation and hypotension suggests proximal LAD occlusion with a large infarct at risk, so urgent reperfusion is the life-saving priority and every other measure only buys time; Fluids treat RV infarct patterns, atropine treats bradycardia, and pacing is for high-grade block without STE 🫀.</w:t>
      </w:r>
    </w:p>
    <w:p>
      <w:r>
        <w:t>🔍 Key Clues: Immediate activation of the cath lab, suspecting proximal LAD occlusion.</w:t>
      </w:r>
    </w:p>
    <w:p>
      <w:r>
        <w:t>❌ Why Not Others: (c) a 500 mL fluid bolus and reassessment only; (a) IV atropine 1 mg; (b) temporary transvenous pacing before anything else do not fit this scenario.</w:t>
      </w:r>
    </w:p>
    <w:p>
      <w:r>
        <w:t>⚡ 5-Second Recall: New RBBB plus anterior STE = big LAD, rush to the lab. 🎯</w:t>
      </w:r>
    </w:p>
    <w:p>
      <w:r>
        <w:t>📚 Ref: AHA/ACC STEMI guideline.</w:t>
      </w:r>
    </w:p>
    <w:p>
      <w:r>
        <w:t>Positive Marks: 1</w:t>
      </w:r>
    </w:p>
    <w:p>
      <w:r>
        <w:t>Negative Marks: 0.33</w:t>
      </w:r>
    </w:p>
    <w:p/>
    <w:p>
      <w:r>
        <w:t>Question: A diabetic patient on metformin undergoes PCI and asks when to restart the drug. The nurse explains that it is resumed after</w:t>
      </w:r>
    </w:p>
    <w:p>
      <w:r>
        <w:t>(a) immediately in the cath lab</w:t>
      </w:r>
    </w:p>
    <w:p>
      <w:r>
        <w:t>(b) 48 hours once renal function is confirmed satisfactory</w:t>
      </w:r>
    </w:p>
    <w:p>
      <w:r>
        <w:t>(c) one month</w:t>
      </w:r>
    </w:p>
    <w:p>
      <w:r>
        <w:t>(d) six months</w:t>
      </w:r>
    </w:p>
    <w:p>
      <w:r>
        <w:t>Answer: b</w:t>
      </w:r>
    </w:p>
    <w:p>
      <w:r>
        <w:t>Solution: ✅ Correct Answer: b. 48 hours once renal function is confirmed satisfactory.</w:t>
      </w:r>
    </w:p>
    <w:p>
      <w:r>
        <w:t>🧠 Clinical Rationale: Metformin is held at the time of contrast and restarted about 48 hours later after renal function is rechecked and stable, balancing lactic acidosis risk against glycaemic control 🫘.</w:t>
      </w:r>
    </w:p>
    <w:p>
      <w:r>
        <w:t>🔍 Key Clues: 48 hours once renal function is confirmed satisfactory.</w:t>
      </w:r>
    </w:p>
    <w:p>
      <w:r>
        <w:t>❌ Why Not Others: (a)/(c)/(d) immediate restart defeats the purpose, and months of withholding is unnecessary.</w:t>
      </w:r>
    </w:p>
    <w:p>
      <w:r>
        <w:t>⚡ 5-Second Recall: Contrast then 48-hour kidney check before metformin. 🎯</w:t>
      </w:r>
    </w:p>
    <w:p>
      <w:r>
        <w:t>📚 Ref: ACR guidance; KDIGO.</w:t>
      </w:r>
    </w:p>
    <w:p>
      <w:r>
        <w:t>Positive Marks: 1</w:t>
      </w:r>
    </w:p>
    <w:p>
      <w:r>
        <w:t>Negative Marks: 0.33</w:t>
      </w:r>
    </w:p>
    <w:p/>
    <w:p>
      <w:r>
        <w:t>Question: Rate-responsive pacing (VVIR or DDDR) adjusts heart rate based on</w:t>
      </w:r>
    </w:p>
    <w:p>
      <w:r>
        <w:t>(a) the patient's mood</w:t>
      </w:r>
    </w:p>
    <w:p>
      <w:r>
        <w:t>(b) room temperature only</w:t>
      </w:r>
    </w:p>
    <w:p>
      <w:r>
        <w:t>(c) sensor input such as activity, respiratory rate or minute ventilation</w:t>
      </w:r>
    </w:p>
    <w:p>
      <w:r>
        <w:t>(d) the nurse's preference</w:t>
      </w:r>
    </w:p>
    <w:p>
      <w:r>
        <w:t>Answer: c</w:t>
      </w:r>
    </w:p>
    <w:p>
      <w:r>
        <w:t>Solution: ✅ Correct Answer: c. Sensor input such as activity, respiratory rate or minute ventilation.</w:t>
      </w:r>
    </w:p>
    <w:p>
      <w:r>
        <w:t>🧠 Clinical Rationale: Rate-responsive devices use activity, minute-ventilation or other sensors to mimic physiological chronotropic response during exertion 🫀.</w:t>
      </w:r>
    </w:p>
    <w:p>
      <w:r>
        <w:t>🔍 Key Clues: Sensor input such as activity, respiratory rate or minute ventilation.</w:t>
      </w:r>
    </w:p>
    <w:p>
      <w:r>
        <w:t>❌ Why Not Others: (a)/(b)/(d) mood, room temperature and nurse preference do not drive rate response.</w:t>
      </w:r>
    </w:p>
    <w:p>
      <w:r>
        <w:t>⚡ 5-Second Recall: R = rate follows activity. 🎯</w:t>
      </w:r>
    </w:p>
    <w:p>
      <w:r>
        <w:t>📚 Ref: HRS guidance.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measure to protect the temporary dialysis catheter between sessions is</w:t>
      </w:r>
    </w:p>
    <w:p>
      <w:r>
        <w:t>(a) flushing with heparin lock per protocol and keeping caps and dressing intact</w:t>
      </w:r>
    </w:p>
    <w:p>
      <w:r>
        <w:t>(b) connecting to IV fluids continuously</w:t>
      </w:r>
    </w:p>
    <w:p>
      <w:r>
        <w:t>(c) daily aspiration of 10 mL blood for testing</w:t>
      </w:r>
    </w:p>
    <w:p>
      <w:r>
        <w:t>(d) removing the dressing for air exposure</w:t>
      </w:r>
    </w:p>
    <w:p>
      <w:r>
        <w:t>Answer: a</w:t>
      </w:r>
    </w:p>
    <w:p>
      <w:r>
        <w:t>Solution: ✅ Correct Answer: a. Flushing with heparin lock per protocol and keeping caps and dressing intact.</w:t>
      </w:r>
    </w:p>
    <w:p>
      <w:r>
        <w:t>🧠 Clinical Rationale: Between sessions, catheters are locked with heparin or citrate per protocol, caps secured and dressing kept dry and intact to prevent infection and clotting 🫘.</w:t>
      </w:r>
    </w:p>
    <w:p>
      <w:r>
        <w:t>🔍 Key Clues: Flushing with heparin lock per protocol and keeping caps and dressing intact.</w:t>
      </w:r>
    </w:p>
    <w:p>
      <w:r>
        <w:t>❌ Why Not Others: (c)/(d)/(b) air exposure and unnecessary aspiration raise infection risk.</w:t>
      </w:r>
    </w:p>
    <w:p>
      <w:r>
        <w:t>⚡ 5-Second Recall: Locked, capped, dressed, untouched. 🎯</w:t>
      </w:r>
    </w:p>
    <w:p>
      <w:r>
        <w:t>📚 Ref: CDC dialysis guidelines.</w:t>
      </w:r>
    </w:p>
    <w:p>
      <w:r>
        <w:t>Positive Marks: 1</w:t>
      </w:r>
    </w:p>
    <w:p>
      <w:r>
        <w:t>Negative Marks: 0.33</w:t>
      </w:r>
    </w:p>
    <w:p/>
    <w:p>
      <w:r>
        <w:t>Question: Post-dialysis disequilibrium with persistent vomiting in a first-session patient MOST requires nursing observation of</w:t>
      </w:r>
    </w:p>
    <w:p>
      <w:r>
        <w:t>(a) skin turgor only</w:t>
      </w:r>
    </w:p>
    <w:p>
      <w:r>
        <w:t>(b) neurological status and seizure precaution</w:t>
      </w:r>
    </w:p>
    <w:p>
      <w:r>
        <w:t>(c) urine colour</w:t>
      </w:r>
    </w:p>
    <w:p>
      <w:r>
        <w:t>(d) appetite</w:t>
      </w:r>
    </w:p>
    <w:p>
      <w:r>
        <w:t>Answer: b</w:t>
      </w:r>
    </w:p>
    <w:p>
      <w:r>
        <w:t>Solution: ✅ Correct Answer: b. Neurological status and seizure precaution.</w:t>
      </w:r>
    </w:p>
    <w:p>
      <w:r>
        <w:t>🧠 Clinical Rationale: Persistent symptoms after dialysis can precede delayed seizures from ongoing osmotic shift, so neurological observation and seizure precautions continue post-session; Urine, skin turgor and appetite are secondary 🫘.</w:t>
      </w:r>
    </w:p>
    <w:p>
      <w:r>
        <w:t>🔍 Key Clues: Neurological status and seizure precaution.</w:t>
      </w:r>
    </w:p>
    <w:p>
      <w:r>
        <w:t>❌ Why Not Others: (c) urine colour; (a) skin turgor only; (d) appetite do not fit this scenario.</w:t>
      </w:r>
    </w:p>
    <w:p>
      <w:r>
        <w:t>⚡ 5-Second Recall: The brain can lag the machine; keep watching after the needles are out. 🎯</w:t>
      </w:r>
    </w:p>
    <w:p>
      <w:r>
        <w:t>📚 Ref: KDIGO;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action for a CKD patient on calcium-based phosphate binders with corrected calcium of 10.8 mg/dL is to</w:t>
      </w:r>
    </w:p>
    <w:p>
      <w:r>
        <w:t>(a) add calcium supplements</w:t>
      </w:r>
    </w:p>
    <w:p>
      <w:r>
        <w:t>(b) inform the team about possible binder switch to a non-calcium agent</w:t>
      </w:r>
    </w:p>
    <w:p>
      <w:r>
        <w:t>(c) ignore the value</w:t>
      </w:r>
    </w:p>
    <w:p>
      <w:r>
        <w:t>(d) double the binder dose</w:t>
      </w:r>
    </w:p>
    <w:p>
      <w:r>
        <w:t>Answer: b</w:t>
      </w:r>
    </w:p>
    <w:p>
      <w:r>
        <w:t>Solution: ✅ Correct Answer: b. Inform the team about possible binder switch to a non-calcium agent.</w:t>
      </w:r>
    </w:p>
    <w:p>
      <w:r>
        <w:t>🧠 Clinical Rationale: Hypercalcaemia on calcium-based binders prompts review toward non-calcium binders such as sevelamer to limit calcium load; adding calcium or increasing doses worsens calcification risk 💊.</w:t>
      </w:r>
    </w:p>
    <w:p>
      <w:r>
        <w:t>🔍 Key Clues: Inform the team about possible binder switch to a non-calcium agent.</w:t>
      </w:r>
    </w:p>
    <w:p>
      <w:r>
        <w:t>❌ Why Not Others: (d) double the binder dose; (c) ignore the value; (a) add calcium supplements do not fit this scenario.</w:t>
      </w:r>
    </w:p>
    <w:p>
      <w:r>
        <w:t>⚡ 5-Second Recall: High calcium means change the binder, not boost it. 🎯</w:t>
      </w:r>
    </w:p>
    <w:p>
      <w:r>
        <w:t>📚 Ref: KDIGO CKD-MBD guideline.</w:t>
      </w:r>
    </w:p>
    <w:p>
      <w:r>
        <w:t>Positive Marks: 1</w:t>
      </w:r>
    </w:p>
    <w:p>
      <w:r>
        <w:t>Negative Marks: 0.33</w:t>
      </w:r>
    </w:p>
    <w:p/>
    <w:p>
      <w:r>
        <w:t>Question: Which maternal condition makes neonatal hypoglycaemia MOST likely in the first day?</w:t>
      </w:r>
    </w:p>
    <w:p>
      <w:r>
        <w:t>(a) maternal diabetes, because of fetal hyperinsulinaemia</w:t>
      </w:r>
    </w:p>
    <w:p>
      <w:r>
        <w:t>(b) maternal hypothyroidism</w:t>
      </w:r>
    </w:p>
    <w:p>
      <w:r>
        <w:t>(c) maternal anaemia</w:t>
      </w:r>
    </w:p>
    <w:p>
      <w:r>
        <w:t>(d) maternal asthma</w:t>
      </w:r>
    </w:p>
    <w:p>
      <w:r>
        <w:t>Answer: a</w:t>
      </w:r>
    </w:p>
    <w:p>
      <w:r>
        <w:t>Solution: ✅ Correct Answer: a. Maternal diabetes.</w:t>
      </w:r>
    </w:p>
    <w:p>
      <w:r>
        <w:t>🧠 Clinical Rationale: Maternal hyperglycaemia drives fetal insulin production, so after birth the persistent insulin causes rapid glucose consumption before the infant can feed 💊.</w:t>
      </w:r>
    </w:p>
    <w:p>
      <w:r>
        <w:t>🚨 Priority Principle: Diabetic mother means early glucose checks.</w:t>
      </w:r>
    </w:p>
    <w:p>
      <w:r>
        <w:t>❌ Why Not Others: (d), (b) and (c) do not cause the hyperinsulinaemia that drives neonatal hypoglycaemia.</w:t>
      </w:r>
    </w:p>
    <w:p>
      <w:r>
        <w:t>⚡ 5-Second Recall: Maternal diabetes: hyperinsulinism, low sugar 🎯</w:t>
      </w:r>
    </w:p>
    <w:p>
      <w:r>
        <w:t>📚 Ref: NICE diabetes in pregnancy guidance; NNF guidance.</w:t>
      </w:r>
    </w:p>
    <w:p>
      <w:r>
        <w:t>Positive Marks: 1</w:t>
      </w:r>
    </w:p>
    <w:p>
      <w:r>
        <w:t>Negative Marks: 0.33</w:t>
      </w:r>
    </w:p>
    <w:p/>
    <w:p>
      <w:r>
        <w:t>Question: A preterm infant on CPAP needs a blood gas and has a rising oxygen requirement. The PRIORITY nursing action is to</w:t>
      </w:r>
    </w:p>
    <w:p>
      <w:r>
        <w:t>(a) document the change and reassess at the end of the shift</w:t>
      </w:r>
    </w:p>
    <w:p>
      <w:r>
        <w:t>(b) increase the CPAP pressure without an order</w:t>
      </w:r>
    </w:p>
    <w:p>
      <w:r>
        <w:t>(c) assess the infant, check the interface and tube position, ensure patency and escalate promptly to the medical team</w:t>
      </w:r>
    </w:p>
    <w:p>
      <w:r>
        <w:t>(d) reduce the oxygen flow to allow the infant to adapt</w:t>
      </w:r>
    </w:p>
    <w:p>
      <w:r>
        <w:t>Answer: c</w:t>
      </w:r>
    </w:p>
    <w:p>
      <w:r>
        <w:t>Solution: ✅ Correct Answer: c. Assess the infant and the interface and escalate.</w:t>
      </w:r>
    </w:p>
    <w:p>
      <w:r>
        <w:t>🧠 Clinical Rationale: A rising oxygen need may indicate atelectasis, sepsis, pneumothorax, blocked prongs or displacement, so a rapid systematic check and escalation prevent delay in treatment 🫁.</w:t>
      </w:r>
    </w:p>
    <w:p>
      <w:r>
        <w:t>🚨 Priority Principle: Rising oxygen need equals assess and escalate.</w:t>
      </w:r>
    </w:p>
    <w:p>
      <w:r>
        <w:t>❌ Why Not Others: (b) changing pressure without an order is outside the nursing role; (a) delayed reassessment allows deterioration; (d) reducing oxygen worsens hypoxaemia.</w:t>
      </w:r>
    </w:p>
    <w:p>
      <w:r>
        <w:t>⚡ 5-Second Recall: More oxygen needed: look and call 🎯</w:t>
      </w:r>
    </w:p>
    <w:p>
      <w:r>
        <w:t>📚 Ref: NNF neonatal respiratory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findings indicate that fluid resuscitation in a neonate is working?</w:t>
      </w:r>
    </w:p>
    <w:p>
      <w:r>
        <w:t>(a) an improving capillary refill and blood pressure with a falling lactate and increasing urine output</w:t>
      </w:r>
    </w:p>
    <w:p>
      <w:r>
        <w:t>(b) a fall in blood pressure with a rising lactate</w:t>
      </w:r>
    </w:p>
    <w:p>
      <w:r>
        <w:t>(c) a rising temperature only</w:t>
      </w:r>
    </w:p>
    <w:p>
      <w:r>
        <w:t>(d) an increase in abdominal distension only</w:t>
      </w:r>
    </w:p>
    <w:p>
      <w:r>
        <w:t>Answer: a</w:t>
      </w:r>
    </w:p>
    <w:p>
      <w:r>
        <w:t>Solution: ✅ Correct Answer: a. Improving refill and blood pressure with falling lactate and rising urine output.</w:t>
      </w:r>
    </w:p>
    <w:p>
      <w:r>
        <w:t>🧠 Clinical Rationale: Perfusion markers reflect the response to volume and inotropes, and rising lactate with worsening perfusion means the intervention is failing and escalation is needed 💧.</w:t>
      </w:r>
    </w:p>
    <w:p>
      <w:r>
        <w:t>🚨 Priority Principle: Reassess perfusion and lactate after every bolus.</w:t>
      </w:r>
    </w:p>
    <w:p>
      <w:r>
        <w:t>❌ Why Not Others: (b) this pattern indicates deterioration; (d) abdominal distension is not a resuscitation endpoint; (c) temperature is not a reliable perfusion indicator.</w:t>
      </w:r>
    </w:p>
    <w:p>
      <w:r>
        <w:t>⚡ 5-Second Recall: Better refill, lower lactate, more urine 🎯</w:t>
      </w:r>
    </w:p>
    <w:p>
      <w:r>
        <w:t>📚 Ref: NNF guidance; NICE sepsis guidance.</w:t>
      </w:r>
    </w:p>
    <w:p>
      <w:r>
        <w:t>Positive Marks: 1</w:t>
      </w:r>
    </w:p>
    <w:p>
      <w:r>
        <w:t>Negative Marks: 0.33</w:t>
      </w:r>
    </w:p>
    <w:p/>
    <w:p>
      <w:r>
        <w:t>Question: Which rate is used for chest compressions in a child?</w:t>
      </w:r>
    </w:p>
    <w:p>
      <w:r>
        <w:t>(a) 140 per minute</w:t>
      </w:r>
    </w:p>
    <w:p>
      <w:r>
        <w:t>(b) 60 per minute</w:t>
      </w:r>
    </w:p>
    <w:p>
      <w:r>
        <w:t>(c) 100-120 per minute with a depth of one third of the chest diameter</w:t>
      </w:r>
    </w:p>
    <w:p>
      <w:r>
        <w:t>(d) 80 per minute with a depth of 5 cm</w:t>
      </w:r>
    </w:p>
    <w:p>
      <w:r>
        <w:t>Answer: c</w:t>
      </w:r>
    </w:p>
    <w:p>
      <w:r>
        <w:t>Solution: ✅ Correct Answer: c. 100-120 per minute with a depth of one third of the chest.</w:t>
      </w:r>
    </w:p>
    <w:p>
      <w:r>
        <w:t>🧠 Clinical Rationale: Children need the same compression rate as adults but a depth relative to their own chest, and compressions are paused briefly for ventilation in resuscitation with an airway 🫀.</w:t>
      </w:r>
    </w:p>
    <w:p>
      <w:r>
        <w:t>🚨 Priority Principle: One third of the chest, 100 to 120 per minute.</w:t>
      </w:r>
    </w:p>
    <w:p>
      <w:r>
        <w:t>❌ Why Not Others: (b) is too slow; (d) a fixed 5 cm depth suits adults and larger children but not all; (a) is too fast for effective filling.</w:t>
      </w:r>
    </w:p>
    <w:p>
      <w:r>
        <w:t>⚡ 5-Second Recall: One third down, 100 to 120 🎯</w:t>
      </w:r>
    </w:p>
    <w:p>
      <w:r>
        <w:t>📚 Ref: Resuscitation Council UK paediatric life support; APLS 6e.</w:t>
      </w:r>
    </w:p>
    <w:p>
      <w:r>
        <w:t>Positive Marks: 1</w:t>
      </w:r>
    </w:p>
    <w:p>
      <w:r>
        <w:t>Negative Marks: 0.33</w:t>
      </w:r>
    </w:p>
    <w:p/>
    <w:p>
      <w:r>
        <w:t>Question: Which finding indicates that a child's airway burn requires urgent intubation?</w:t>
      </w:r>
    </w:p>
    <w:p>
      <w:r>
        <w:t>(a) soot in the sputum only</w:t>
      </w:r>
    </w:p>
    <w:p>
      <w:r>
        <w:t>(b) a hoarse voice with stridor, drooling or a rapidly swelling face and mouth</w:t>
      </w:r>
    </w:p>
    <w:p>
      <w:r>
        <w:t>(c) a hoarse voice only</w:t>
      </w:r>
    </w:p>
    <w:p>
      <w:r>
        <w:t>(d) singed nasal hairs only</w:t>
      </w:r>
    </w:p>
    <w:p>
      <w:r>
        <w:t>Answer: b</w:t>
      </w:r>
    </w:p>
    <w:p>
      <w:r>
        <w:t>Solution: ✅ Correct Answer: b. A hoarse voice with stridor, drooling or rapidly swelling face.</w:t>
      </w:r>
    </w:p>
    <w:p>
      <w:r>
        <w:t>🧠 Clinical Rationale: Airway oedema from inhalation injury progresses over hours, so intubation is performed before the airway closes, and stridor with hoarseness signals that moment is near 🫁.</w:t>
      </w:r>
    </w:p>
    <w:p>
      <w:r>
        <w:t>🚨 Priority Principle: Swelling airway: intubate before it closes.</w:t>
      </w:r>
    </w:p>
    <w:p>
      <w:r>
        <w:t>❌ Why Not Others: (c), (d) and (a) are warnings requiring assessment rather than immediate intubation.</w:t>
      </w:r>
    </w:p>
    <w:p>
      <w:r>
        <w:t>⚡ 5-Second Recall: Hoarse plus stridor: tube now 🎯</w:t>
      </w:r>
    </w:p>
    <w:p>
      <w:r>
        <w:t>📚 Ref: APLS 6e; British Burn Association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handover in PICU is CORRECT?</w:t>
      </w:r>
    </w:p>
    <w:p>
      <w:r>
        <w:t>(a) a structured bedside handover involving the family where appropriate, covering diagnosis, plan, outstanding tasks and risks</w:t>
      </w:r>
    </w:p>
    <w:p>
      <w:r>
        <w:t>(b) handover at the end of the shift without family involvement</w:t>
      </w:r>
    </w:p>
    <w:p>
      <w:r>
        <w:t>(c) handover by email only</w:t>
      </w:r>
    </w:p>
    <w:p>
      <w:r>
        <w:t>(d) verbal handover alone without documentation</w:t>
      </w:r>
    </w:p>
    <w:p>
      <w:r>
        <w:t>Answer: a</w:t>
      </w:r>
    </w:p>
    <w:p>
      <w:r>
        <w:t>Solution: ✅ Correct Answer: a. Structured bedside handover with the family involved.</w:t>
      </w:r>
    </w:p>
    <w:p>
      <w:r>
        <w:t>🧠 Clinical Rationale: Bedside handover allows direct observation of the child and equipment, involves the family who know the child best and reduces omissions in complex care 🧒.</w:t>
      </w:r>
    </w:p>
    <w:p>
      <w:r>
        <w:t>🚨 Priority Principle: Hand over at the bedside, involve the family.</w:t>
      </w:r>
    </w:p>
    <w:p>
      <w:r>
        <w:t>❌ Why Not Others: (d) verbal-only handover lacks verification; (b) excluding families loses information; (c) email cannot replace real-time handover.</w:t>
      </w:r>
    </w:p>
    <w:p>
      <w:r>
        <w:t>⚡ 5-Second Recall: Bedside, structure, family 🎯</w:t>
      </w:r>
    </w:p>
    <w:p>
      <w:r>
        <w:t>📚 Ref: NMC Code; PICU handover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chemotherapy waste containers is CORRECT?</w:t>
      </w:r>
    </w:p>
    <w:p>
      <w:r>
        <w:t>(a) they are cleaned and reused</w:t>
      </w:r>
    </w:p>
    <w:p>
      <w:r>
        <w:t>(b) sharps used for chemotherapy go into a rigid, puncture-proof, cytotoxic-labelled sharps container</w:t>
      </w:r>
    </w:p>
    <w:p>
      <w:r>
        <w:t>(c) they can be emptied into clinical waste when three quarters full</w:t>
      </w:r>
    </w:p>
    <w:p>
      <w:r>
        <w:t>(d) they go into the general waste</w:t>
      </w:r>
    </w:p>
    <w:p>
      <w:r>
        <w:t>Answer: b</w:t>
      </w:r>
    </w:p>
    <w:p>
      <w:r>
        <w:t>Solution: ✅ Correct Answer: b. Rigid puncture-proof cytotoxic-labelled sharps container.</w:t>
      </w:r>
    </w:p>
    <w:p>
      <w:r>
        <w:t>🧠 Clinical Rationale: Sharps from cytotoxic administration injure as well as contaminate, so the container is rigid, labelled and closed when three quarters full 💊.</w:t>
      </w:r>
    </w:p>
    <w:p>
      <w:r>
        <w:t>🚨 Priority Principle: Cytotoxic sharps never mix with ordinary sharps.</w:t>
      </w:r>
    </w:p>
    <w:p>
      <w:r>
        <w:t>❌ Why Not Others: (c) emptying into other waste exposes handlers; (a) and (d) are unsafe disposal routes.</w:t>
      </w:r>
    </w:p>
    <w:p>
      <w:r>
        <w:t>⚡ 5-Second Recall: Rigid, labelled, closed at three quarters 🎯</w:t>
      </w:r>
    </w:p>
    <w:p>
      <w:r>
        <w:t>📚 Ref: ONS safe handling guidance; HTM waste guidance.</w:t>
      </w:r>
    </w:p>
    <w:p>
      <w:r>
        <w:t>Positive Marks: 1</w:t>
      </w:r>
    </w:p>
    <w:p>
      <w:r>
        <w:t>Negative Marks: 0.33</w:t>
      </w:r>
    </w:p>
    <w:p/>
    <w:p>
      <w:r>
        <w:t>Question: A patient on capecitabine develops palmar-plantar erythema with blistering. The nurse should</w:t>
      </w:r>
    </w:p>
    <w:p>
      <w:r>
        <w:t>(a) suggest tighter gloves to protect the hands</w:t>
      </w:r>
    </w:p>
    <w:p>
      <w:r>
        <w:t>(b) suggest soaking in hot water</w:t>
      </w:r>
    </w:p>
    <w:p>
      <w:r>
        <w:t>(c) advise continuing the drug unchanged</w:t>
      </w:r>
    </w:p>
    <w:p>
      <w:r>
        <w:t>(d) advise contacting the team urgently, as treatment may be paused or modified, with emollients and avoiding pressure or heat</w:t>
      </w:r>
    </w:p>
    <w:p>
      <w:r>
        <w:t>Answer: d</w:t>
      </w:r>
    </w:p>
    <w:p>
      <w:r>
        <w:t>Solution: ✅ Correct Answer: d. Contact the team urgently; treatment may be modified.</w:t>
      </w:r>
    </w:p>
    <w:p>
      <w:r>
        <w:t>🧠 Clinical Rationale: Blistering indicates severe hand-foot syndrome, so dose interruption or reduction prevents progression to ulceration, while emollients and avoiding friction help 🩹.</w:t>
      </w:r>
    </w:p>
    <w:p>
      <w:r>
        <w:t>🚨 Priority Principle: Blistered palms: stop and call.</w:t>
      </w:r>
    </w:p>
    <w:p>
      <w:r>
        <w:t>❌ Why Not Others: (c) progression to ulceration; (b) heat worsens it; (a) friction worsens it.</w:t>
      </w:r>
    </w:p>
    <w:p>
      <w:r>
        <w:t>⚡ 5-Second Recall: Blisters mean pause the drug 🎯</w:t>
      </w:r>
    </w:p>
    <w:p>
      <w:r>
        <w:t>📚 Ref: BNF; ONS guidance.</w:t>
      </w:r>
    </w:p>
    <w:p>
      <w:r>
        <w:t>Positive Marks: 1</w:t>
      </w:r>
    </w:p>
    <w:p>
      <w:r>
        <w:t>Negative Marks: 0.33</w:t>
      </w:r>
    </w:p>
    <w:p/>
    <w:p>
      <w:r>
        <w:t>Question: A chemotherapy patient calls with a temperature of 38.5°C and a heart rate of 118. The MOST likely diagnosis is</w:t>
      </w:r>
    </w:p>
    <w:p>
      <w:r>
        <w:t>(a) neutropenic sepsis until proven otherwise</w:t>
      </w:r>
    </w:p>
    <w:p>
      <w:r>
        <w:t>(b) a food allergy</w:t>
      </w:r>
    </w:p>
    <w:p>
      <w:r>
        <w:t>(c) dehydration alone</w:t>
      </w:r>
    </w:p>
    <w:p>
      <w:r>
        <w:t>(d) a common cold</w:t>
      </w:r>
    </w:p>
    <w:p>
      <w:r>
        <w:t>Answer: a</w:t>
      </w:r>
    </w:p>
    <w:p>
      <w:r>
        <w:t>Solution: ✅ Correct Answer: a. Neutropenic sepsis.</w:t>
      </w:r>
    </w:p>
    <w:p>
      <w:r>
        <w:t>🧠 Clinical Rationale: Fever with tachycardia during the neutropenic window is sepsis until proven otherwise, and mortality rises steeply with every hour before antibiotics 🌡️.</w:t>
      </w:r>
    </w:p>
    <w:p>
      <w:r>
        <w:t>🚨 Priority Principle: Fever on chemotherapy: one hour to antibiotics.</w:t>
      </w:r>
    </w:p>
    <w:p>
      <w:r>
        <w:t>❌ Why Not Others: (d), (b) and (c) either delay or misattribute a potentially fatal presentation.</w:t>
      </w:r>
    </w:p>
    <w:p>
      <w:r>
        <w:t>⚡ 5-Second Recall: Fever plus chemo equals sepsis 🎯</w:t>
      </w:r>
    </w:p>
    <w:p>
      <w:r>
        <w:t>📚 Ref: NICE neutropenic sepsis guidance.</w:t>
      </w:r>
    </w:p>
    <w:p>
      <w:r>
        <w:t>Positive Marks: 1</w:t>
      </w:r>
    </w:p>
    <w:p>
      <w:r>
        <w:t>Negative Marks: 0.33</w:t>
      </w:r>
    </w:p>
    <w:p/>
    <w:p>
      <w:r>
        <w:t>Question: After IV magnesium for torsade de pointes, the arrhythmia recurs in a post-CABG patient with recurrent long pauses. The MOST appropriate next step is</w:t>
      </w:r>
    </w:p>
    <w:p>
      <w:r>
        <w:t>(a) overdrive atrial pacing or isoproterenol to shorten the QT interval</w:t>
      </w:r>
    </w:p>
    <w:p>
      <w:r>
        <w:t>(b) repeat magnesium only and observe</w:t>
      </w:r>
    </w:p>
    <w:p>
      <w:r>
        <w:t>(c) digoxin for rate control</w:t>
      </w:r>
    </w:p>
    <w:p>
      <w:r>
        <w:t>(d) amiodarone infusion to suppress ectopy</w:t>
      </w:r>
    </w:p>
    <w:p>
      <w:r>
        <w:t>Answer: a</w:t>
      </w:r>
    </w:p>
    <w:p>
      <w:r>
        <w:t>Solution: ✅ Correct Answer: a. Overdrive atrial pacing or isoproterenol to shorten the QT interval.</w:t>
      </w:r>
    </w:p>
    <w:p>
      <w:r>
        <w:t>🧠 Clinical Rationale: Recurrent pause-dependent torsade is treated by eliminating pauses with overdrive pacing or, temporarily, an isoproterenol infusion that increases heart rate and shortens the QT interval 🫀.</w:t>
      </w:r>
    </w:p>
    <w:p>
      <w:r>
        <w:t>🔍 Key Clues: Overdrive atrial pacing or isoproterenol to shorten the QT interval.</w:t>
      </w:r>
    </w:p>
    <w:p>
      <w:r>
        <w:t>❌ Why Not Others: (b)/(d)/(c) repeating magnesium alone may not stop recurrence, amiodarone prolongs repolarisation and can worsen torsade, and digoxin has no role.</w:t>
      </w:r>
    </w:p>
    <w:p>
      <w:r>
        <w:t>⚡ 5-Second Recall: Pause-dependent torsade = abolish pauses with pacing.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Post-PCI, the nurse notes a new soft systolic murmur and falling haematocrit with back pain after femoral access. The suspicion to escalate FIRST is</w:t>
      </w:r>
    </w:p>
    <w:p>
      <w:r>
        <w:t>(a) constipation</w:t>
      </w:r>
    </w:p>
    <w:p>
      <w:r>
        <w:t>(b) pharyngitis</w:t>
      </w:r>
    </w:p>
    <w:p>
      <w:r>
        <w:t>(c) retroperitoneal haemorrhage</w:t>
      </w:r>
    </w:p>
    <w:p>
      <w:r>
        <w:t>(d) urinary retention</w:t>
      </w:r>
    </w:p>
    <w:p>
      <w:r>
        <w:t>Answer: c</w:t>
      </w:r>
    </w:p>
    <w:p>
      <w:r>
        <w:t>Solution: ✅ Correct Answer: c. Retroperitoneal haemorrhage.</w:t>
      </w:r>
    </w:p>
    <w:p>
      <w:r>
        <w:t>🧠 Clinical Rationale: unseen groin bleeding shows up as back pain and dropping counts 🩸.</w:t>
      </w:r>
    </w:p>
    <w:p>
      <w:r>
        <w:t>🚨 Priority Principle: Back or flank pain with falling haematocrit and hypotension after femoral access is retroperitoneal haemorrhage until excluded, requiring urgent CT and blood bank preparation.</w:t>
      </w:r>
    </w:p>
    <w:p>
      <w:r>
        <w:t>❌ Why Not Others: (b) pharyngitis; (a) constipation; (d) urinary retention — the other options do not cause this pattern.</w:t>
      </w:r>
    </w:p>
    <w:p>
      <w:r>
        <w:t>⚡ 5-Second Recall: Unseen groin bleeding shows up as back pain and dropping counts. 🎯</w:t>
      </w:r>
    </w:p>
    <w:p>
      <w:r>
        <w:t>📚 Ref: SCAI guidance.</w:t>
      </w:r>
    </w:p>
    <w:p>
      <w:r>
        <w:t>Positive Marks: 1</w:t>
      </w:r>
    </w:p>
    <w:p>
      <w:r>
        <w:t>Negative Marks: 0.33</w:t>
      </w:r>
    </w:p>
    <w:p/>
    <w:p>
      <w:r>
        <w:t>Question: The FIRST response to a temporary pacing wire that stops capturing in a patient who becomes symptomatic is</w:t>
      </w:r>
    </w:p>
    <w:p>
      <w:r>
        <w:t>(a) give a fluid bolus</w:t>
      </w:r>
    </w:p>
    <w:p>
      <w:r>
        <w:t>(b) increase the output (milliamperes) while calling the team and prepare backup transcutaneous pacing</w:t>
      </w:r>
    </w:p>
    <w:p>
      <w:r>
        <w:t>(c) remove the wire immediately at the bedside</w:t>
      </w:r>
    </w:p>
    <w:p>
      <w:r>
        <w:t>(d) document and wait an hour</w:t>
      </w:r>
    </w:p>
    <w:p>
      <w:r>
        <w:t>Answer: b</w:t>
      </w:r>
    </w:p>
    <w:p>
      <w:r>
        <w:t>Solution: ✅ Correct Answer: b. Increase the output.</w:t>
      </w:r>
    </w:p>
    <w:p>
      <w:r>
        <w:t>🧠 Clinical Rationale: Loss of capture with symptoms is managed by increasing mA to a level achieving capture, checking connections and battery, alerting the team urgently and preparing transcutaneous pacing as a bridge; Waiting endangers the patient, and bedside wire removal is contraindicated 💡.</w:t>
      </w:r>
    </w:p>
    <w:p>
      <w:r>
        <w:t>🔍 Key Clues: Increase the output.</w:t>
      </w:r>
    </w:p>
    <w:p>
      <w:r>
        <w:t>❌ Why Not Others: (d) document and wait an hour; (c) remove the wire immediately at the bedside; (a) give a fluid bolus do not fit this scenario.</w:t>
      </w:r>
    </w:p>
    <w:p>
      <w:r>
        <w:t>⚡ 5-Second Recall: Turn up the output, call for help, be ready to pace externally. 🎯</w:t>
      </w:r>
    </w:p>
    <w:p>
      <w:r>
        <w:t>📚 Ref: HRS guidance; ACLS 2025.</w:t>
      </w:r>
    </w:p>
    <w:p>
      <w:r>
        <w:t>Positive Marks: 1</w:t>
      </w:r>
    </w:p>
    <w:p>
      <w:r>
        <w:t>Negative Marks: 0.33</w:t>
      </w:r>
    </w:p>
    <w:p/>
    <w:p>
      <w:r>
        <w:t>Question: An AV fistula in the left forearm has been created. The nurse teaches the patient to check patency daily by</w:t>
      </w:r>
    </w:p>
    <w:p>
      <w:r>
        <w:t>(a) checking urine colour</w:t>
      </w:r>
    </w:p>
    <w:p>
      <w:r>
        <w:t>(b) feeling for the thrill and listening for the bruit</w:t>
      </w:r>
    </w:p>
    <w:p>
      <w:r>
        <w:t>(c) measuring arm circumference only</w:t>
      </w:r>
    </w:p>
    <w:p>
      <w:r>
        <w:t>(d) testing grip strength</w:t>
      </w:r>
    </w:p>
    <w:p>
      <w:r>
        <w:t>Answer: b</w:t>
      </w:r>
    </w:p>
    <w:p>
      <w:r>
        <w:t>Solution: ✅ Correct Answer: b. Feeling for the thrill and listening for the bruit.</w:t>
      </w:r>
    </w:p>
    <w:p>
      <w:r>
        <w:t>🧠 Clinical Rationale: this detects thrombosis early enough for rescue 💡.</w:t>
      </w:r>
    </w:p>
    <w:p>
      <w:r>
        <w:t>🚨 Priority Principle: Patients verify access patency daily by feeling the thrill and hearing the bruit (if trained with a stethoscope), reporting loss immediately.</w:t>
      </w:r>
    </w:p>
    <w:p>
      <w:r>
        <w:t>❌ Why Not Others: (c)/(d)/(a) limb circumference and grip do not assess patency.</w:t>
      </w:r>
    </w:p>
    <w:p>
      <w:r>
        <w:t>⚡ 5-Second Recall: Teach the patient to guard their lifeline. 🎯</w:t>
      </w:r>
    </w:p>
    <w:p>
      <w:r>
        <w:t>📚 Ref: KDOQI; patient education standards.</w:t>
      </w:r>
    </w:p>
    <w:p>
      <w:r>
        <w:t>Positive Marks: 1</w:t>
      </w:r>
    </w:p>
    <w:p>
      <w:r>
        <w:t>Negative Marks: 0.33</w:t>
      </w:r>
    </w:p>
    <w:p/>
    <w:p>
      <w:r>
        <w:t>Question: Dialyser membrane reaction type B is characterised by</w:t>
      </w:r>
    </w:p>
    <w:p>
      <w:r>
        <w:t>(a) permanent neurological damage</w:t>
      </w:r>
    </w:p>
    <w:p>
      <w:r>
        <w:t>(b) isolated itching after the session</w:t>
      </w:r>
    </w:p>
    <w:p>
      <w:r>
        <w:t>(c) immediate anaphylaxis within minutes requiring circuit termination</w:t>
      </w:r>
    </w:p>
    <w:p>
      <w:r>
        <w:t>(d) delayed mid-session chest and back pain with dyspnoea, usually milder and manageable with oxygen and supportive care</w:t>
      </w:r>
    </w:p>
    <w:p>
      <w:r>
        <w:t>Answer: d</w:t>
      </w:r>
    </w:p>
    <w:p>
      <w:r>
        <w:t>Solution: ✅ Correct Answer: d. Delayed mid-session chest and back pain with dyspnoea, usually milder and manageable with oxygen and supportive care.</w:t>
      </w:r>
    </w:p>
    <w:p>
      <w:r>
        <w:t>🧠 Clinical Rationale: Type B reactions start 20-40 minutes in with milder chest and back pain, dyspnoea and nausea, often related to complement activation with cuprophane, managed supportively while continuing if tolerated; Type A is the immediate anaphylactoid form 💡.</w:t>
      </w:r>
    </w:p>
    <w:p>
      <w:r>
        <w:t>🔍 Key Clues: Delayed mid-session chest and back pain with dyspnoea.</w:t>
      </w:r>
    </w:p>
    <w:p>
      <w:r>
        <w:t>❌ Why Not Others: (c) immediate anaphylaxis within minutes requiring circuit termination; (a) permanent neurological damage; (b) isolated itching after the session do not fit this scenario.</w:t>
      </w:r>
    </w:p>
    <w:p>
      <w:r>
        <w:t>⚡ 5-Second Recall: A is acute, B is later and lighter. 🎯</w:t>
      </w:r>
    </w:p>
    <w:p>
      <w:r>
        <w:t>📚 Ref: Lewis 11e; KDOQI.</w:t>
      </w:r>
    </w:p>
    <w:p>
      <w:r>
        <w:t>Positive Marks: 1</w:t>
      </w:r>
    </w:p>
    <w:p>
      <w:r>
        <w:t>Negative Marks: 0.33</w:t>
      </w:r>
    </w:p>
    <w:p/>
    <w:p>
      <w:r>
        <w:t>Question: The MOST appropriate potassium advice for a CKD patient with level 5.8 mEq/L is</w:t>
      </w:r>
    </w:p>
    <w:p>
      <w:r>
        <w:t>(a) restrict high-potassium foods and review medications for RAAS inhibitors and potassium-sparing diuretics with the team</w:t>
      </w:r>
    </w:p>
    <w:p>
      <w:r>
        <w:t>(b) use salt substitutes freely</w:t>
      </w:r>
    </w:p>
    <w:p>
      <w:r>
        <w:t>(c) stop all diuretics immediately</w:t>
      </w:r>
    </w:p>
    <w:p>
      <w:r>
        <w:t>(d) increase banana and orange intake</w:t>
      </w:r>
    </w:p>
    <w:p>
      <w:r>
        <w:t>Answer: a</w:t>
      </w:r>
    </w:p>
    <w:p>
      <w:r>
        <w:t>Solution: ✅ Correct Answer: a. Restrict high-potassium foods and review medications for RAAS inhibitors and potassium-sparing diuretics with the team.</w:t>
      </w:r>
    </w:p>
    <w:p>
      <w:r>
        <w:t>🧠 Clinical Rationale: Moderate hyperkalaemia is managed by dietary potassium reduction and medication review (ACE/ARB, spironolactone), sometimes adding binders 💊.</w:t>
      </w:r>
    </w:p>
    <w:p>
      <w:r>
        <w:t>🔍 Key Clues: Restrict high-potassium foods and review medications for RAAS inhibitors and potassium-sparing diuretics with the.</w:t>
      </w:r>
    </w:p>
    <w:p>
      <w:r>
        <w:t>❌ Why Not Others: (d)/(b)/(c) potassium-rich foods and substitutes worsen it.</w:t>
      </w:r>
    </w:p>
    <w:p>
      <w:r>
        <w:t>⚡ 5-Second Recall: 5.8 means diet and drug review, not fruit salad. 🎯</w:t>
      </w:r>
    </w:p>
    <w:p>
      <w:r>
        <w:t>📚 Ref: KDIGO; hyperkalaemia consensus.</w:t>
      </w:r>
    </w:p>
    <w:p>
      <w:r>
        <w:t>Positive Marks: 1</w:t>
      </w:r>
    </w:p>
    <w:p>
      <w:r>
        <w:t>Negative Marks: 0.33</w:t>
      </w:r>
    </w:p>
    <w:p/>
    <w:p>
      <w:r>
        <w:t>Question: A bulging, tense anterior fontanelle in a neonate suggests</w:t>
      </w:r>
    </w:p>
    <w:p>
      <w:r>
        <w:t>(a) hypoglycaemia</w:t>
      </w:r>
    </w:p>
    <w:p>
      <w:r>
        <w:t>(b) normal variation with crying only</w:t>
      </w:r>
    </w:p>
    <w:p>
      <w:r>
        <w:t>(c) dehydration</w:t>
      </w:r>
    </w:p>
    <w:p>
      <w:r>
        <w:t>(d) raised intracranial pressure</w:t>
      </w:r>
    </w:p>
    <w:p>
      <w:r>
        <w:t>Answer: d</w:t>
      </w:r>
    </w:p>
    <w:p>
      <w:r>
        <w:t>Solution: ✅ Correct Answer: d. Raised intracranial pressure.</w:t>
      </w:r>
    </w:p>
    <w:p>
      <w:r>
        <w:t>🧠 Clinical Rationale: A tense, bulging fontanelle indicates that something is increasing intracranial volume, such as haemorrhage, hydrocephalus, oedema or meningitis, and needs urgent assessment 🧠.</w:t>
      </w:r>
    </w:p>
    <w:p>
      <w:r>
        <w:t>🚨 Priority Principle: A tense fontanelle means escalate now.</w:t>
      </w:r>
    </w:p>
    <w:p>
      <w:r>
        <w:t>❌ Why Not Others: (c) dehydration causes a sunken fontanelle; (b) crying may raise the fontanelle slightly but not to a tense bulge; (a) hypoglycaemia does not affect the fontanelle.</w:t>
      </w:r>
    </w:p>
    <w:p>
      <w:r>
        <w:t>⚡ 5-Second Recall: Bulging equals pressure, sunken equals dry 🎯</w:t>
      </w:r>
    </w:p>
    <w:p>
      <w:r>
        <w:t>📚 Ref: NNF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sequence lists the initial steps of newborn resuscitation?</w:t>
      </w:r>
    </w:p>
    <w:p>
      <w:r>
        <w:t>(a) warm and dry the baby, open the airway by positioning the head, clear the airway if needed and stimulate by drying and rubbing the back</w:t>
      </w:r>
    </w:p>
    <w:p>
      <w:r>
        <w:t>(b) intubate the trachea immediately</w:t>
      </w:r>
    </w:p>
    <w:p>
      <w:r>
        <w:t>(c) start chest compressions before drying</w:t>
      </w:r>
    </w:p>
    <w:p>
      <w:r>
        <w:t>(d) give adrenaline before ventilation</w:t>
      </w:r>
    </w:p>
    <w:p>
      <w:r>
        <w:t>Answer: a</w:t>
      </w:r>
    </w:p>
    <w:p>
      <w:r>
        <w:t>Solution: ✅ Correct Answer: a. Warm, dry, position the airway, clear if needed and stimulate.</w:t>
      </w:r>
    </w:p>
    <w:p>
      <w:r>
        <w:t>🧠 Clinical Rationale: Most newborns respond to warmth, drying and stimulation, and these steps also assess whether breathing begins before any escalation 🫁.</w:t>
      </w:r>
    </w:p>
    <w:p>
      <w:r>
        <w:t>🚨 Priority Principle: Warm, dry, stimulate: the first thirty seconds.</w:t>
      </w:r>
    </w:p>
    <w:p>
      <w:r>
        <w:t>❌ Why Not Others: (b) intubation is reserved for infants who do not respond; (c) compressions are only indicated after effective ventilation has failed to raise the heart rate; (d) adrenaline comes much later in the algorithm.</w:t>
      </w:r>
    </w:p>
    <w:p>
      <w:r>
        <w:t>⚡ 5-Second Recall: Warm, dry, position, stimulate 🎯</w:t>
      </w:r>
    </w:p>
    <w:p>
      <w:r>
        <w:t>📚 Ref: Resuscitation Council UK newborn life support; NNF guidance.</w:t>
      </w:r>
    </w:p>
    <w:p>
      <w:r>
        <w:t>Positive Marks: 1</w:t>
      </w:r>
    </w:p>
    <w:p>
      <w:r>
        <w:t>Negative Marks: 0.33</w:t>
      </w:r>
    </w:p>
    <w:p/>
    <w:p>
      <w:r>
        <w:t>Question: When is cohorting or isolation of a neonate indicated?</w:t>
      </w:r>
    </w:p>
    <w:p>
      <w:r>
        <w:t>(a) for every preterm infant</w:t>
      </w:r>
    </w:p>
    <w:p>
      <w:r>
        <w:t>(b) whenever a baby is born at night</w:t>
      </w:r>
    </w:p>
    <w:p>
      <w:r>
        <w:t>(c) for babies with jaundice</w:t>
      </w:r>
    </w:p>
    <w:p>
      <w:r>
        <w:t>(d) for babies with confirmed or suspected infection with an organism requiring transmission-based precautions, following local policy</w:t>
      </w:r>
    </w:p>
    <w:p>
      <w:r>
        <w:t>Answer: d</w:t>
      </w:r>
    </w:p>
    <w:p>
      <w:r>
        <w:t>Solution: ✅ Correct Answer: d. For confirmed or suspected infection requiring transmission-based precautions.</w:t>
      </w:r>
    </w:p>
    <w:p>
      <w:r>
        <w:t>🧠 Clinical Rationale: Cohorting or isolating colonised and infected infants interrupts transmission by contact and protects vulnerable babies nearby 🌡️.</w:t>
      </w:r>
    </w:p>
    <w:p>
      <w:r>
        <w:t>🚨 Priority Principle: Separate the infected to protect the susceptible.</w:t>
      </w:r>
    </w:p>
    <w:p>
      <w:r>
        <w:t>❌ Why Not Others: (b) time of birth is irrelevant; (a) prematurity alone does not require isolation; (c) jaundice is not transmissible.</w:t>
      </w:r>
    </w:p>
    <w:p>
      <w:r>
        <w:t>⚡ 5-Second Recall: Isolate or cohort when transmission risk exists 🎯</w:t>
      </w:r>
    </w:p>
    <w:p>
      <w:r>
        <w:t>📚 Ref: NICE infection prevention guidance; NNF guidance.</w:t>
      </w:r>
    </w:p>
    <w:p>
      <w:r>
        <w:t>Positive Marks: 1</w:t>
      </w:r>
    </w:p>
    <w:p>
      <w:r>
        <w:t>Negative Marks: 0.33</w:t>
      </w:r>
    </w:p>
    <w:p/>
    <w:p>
      <w:r>
        <w:t>Question: The weight of a 6-year-old child estimated by the formula (3 x age) + 7 is</w:t>
      </w:r>
    </w:p>
    <w:p>
      <w:r>
        <w:t>(a) 19 kg</w:t>
      </w:r>
    </w:p>
    <w:p>
      <w:r>
        <w:t>(b) 36 kg</w:t>
      </w:r>
    </w:p>
    <w:p>
      <w:r>
        <w:t>(c) 25 kg</w:t>
      </w:r>
    </w:p>
    <w:p>
      <w:r>
        <w:t>(d) 12 kg</w:t>
      </w:r>
    </w:p>
    <w:p>
      <w:r>
        <w:t>Answer: c</w:t>
      </w:r>
    </w:p>
    <w:p>
      <w:r>
        <w:t>Solution: ✅ Correct Answer: c. 25 kg.</w:t>
      </w:r>
    </w:p>
    <w:p>
      <w:r>
        <w:t>🧠 Clinical Rationale: Three times 6 is 18, and 18 plus 7 gives 25 kg, which is a realistic weight for drug and fluid calculations when scales are not available 🧒.</w:t>
      </w:r>
    </w:p>
    <w:p>
      <w:r>
        <w:t>🚨 Priority Principle: Estimate first, weigh as soon as possible.</w:t>
      </w:r>
    </w:p>
    <w:p>
      <w:r>
        <w:t>❌ Why Not Others: (d), (a) and (b) result from applying the formula incorrectly.</w:t>
      </w:r>
    </w:p>
    <w:p>
      <w:r>
        <w:t>⚡ 5-Second Recall: Three times six plus seven is twenty-five 🎯</w:t>
      </w:r>
    </w:p>
    <w:p>
      <w:r>
        <w:t>📚 Ref: APLS 6e; Resuscitation Council UK.</w:t>
      </w:r>
    </w:p>
    <w:p>
      <w:r>
        <w:t>Positive Marks: 1</w:t>
      </w:r>
    </w:p>
    <w:p>
      <w:r>
        <w:t>Negative Marks: 0.33</w:t>
      </w:r>
    </w:p>
    <w:p/>
    <w:p>
      <w:r>
        <w:t>Question: A child in status epilepticus is one whose seizure</w:t>
      </w:r>
    </w:p>
    <w:p>
      <w:r>
        <w:t>(a) is a febrile convulsion under 15 minutes</w:t>
      </w:r>
    </w:p>
    <w:p>
      <w:r>
        <w:t>(b) lasts 2 minutes</w:t>
      </w:r>
    </w:p>
    <w:p>
      <w:r>
        <w:t>(c) lasts 5 minutes or more, or is recurrent without recovery of consciousness</w:t>
      </w:r>
    </w:p>
    <w:p>
      <w:r>
        <w:t>(d) stops within 5 minutes</w:t>
      </w:r>
    </w:p>
    <w:p>
      <w:r>
        <w:t>Answer: c</w:t>
      </w:r>
    </w:p>
    <w:p>
      <w:r>
        <w:t>Solution: ✅ Correct Answer: c. 5 minutes or more, or recurrent without recovery.</w:t>
      </w:r>
    </w:p>
    <w:p>
      <w:r>
        <w:t>🧠 Clinical Rationale: Seizures lasting 5 minutes rarely stop on their own, so treatment starts at 5 minutes to prevent neuronal injury and progression to refractory status 🧠.</w:t>
      </w:r>
    </w:p>
    <w:p>
      <w:r>
        <w:t>🚨 Priority Principle: Five minutes is the treatment trigger.</w:t>
      </w:r>
    </w:p>
    <w:p>
      <w:r>
        <w:t>❌ Why Not Others: (b), (a) and (d) do not meet the definition.</w:t>
      </w:r>
    </w:p>
    <w:p>
      <w:r>
        <w:t>⚡ 5-Second Recall: Five minutes, treat it 🎯</w:t>
      </w:r>
    </w:p>
    <w:p>
      <w:r>
        <w:t>📚 Ref: NICE epileptic seizures guidance; APLS 6e.</w:t>
      </w:r>
    </w:p>
    <w:p>
      <w:r>
        <w:t>Positive Marks: 1</w:t>
      </w:r>
    </w:p>
    <w:p>
      <w:r>
        <w:t>Negative Marks: 0.33</w:t>
      </w:r>
    </w:p>
    <w:p/>
    <w:p>
      <w:r>
        <w:t>Question: Which approach reduces alarm fatigue in PICU?</w:t>
      </w:r>
    </w:p>
    <w:p>
      <w:r>
        <w:t>(a) individualising alarm limits to the child, reviewing them each shift and responding to every alarm promptly</w:t>
      </w:r>
    </w:p>
    <w:p>
      <w:r>
        <w:t>(b) setting alarm limits wide enough that they never sound</w:t>
      </w:r>
    </w:p>
    <w:p>
      <w:r>
        <w:t>(c) turning the volume down so alarms cannot be heard</w:t>
      </w:r>
    </w:p>
    <w:p>
      <w:r>
        <w:t>(d) silencing all alarms permanently</w:t>
      </w:r>
    </w:p>
    <w:p>
      <w:r>
        <w:t>Answer: a</w:t>
      </w:r>
    </w:p>
    <w:p>
      <w:r>
        <w:t>Solution: ✅ Correct Answer: a. Individualised limits reviewed each shift, with prompt response.</w:t>
      </w:r>
    </w:p>
    <w:p>
      <w:r>
        <w:t>🧠 Clinical Rationale: Alarm fatigue causes missed events, so limits that reflect the child's condition reduce false alarms while keeping the safety net intact 🫀.</w:t>
      </w:r>
    </w:p>
    <w:p>
      <w:r>
        <w:t>🚨 Priority Principle: Set alarms for the child, not the default.</w:t>
      </w:r>
    </w:p>
    <w:p>
      <w:r>
        <w:t>❌ Why Not Others: (d), (b) and (c) all remove protection rather than reducing false alarms.</w:t>
      </w:r>
    </w:p>
    <w:p>
      <w:r>
        <w:t>⚡ 5-Second Recall: Right limits, right volume, always respond 🎯</w:t>
      </w:r>
    </w:p>
    <w:p>
      <w:r>
        <w:t>📚 Ref: AAMI alarm guidance; PICU monitoring guidance.</w:t>
      </w:r>
    </w:p>
    <w:p>
      <w:r>
        <w:t>Positive Marks: 1</w:t>
      </w:r>
    </w:p>
    <w:p>
      <w:r>
        <w:t>Negative Marks: 0.33</w:t>
      </w:r>
    </w:p>
    <w:p/>
    <w:p>
      <w:r>
        <w:t>Question: The purpose of a baseline nursing assessment before each chemotherapy cycle is to</w:t>
      </w:r>
    </w:p>
    <w:p>
      <w:r>
        <w:t>(a) update the patient's address</w:t>
      </w:r>
    </w:p>
    <w:p>
      <w:r>
        <w:t>(b) record the patient's weight only</w:t>
      </w:r>
    </w:p>
    <w:p>
      <w:r>
        <w:t>(c) confirm organ function results, performance status, toxicity recovery from the previous cycle and that the patient remains suitable for the planned dose</w:t>
      </w:r>
    </w:p>
    <w:p>
      <w:r>
        <w:t>(d) delay treatment unnecessarily</w:t>
      </w:r>
    </w:p>
    <w:p>
      <w:r>
        <w:t>Answer: c</w:t>
      </w:r>
    </w:p>
    <w:p>
      <w:r>
        <w:t>Solution: ✅ Correct Answer: c. Confirm function, toxicity recovery and continued suitability.</w:t>
      </w:r>
    </w:p>
    <w:p>
      <w:r>
        <w:t>🧠 Clinical Rationale: Doses are adjusted or delayed for residual myelosuppression, organ toxicity or deterioration, so the pre-cycle assessment protects the patient from avoidable harm 💊.</w:t>
      </w:r>
    </w:p>
    <w:p>
      <w:r>
        <w:t>🚨 Priority Principle: Assess before you dose.</w:t>
      </w:r>
    </w:p>
    <w:p>
      <w:r>
        <w:t>❌ Why Not Others: (b) weight is only one element; (a) administrative updates are not clinical assessment; (d) delays are justified by findings, not by the assessment itself.</w:t>
      </w:r>
    </w:p>
    <w:p>
      <w:r>
        <w:t>⚡ 5-Second Recall: Bloods, symptoms, weight, readiness 🎯</w:t>
      </w:r>
    </w:p>
    <w:p>
      <w:r>
        <w:t>📚 Ref: NICE chemotherapy guidance; ONS assessment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neutropenia should be advised to</w:t>
      </w:r>
    </w:p>
    <w:p>
      <w:r>
        <w:t>(a) eat raw oysters for protein</w:t>
      </w:r>
    </w:p>
    <w:p>
      <w:r>
        <w:t>(b) wash hands frequently, avoid crowds and people with infections, and keep the mouth and perineum clean</w:t>
      </w:r>
    </w:p>
    <w:p>
      <w:r>
        <w:t>(c) stop all oral hygiene to protect the gums</w:t>
      </w:r>
    </w:p>
    <w:p>
      <w:r>
        <w:t>(d) visit relatives with colds to build immunity</w:t>
      </w:r>
    </w:p>
    <w:p>
      <w:r>
        <w:t>Answer: b</w:t>
      </w:r>
    </w:p>
    <w:p>
      <w:r>
        <w:t>Solution: ✅ Correct Answer: b. Hand hygiene, avoid crowds and sick contacts, keep clean.</w:t>
      </w:r>
    </w:p>
    <w:p>
      <w:r>
        <w:t>🧠 Clinical Rationale: Neutropenic patients lack the cells to fight common organisms, so reducing exposure and maintaining barriers reduces infection risk 🌡️.</w:t>
      </w:r>
    </w:p>
    <w:p>
      <w:r>
        <w:t>🚨 Priority Principle: Protect the neutropenic patient from everyday organisms.</w:t>
      </w:r>
    </w:p>
    <w:p>
      <w:r>
        <w:t>❌ Why Not Others: (a) raw shellfish carries infection risk; (d) contact with infection is dangerous; (c) oral hygiene prevents mucositis and infection.</w:t>
      </w:r>
    </w:p>
    <w:p>
      <w:r>
        <w:t>⚡ 5-Second Recall: Wash hands, avoid crowds, stay clean 🎯</w:t>
      </w:r>
    </w:p>
    <w:p>
      <w:r>
        <w:t>📚 Ref: NICE neutropenic sepsis guidance; ONS guidance.</w:t>
      </w:r>
    </w:p>
    <w:p>
      <w:r>
        <w:t>Positive Marks: 1</w:t>
      </w:r>
    </w:p>
    <w:p>
      <w:r>
        <w:t>Negative Marks: 0.33</w:t>
      </w:r>
    </w:p>
    <w:p/>
    <w:p>
      <w:r>
        <w:t>Question: Which drug is used to reduce skeletal complications in bone metastases?</w:t>
      </w:r>
    </w:p>
    <w:p>
      <w:r>
        <w:t>(a) a diuretic</w:t>
      </w:r>
    </w:p>
    <w:p>
      <w:r>
        <w:t>(b) a bisphosphonate such as zoledronic acid or denosumab</w:t>
      </w:r>
    </w:p>
    <w:p>
      <w:r>
        <w:t>(c) aspirin</w:t>
      </w:r>
    </w:p>
    <w:p>
      <w:r>
        <w:t>(d) a beta blocker</w:t>
      </w:r>
    </w:p>
    <w:p>
      <w:r>
        <w:t>Answer: b</w:t>
      </w:r>
    </w:p>
    <w:p>
      <w:r>
        <w:t>Solution: ✅ Correct Answer: b. A bisphosphonate or denosumab.</w:t>
      </w:r>
    </w:p>
    <w:p>
      <w:r>
        <w:t>🧠 Clinical Rationale: These agents inhibit osteoclast activity, reducing pain, fracture and hypercalcaemia from bone metastases 💊.</w:t>
      </w:r>
    </w:p>
    <w:p>
      <w:r>
        <w:t>🚨 Priority Principle: Protect the bone with antiresorptive therapy.</w:t>
      </w:r>
    </w:p>
    <w:p>
      <w:r>
        <w:t>❌ Why Not Others: (c), (a) and (d) do not affect bone resorption.</w:t>
      </w:r>
    </w:p>
    <w:p>
      <w:r>
        <w:t>⚡ 5-Second Recall: Bisphosphonate for the bone 🎯</w:t>
      </w:r>
    </w:p>
    <w:p>
      <w:r>
        <w:t>📚 Ref: BNF; ASCO bone-modifying agent guidance.</w:t>
      </w:r>
    </w:p>
    <w:p>
      <w:r>
        <w:t>Positive Marks: 1</w:t>
      </w:r>
    </w:p>
    <w:p>
      <w:r>
        <w:t>Negative Marks: 0.33</w:t>
      </w:r>
    </w:p>
    <w:p/>
    <w:p>
      <w:r>
        <w:t>Question: A rhythm strip shows a saw-tooth baseline at 300 per minute with a regular ventricular rate of 150. The nurse identifies</w:t>
      </w:r>
    </w:p>
    <w:p>
      <w:r>
        <w:t>(a) atrial flutter with 2:1 conduction</w:t>
      </w:r>
    </w:p>
    <w:p>
      <w:r>
        <w:t>(b) junctional tachycardia</w:t>
      </w:r>
    </w:p>
    <w:p>
      <w:r>
        <w:t>(c) sinus tachycardia at 150</w:t>
      </w:r>
    </w:p>
    <w:p>
      <w:r>
        <w:t>(d) atrial fibrillation with rapid response</w:t>
      </w:r>
    </w:p>
    <w:p>
      <w:r>
        <w:t>Answer: a</w:t>
      </w:r>
    </w:p>
    <w:p>
      <w:r>
        <w:t>Solution: ✅ Correct Answer: a. Atrial flutter with 2:1 conduction.</w:t>
      </w:r>
    </w:p>
    <w:p>
      <w:r>
        <w:t>🧠 Clinical Rationale: Atrial flutter usually runs at about 300 atrial beats per minute; with every second beat conducting, the ventricular rate is a regular 150, and the classic saw-tooth F waves are best seen in leads II, III and aVF 🫀.</w:t>
      </w:r>
    </w:p>
    <w:p>
      <w:r>
        <w:t>🔍 Key Clues: Atrial flutter with 2:1 conduction.</w:t>
      </w:r>
    </w:p>
    <w:p>
      <w:r>
        <w:t>❌ Why Not Others: (d) is irregular with no F waves; (c) shows normal sinus P waves; (b) lacks a saw-tooth pattern.</w:t>
      </w:r>
    </w:p>
    <w:p>
      <w:r>
        <w:t>⚡ 5-Second Recall: Flutter 300 with 2:1 conduction = regular 150. 🎯</w:t>
      </w:r>
    </w:p>
    <w:p>
      <w:r>
        <w:t>📚 Ref: AHA 2025 ACLS; Lewis 11e.</w:t>
      </w:r>
    </w:p>
    <w:p>
      <w:r>
        <w:t>Positive Marks: 1</w:t>
      </w:r>
    </w:p>
    <w:p>
      <w:r>
        <w:t>Negative Marks: 0.33</w:t>
      </w:r>
    </w:p>
    <w:p/>
    <w:p>
      <w:r>
        <w:t>Question: A patient with STEMI and cardiogenic shock is taken for PCI. The MOST appropriate first-line mechanical support if the team decides to use one is</w:t>
      </w:r>
    </w:p>
    <w:p>
      <w:r>
        <w:t>(a) continuous positive airway pressure alone</w:t>
      </w:r>
    </w:p>
    <w:p>
      <w:r>
        <w:t>(b) veno-arterial ECMO or an impella-type device chosen by the team based on the situation</w:t>
      </w:r>
    </w:p>
    <w:p>
      <w:r>
        <w:t>(c) external cardiac massage throughout angiography</w:t>
      </w:r>
    </w:p>
    <w:p>
      <w:r>
        <w:t>(d) intra-aortic balloon pump alone in all cases per older routine</w:t>
      </w:r>
    </w:p>
    <w:p>
      <w:r>
        <w:t>Answer: b</w:t>
      </w:r>
    </w:p>
    <w:p>
      <w:r>
        <w:t>Solution: ✅ Correct Answer: b. Veno-arterial ECMO or an impella-type device chosen by the team based on the situation.</w:t>
      </w:r>
    </w:p>
    <w:p>
      <w:r>
        <w:t>🧠 Clinical Rationale: Current practice individualises mechanical circulatory support, with VA-ECMO or transvalvular axial-flow pumps used for shock based on haemodynamics; routine IABP use failed to improve outcomes in the IABP-SHOCK II trial; CPAP is respiratory, and external massage is for arrest, chosen by the haemodynamic profile and centre expertise 🫀.</w:t>
      </w:r>
    </w:p>
    <w:p>
      <w:r>
        <w:t>🔍 Key Clues: Veno-arterial ECMO or an impella-type device chosen by the team based on the situation.</w:t>
      </w:r>
    </w:p>
    <w:p>
      <w:r>
        <w:t>❌ Why Not Others: (d) intra-aortic balloon pump alone in all cases per older routine; (a) continuous positive airway pressure alone; (c) external cardiac massage throughout angiography do not fit this scenario.</w:t>
      </w:r>
    </w:p>
    <w:p>
      <w:r>
        <w:t>⚡ 5-Second Recall: MCS is chosen, not routine; IABP is no longer automatic. 🎯</w:t>
      </w:r>
    </w:p>
    <w:p>
      <w:r>
        <w:t>📚 Ref: SCAI shock classification; IABP-SHOCK II evidence.</w:t>
      </w:r>
    </w:p>
    <w:p>
      <w:r>
        <w:t>Positive Marks: 1</w:t>
      </w:r>
    </w:p>
    <w:p>
      <w:r>
        <w:t>Negative Marks: 0.33</w:t>
      </w:r>
    </w:p>
    <w:p/>
    <w:p>
      <w:r>
        <w:t>Question: A patient with a DDD pacemaker reports neck pulsations, weakness and a sudden drop in blood pressure. The monitor shows ventricular pacing at 70 with retrograde atrial conduction. The MOST likely phenomenon is</w:t>
      </w:r>
    </w:p>
    <w:p>
      <w:r>
        <w:t>(a) normal pacemaker function</w:t>
      </w:r>
    </w:p>
    <w:p>
      <w:r>
        <w:t>(b) food allergy</w:t>
      </w:r>
    </w:p>
    <w:p>
      <w:r>
        <w:t>(c) pacemaker-mediated tachycardia controlled by reprogramming</w:t>
      </w:r>
    </w:p>
    <w:p>
      <w:r>
        <w:t>(d) pacemaker syndrome from AV dyssynchrony, needing mode or timing adjustment</w:t>
      </w:r>
    </w:p>
    <w:p>
      <w:r>
        <w:t>Answer: d</w:t>
      </w:r>
    </w:p>
    <w:p>
      <w:r>
        <w:t>Solution: ✅ Correct Answer: d. Pacemaker syndrome from AV dyssynchrony, needing mode or timing adjustment.</w:t>
      </w:r>
    </w:p>
    <w:p>
      <w:r>
        <w:t>🧠 Clinical Rationale: Pacemaker syndrome arises from AV dyssynchrony with retrograde conduction, producing cannon A waves, hypotension and malaise, corrected by optimising AV delay or changing mode; PMT is a fast re-entrant tachycardia at the upper tracking rate, not a slow hypotensive state 🫀.</w:t>
      </w:r>
    </w:p>
    <w:p>
      <w:r>
        <w:t>🔍 Key Clues: Pacemaker syndrome from AV dyssynchrony, needing mode or timing adjustment.</w:t>
      </w:r>
    </w:p>
    <w:p>
      <w:r>
        <w:t>❌ Why Not Others: (c) pacemaker-mediated tachycardia controlled by reprogramming; (a) normal pacemaker function; (b) food allergy do not fit this scenario.</w:t>
      </w:r>
    </w:p>
    <w:p>
      <w:r>
        <w:t>⚡ 5-Second Recall: Cannon waves plus low pressure = pacemaker syndrome. 🎯</w:t>
      </w:r>
    </w:p>
    <w:p>
      <w:r>
        <w:t>📚 Ref: HRS guidance; Lewis 11e.</w:t>
      </w:r>
    </w:p>
    <w:p>
      <w:r>
        <w:t>Positive Marks: 1</w:t>
      </w:r>
    </w:p>
    <w:p>
      <w:r>
        <w:t>Negative Marks: 0.33</w:t>
      </w:r>
    </w:p>
    <w:p/>
    <w:p>
      <w:r>
        <w:t>Question: During dialysis the patient becomes hypotensive and unresponsive with a weak pulse. The MOST appropriate immediate action is to</w:t>
      </w:r>
    </w:p>
    <w:p>
      <w:r>
        <w:t>(a) complete the session quickly</w:t>
      </w:r>
    </w:p>
    <w:p>
      <w:r>
        <w:t>(b) call the arrest team, stop ultrafiltration, stop the pump, give bolus fluids and basic life support as indicated</w:t>
      </w:r>
    </w:p>
    <w:p>
      <w:r>
        <w:t>(c) continue dialysis with lower flow</w:t>
      </w:r>
    </w:p>
    <w:p>
      <w:r>
        <w:t>(d) give dialysate calcium increase</w:t>
      </w:r>
    </w:p>
    <w:p>
      <w:r>
        <w:t>Answer: b</w:t>
      </w:r>
    </w:p>
    <w:p>
      <w:r>
        <w:t>Solution: ✅ Correct Answer: b. Call the arrest team, stop ultrafiltration, stop the pump, give bolus fluids and basic life support as indicated.</w:t>
      </w:r>
    </w:p>
    <w:p>
      <w:r>
        <w:t>🧠 Clinical Rationale: Unresponsiveness with hypotension is an emergency; the pump and UF stop, fluids bolus, airway support and team activation follow, with dialysis terminated if needed 🫁.</w:t>
      </w:r>
    </w:p>
    <w:p>
      <w:r>
        <w:t>🔍 Key Clues: Call the arrest team.</w:t>
      </w:r>
    </w:p>
    <w:p>
      <w:r>
        <w:t>❌ Why Not Others: (c)/(d)/(a) continuing treatment delays resuscitation.</w:t>
      </w:r>
    </w:p>
    <w:p>
      <w:r>
        <w:t>⚡ 5-Second Recall: The machine stops, the patient comes first. 🎯</w:t>
      </w:r>
    </w:p>
    <w:p>
      <w:r>
        <w:t>📚 Ref: KDOQI; ACLS 2025.</w:t>
      </w:r>
    </w:p>
    <w:p>
      <w:r>
        <w:t>Positive Marks: 1</w:t>
      </w:r>
    </w:p>
    <w:p>
      <w:r>
        <w:t>Negative Marks: 0.33</w:t>
      </w:r>
    </w:p>
    <w:p/>
    <w:p>
      <w:r>
        <w:t>Question: A PD patient develops peritonitis and the dialysate white cell count is above 100 per cubic millimetre with neutrophil predominance. The MOST appropriate initial treatment is</w:t>
      </w:r>
    </w:p>
    <w:p>
      <w:r>
        <w:t>(a) increasing dwell glucose concentration</w:t>
      </w:r>
    </w:p>
    <w:p>
      <w:r>
        <w:t>(b) intraperitoneal or systemic antibiotics per protocol after cultures, with catheter removal reserved for refractory, fungal or relapsing cases</w:t>
      </w:r>
    </w:p>
    <w:p>
      <w:r>
        <w:t>(c) immediate catheter removal in all cases</w:t>
      </w:r>
    </w:p>
    <w:p>
      <w:r>
        <w:t>(d) oral paracetamol alone</w:t>
      </w:r>
    </w:p>
    <w:p>
      <w:r>
        <w:t>Answer: a</w:t>
      </w:r>
    </w:p>
    <w:p>
      <w:r>
        <w:t>Solution: ✅ Correct Answer: a. Increasing dwell glucose concentration.</w:t>
      </w:r>
    </w:p>
    <w:p>
      <w:r>
        <w:t>🧠 Clinical Rationale: ISPD guidance treats peritonitis with culture-directed intraperitoneal antibiotics, reserving catheter removal for fungal, refractory or recurrent infections; analgesia alone and glucose changes are inadequate 🌡️.</w:t>
      </w:r>
    </w:p>
    <w:p>
      <w:r>
        <w:t>🔍 Key Clues: Increasing dwell glucose concentration.</w:t>
      </w:r>
    </w:p>
    <w:p>
      <w:r>
        <w:t>❌ Why Not Others: (c) immediate catheter removal in all cases; (b) intraperitoneal or systemic antibiotics per protocol after cultures; (d) oral paracetamol alone do not fit this scenario.</w:t>
      </w:r>
    </w:p>
    <w:p>
      <w:r>
        <w:t>⚡ 5-Second Recall: Antibiotics in the belly first, out with the tube only when the protocol says so. 🎯</w:t>
      </w:r>
    </w:p>
    <w:p>
      <w:r>
        <w:t>📚 Ref: ISPD peritonitis guideline.</w:t>
      </w:r>
    </w:p>
    <w:p>
      <w:r>
        <w:t>Positive Marks: 1</w:t>
      </w:r>
    </w:p>
    <w:p>
      <w:r>
        <w:t>Negative Marks: 0.33</w:t>
      </w:r>
    </w:p>
    <w:p/>
    <w:p>
      <w:r>
        <w:t>Question: The MOST appropriate instruction about ACR results interpretation for a patient with ACR 450 mg/g is that</w:t>
      </w:r>
    </w:p>
    <w:p>
      <w:r>
        <w:t>(a) the value is irrelevant once creatinine is stable</w:t>
      </w:r>
    </w:p>
    <w:p>
      <w:r>
        <w:t>(b) the value only reflects hydration</w:t>
      </w:r>
    </w:p>
    <w:p>
      <w:r>
        <w:t>(c) the value is normal</w:t>
      </w:r>
    </w:p>
    <w:p>
      <w:r>
        <w:t>(d) this indicates severe albuminuria (A3), increasing the risk of progression and cardiovascular disease, strengthening BP and SGLT2 inhibitor therapy importance</w:t>
      </w:r>
    </w:p>
    <w:p>
      <w:r>
        <w:t>Answer: d</w:t>
      </w:r>
    </w:p>
    <w:p>
      <w:r>
        <w:t>Solution: ✅ Correct Answer: d. This indicates severe albuminuria.</w:t>
      </w:r>
    </w:p>
    <w:p>
      <w:r>
        <w:t>🧠 Clinical Rationale: ACR above 300 mg/g is A3, a strong progression and cardiovascular predictor, guiding intensification of RAAS blockade, SGLT2 inhibition and BP control; Normality, hydration and irrelevance claims are false 💊.</w:t>
      </w:r>
    </w:p>
    <w:p>
      <w:r>
        <w:t>🔍 Key Clues: This indicates severe albuminuria.</w:t>
      </w:r>
    </w:p>
    <w:p>
      <w:r>
        <w:t>❌ Why Not Others: (c) the value is normal; (b) the value only reflects hydration; (a) the value is irrelevant once creatinine is stable do not fit this scenario.</w:t>
      </w:r>
    </w:p>
    <w:p>
      <w:r>
        <w:t>⚡ 5-Second Recall: Above 300 means the kidney leaks badly; protect it harder. 🎯</w:t>
      </w:r>
    </w:p>
    <w:p>
      <w:r>
        <w:t>📚 Ref: KDIGO CKD guideline.</w:t>
      </w:r>
    </w:p>
    <w:p>
      <w:r>
        <w:t>Positive Marks: 1</w:t>
      </w:r>
    </w:p>
    <w:p>
      <w:r>
        <w:t>Negative Marks: 0.33</w:t>
      </w:r>
    </w:p>
    <w:p/>
    <w:p>
      <w:r>
        <w:t>Question: Which are the four routes of heat loss in a newborn?</w:t>
      </w:r>
    </w:p>
    <w:p>
      <w:r>
        <w:t>(a) panting, shivering, vasodilatation and sweating</w:t>
      </w:r>
    </w:p>
    <w:p>
      <w:r>
        <w:t>(b) convection, radiation, sweating and shivering</w:t>
      </w:r>
    </w:p>
    <w:p>
      <w:r>
        <w:t>(c) evaporation, conduction, convection and radiation</w:t>
      </w:r>
    </w:p>
    <w:p>
      <w:r>
        <w:t>(d) sweating, breathing, feeding and crying</w:t>
      </w:r>
    </w:p>
    <w:p>
      <w:r>
        <w:t>Answer: c</w:t>
      </w:r>
    </w:p>
    <w:p>
      <w:r>
        <w:t>Solution: ✅ Correct Answer: c. Evaporation, conduction, convection and radiation.</w:t>
      </w:r>
    </w:p>
    <w:p>
      <w:r>
        <w:t>🧠 Clinical Rationale: Each route requires a different preventive measure, so identifying how the baby is losing heat determines whether to dry the skin, warm the surface, stop draughts or move the cot from a cold window ❄️.</w:t>
      </w:r>
    </w:p>
    <w:p>
      <w:r>
        <w:t>🚨 Priority Principle: Name the route, then block it.</w:t>
      </w:r>
    </w:p>
    <w:p>
      <w:r>
        <w:t>❌ Why Not Others: (d), (a) and (b) mix physiological responses and behaviours with the physical routes of loss.</w:t>
      </w:r>
    </w:p>
    <w:p>
      <w:r>
        <w:t>⚡ 5-Second Recall: E, C, C, R 🎯</w:t>
      </w:r>
    </w:p>
    <w:p>
      <w:r>
        <w:t>📚 Ref: WHO thermal protection of the newborn; NNF guidance.</w:t>
      </w:r>
    </w:p>
    <w:p>
      <w:r>
        <w:t>Positive Marks: 1</w:t>
      </w:r>
    </w:p>
    <w:p>
      <w:r>
        <w:t>Negative Marks: 0.33</w:t>
      </w:r>
    </w:p>
    <w:p/>
    <w:p>
      <w:r>
        <w:t>Question: Transient tachypnoea of the newborn is characterised by</w:t>
      </w:r>
    </w:p>
    <w:p>
      <w:r>
        <w:t>(a) onset at 1 week of age</w:t>
      </w:r>
    </w:p>
    <w:p>
      <w:r>
        <w:t>(b) meconium staining of the cord</w:t>
      </w:r>
    </w:p>
    <w:p>
      <w:r>
        <w:t>(c) a permanent requirement for oxygen</w:t>
      </w:r>
    </w:p>
    <w:p>
      <w:r>
        <w:t>(d) respiratory distress in a term infant, often after caesarean birth, due to delayed clearance of lung fluid, resolving within 24-72 hours</w:t>
      </w:r>
    </w:p>
    <w:p>
      <w:r>
        <w:t>Answer: d</w:t>
      </w:r>
    </w:p>
    <w:p>
      <w:r>
        <w:t>Solution: ✅ Correct Answer: d. Term infant distress from retained lung fluid, resolving in 1-3 days.</w:t>
      </w:r>
    </w:p>
    <w:p>
      <w:r>
        <w:t>🧠 Clinical Rationale: Fluid that is not cleared from the lungs at birth causes tachypnoea with mild recession, and spontaneous diuresis and reabsorption resolve the picture without surfactant 🫁.</w:t>
      </w:r>
    </w:p>
    <w:p>
      <w:r>
        <w:t>🚨 Priority Principle: Term tachypnoea that improves over 2-3 days is TTN.</w:t>
      </w:r>
    </w:p>
    <w:p>
      <w:r>
        <w:t>❌ Why Not Others: (a) presentation at 1 week suggests infection or another diagnosis; (c) TTN resolves without long-term oxygen; (b) meconium staining suggests meconium aspiration.</w:t>
      </w:r>
    </w:p>
    <w:p>
      <w:r>
        <w:t>⚡ 5-Second Recall: TTN: term, wet lungs, resolves in days 🎯</w:t>
      </w:r>
    </w:p>
    <w:p>
      <w:r>
        <w:t>📚 Ref: NNF neonatal respiratory guidance; Lewis 11e.</w:t>
      </w:r>
    </w:p>
    <w:p>
      <w:r>
        <w:t>Positive Marks: 1</w:t>
      </w:r>
    </w:p>
    <w:p>
      <w:r>
        <w:t>Negative Marks: 0.33</w:t>
      </w:r>
    </w:p>
    <w:p/>
    <w:p>
      <w:r>
        <w:t>Question: Why is the volume of blood obtained for culture important in a neonate?</w:t>
      </w:r>
    </w:p>
    <w:p>
      <w:r>
        <w:t>(a) because larger volumes cause anaemia</w:t>
      </w:r>
    </w:p>
    <w:p>
      <w:r>
        <w:t>(b) because the bottle expires quickly</w:t>
      </w:r>
    </w:p>
    <w:p>
      <w:r>
        <w:t>(c) because it is used to measure glucose</w:t>
      </w:r>
    </w:p>
    <w:p>
      <w:r>
        <w:t>(d) because a small volume may contain too few organisms to grow and yields a false negative result</w:t>
      </w:r>
    </w:p>
    <w:p>
      <w:r>
        <w:t>Answer: d</w:t>
      </w:r>
    </w:p>
    <w:p>
      <w:r>
        <w:t>Solution: ✅ Correct Answer: d. Too small a volume gives false negative cultures.</w:t>
      </w:r>
    </w:p>
    <w:p>
      <w:r>
        <w:t>🧠 Clinical Rationale: The concentration of organisms in neonatal blood is low, so an adequate volume (usually at least 1 mL) is essential to identify the pathogen and allow targeted treatment 🩸.</w:t>
      </w:r>
    </w:p>
    <w:p>
      <w:r>
        <w:t>🚨 Priority Principle: A tiny culture bottle is a wasted test.</w:t>
      </w:r>
    </w:p>
    <w:p>
      <w:r>
        <w:t>❌ Why Not Others: (a) culture volumes are small and safe; (b) bottle expiry is unrelated to the volume; (c) glucose is measured separately.</w:t>
      </w:r>
    </w:p>
    <w:p>
      <w:r>
        <w:t>⚡ 5-Second Recall: Fill the culture bottle properly 🎯</w:t>
      </w:r>
    </w:p>
    <w:p>
      <w:r>
        <w:t>📚 Ref: NICE neonatal infection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observation pattern is MOST typical of early compensated shock in a child?</w:t>
      </w:r>
    </w:p>
    <w:p>
      <w:r>
        <w:t>(a) tachycardia with prolonged capillary refill, mottling and a normal blood pressure</w:t>
      </w:r>
    </w:p>
    <w:p>
      <w:r>
        <w:t>(b) hypotension with a slow pulse</w:t>
      </w:r>
    </w:p>
    <w:p>
      <w:r>
        <w:t>(c) bradycardia with warm peripheries and brisk refill</w:t>
      </w:r>
    </w:p>
    <w:p>
      <w:r>
        <w:t>(d) bradypnoea with hypertension</w:t>
      </w:r>
    </w:p>
    <w:p>
      <w:r>
        <w:t>Answer: a</w:t>
      </w:r>
    </w:p>
    <w:p>
      <w:r>
        <w:t>Solution: ✅ Correct Answer: a. Tachycardia, prolonged refill, mottling with normal blood pressure.</w:t>
      </w:r>
    </w:p>
    <w:p>
      <w:r>
        <w:t>🧠 Clinical Rationale: Catecholamine-driven vasoconstriction and tachycardia maintain blood pressure, so these peripheral signs are the earliest clues that the child is in trouble 🫀.</w:t>
      </w:r>
    </w:p>
    <w:p>
      <w:r>
        <w:t>🚨 Priority Principle: Treat the compensated phase before the pressure falls.</w:t>
      </w:r>
    </w:p>
    <w:p>
      <w:r>
        <w:t>❌ Why Not Others: (c), (d) and (b) describe either wellness or decompensation rather than compensation.</w:t>
      </w:r>
    </w:p>
    <w:p>
      <w:r>
        <w:t>⚡ 5-Second Recall: Fast pulse, slow refill, normal pressure 🎯</w:t>
      </w:r>
    </w:p>
    <w:p>
      <w:r>
        <w:t>📚 Ref: APLS 6e; NICE sepsis guidance.</w:t>
      </w:r>
    </w:p>
    <w:p>
      <w:r>
        <w:t>Positive Marks: 1</w:t>
      </w:r>
    </w:p>
    <w:p>
      <w:r>
        <w:t>Negative Marks: 0.33</w:t>
      </w:r>
    </w:p>
    <w:p/>
    <w:p>
      <w:r>
        <w:t>Question: Nebulised adrenaline is used in croup when</w:t>
      </w:r>
    </w:p>
    <w:p>
      <w:r>
        <w:t>(a) the parents request it</w:t>
      </w:r>
    </w:p>
    <w:p>
      <w:r>
        <w:t>(b) the child has a mild cough</w:t>
      </w:r>
    </w:p>
    <w:p>
      <w:r>
        <w:t>(c) the child has a fever</w:t>
      </w:r>
    </w:p>
    <w:p>
      <w:r>
        <w:t>(d) the child has severe obstruction and is awaiting senior review or intubation, as a bridge to definitive airway management</w:t>
      </w:r>
    </w:p>
    <w:p>
      <w:r>
        <w:t>Answer: d</w:t>
      </w:r>
    </w:p>
    <w:p>
      <w:r>
        <w:t>Solution: ✅ Correct Answer: d. Severe obstruction, as a bridge to definitive management.</w:t>
      </w:r>
    </w:p>
    <w:p>
      <w:r>
        <w:t>🧠 Clinical Rationale: Nebulised adrenaline reduces mucosal oedema within minutes, buying time while steroids take effect or the airway is secured, but its effect wears off within about 2 hours 💊.</w:t>
      </w:r>
    </w:p>
    <w:p>
      <w:r>
        <w:t>🚨 Priority Principle: Nebulised adrenaline buys time, it does not fix the child.</w:t>
      </w:r>
    </w:p>
    <w:p>
      <w:r>
        <w:t>❌ Why Not Others: (b), (a) and (c) are not indications for nebulised adrenaline.</w:t>
      </w:r>
    </w:p>
    <w:p>
      <w:r>
        <w:t>⚡ 5-Second Recall: Adrenaline buys an hour 🎯</w:t>
      </w:r>
    </w:p>
    <w:p>
      <w:r>
        <w:t>📚 Ref: NICE croup guidance; BNF for children.</w:t>
      </w:r>
    </w:p>
    <w:p>
      <w:r>
        <w:t>Positive Marks: 1</w:t>
      </w:r>
    </w:p>
    <w:p>
      <w:r>
        <w:t>Negative Marks: 0.33</w:t>
      </w:r>
    </w:p>
    <w:p/>
    <w:p>
      <w:r>
        <w:t>Question: Which action is MOST important when preparing a child and family for discharge after a long PICU admission?</w:t>
      </w:r>
    </w:p>
    <w:p>
      <w:r>
        <w:t>(a) early planning with the family, structured teaching with teach-back, community referrals and a clear follow-up plan</w:t>
      </w:r>
    </w:p>
    <w:p>
      <w:r>
        <w:t>(b) giving no information about what to expect at home</w:t>
      </w:r>
    </w:p>
    <w:p>
      <w:r>
        <w:t>(c) sending written information by post after discharge</w:t>
      </w:r>
    </w:p>
    <w:p>
      <w:r>
        <w:t>(d) telling the family only on the day of discharge</w:t>
      </w:r>
    </w:p>
    <w:p>
      <w:r>
        <w:t>Answer: a</w:t>
      </w:r>
    </w:p>
    <w:p>
      <w:r>
        <w:t>Solution: ✅ Correct Answer: a. Early planning, teaching with teach-back, community referrals and follow-up.</w:t>
      </w:r>
    </w:p>
    <w:p>
      <w:r>
        <w:t>🧠 Clinical Rationale: Families leaving PICU after a long admission need practical skills, equipment and services in place, and early planning reduces readmission and anxiety 🧒.</w:t>
      </w:r>
    </w:p>
    <w:p>
      <w:r>
        <w:t>🚨 Priority Principle: Discharge planning starts days before discharge.</w:t>
      </w:r>
    </w:p>
    <w:p>
      <w:r>
        <w:t>❌ Why Not Others: (c), (d) and (b) all leave the family unprepared.</w:t>
      </w:r>
    </w:p>
    <w:p>
      <w:r>
        <w:t>⚡ 5-Second Recall: Plan early, teach, refer, follow up 🎯</w:t>
      </w:r>
    </w:p>
    <w:p>
      <w:r>
        <w:t>📚 Ref: NICE discharge guidance; PICU step-down guidance.</w:t>
      </w:r>
    </w:p>
    <w:p>
      <w:r>
        <w:t>Positive Marks: 1</w:t>
      </w:r>
    </w:p>
    <w:p>
      <w:r>
        <w:t>Negative Marks: 0.33</w:t>
      </w:r>
    </w:p>
    <w:p/>
    <w:p>
      <w:r>
        <w:t>Question: Documentation after an extravasation should include</w:t>
      </w:r>
    </w:p>
    <w:p>
      <w:r>
        <w:t>(a) nothing unless the patient complains later</w:t>
      </w:r>
    </w:p>
    <w:p>
      <w:r>
        <w:t>(b) only the drug name</w:t>
      </w:r>
    </w:p>
    <w:p>
      <w:r>
        <w:t>(c) the drug, estimated volume, site, time, appearance, actions taken and a serial measurement or photograph as per policy</w:t>
      </w:r>
    </w:p>
    <w:p>
      <w:r>
        <w:t>(d) a note that the patient will recover</w:t>
      </w:r>
    </w:p>
    <w:p>
      <w:r>
        <w:t>Answer: c</w:t>
      </w:r>
    </w:p>
    <w:p>
      <w:r>
        <w:t>Solution: ✅ Correct Answer: c. Full documentation with appearance, actions and serial assessment.</w:t>
      </w:r>
    </w:p>
    <w:p>
      <w:r>
        <w:t>🧠 Clinical Rationale: Extravasation injuries evolve over days and may need medico-legal review, so a complete contemporaneous record with measurements or photographs supports ongoing care 🩹.</w:t>
      </w:r>
    </w:p>
    <w:p>
      <w:r>
        <w:t>🚨 Priority Principle: Document the extravasation as fully as the drug itself.</w:t>
      </w:r>
    </w:p>
    <w:p>
      <w:r>
        <w:t>❌ Why Not Others: (b) a drug name alone is not a clinical record; (d) prognostic reassurance is not documentation; (a) delay loses the contemporaneous detail.</w:t>
      </w:r>
    </w:p>
    <w:p>
      <w:r>
        <w:t>⚡ 5-Second Recall: Measure it, describe it, photograph it 🎯</w:t>
      </w:r>
    </w:p>
    <w:p>
      <w:r>
        <w:t>📚 Ref: EONS extravasation guidance; NMC Code.</w:t>
      </w:r>
    </w:p>
    <w:p>
      <w:r>
        <w:t>Positive Marks: 1</w:t>
      </w:r>
    </w:p>
    <w:p>
      <w:r>
        <w:t>Negative Marks: 0.33</w:t>
      </w:r>
    </w:p>
    <w:p/>
    <w:p>
      <w:r>
        <w:t>Question: Which advice reduces bleeding risk for a thrombocytopenic patient?</w:t>
      </w:r>
    </w:p>
    <w:p>
      <w:r>
        <w:t>(a) playing contact sports</w:t>
      </w:r>
    </w:p>
    <w:p>
      <w:r>
        <w:t>(b) increasing physical activity to build strength</w:t>
      </w:r>
    </w:p>
    <w:p>
      <w:r>
        <w:t>(c) soft toothbrush, electric razor, avoiding aspirin and NSAIDs and reporting bruising, petechiae or bleeding</w:t>
      </w:r>
    </w:p>
    <w:p>
      <w:r>
        <w:t>(d) using a firm toothbrush and razor blades</w:t>
      </w:r>
    </w:p>
    <w:p>
      <w:r>
        <w:t>Answer: c</w:t>
      </w:r>
    </w:p>
    <w:p>
      <w:r>
        <w:t>Solution: ✅ Correct Answer: c. Soft toothbrush, electric razor, avoid NSAIDs, report bleeding.</w:t>
      </w:r>
    </w:p>
    <w:p>
      <w:r>
        <w:t>🧠 Clinical Rationale: Platelets below safe levels increase bleeding from minor trauma, so soft brushes, electric razors and avoiding antiplatelet drugs reduce risk 🩸.</w:t>
      </w:r>
    </w:p>
    <w:p>
      <w:r>
        <w:t>🚨 Priority Principle: Protect the skin and mucosa when platelets are low.</w:t>
      </w:r>
    </w:p>
    <w:p>
      <w:r>
        <w:t>❌ Why Not Others: (d), (a) and (b) increase trauma and bleeding.</w:t>
      </w:r>
    </w:p>
    <w:p>
      <w:r>
        <w:t>⚡ 5-Second Recall: Soft brush, electric razor, no NSAIDs 🎯</w:t>
      </w:r>
    </w:p>
    <w:p>
      <w:r>
        <w:t>📚 Ref: NICE thrombocytopenia guidance; ONS guidance.</w:t>
      </w:r>
    </w:p>
    <w:p>
      <w:r>
        <w:t>Positive Marks: 1</w:t>
      </w:r>
    </w:p>
    <w:p>
      <w:r>
        <w:t>Negative Marks: 0.33</w:t>
      </w:r>
    </w:p>
    <w:p/>
    <w:p>
      <w:r>
        <w:t>Question: Which drug combination is commonly used in a syringe driver for symptom control in the last days?</w:t>
      </w:r>
    </w:p>
    <w:p>
      <w:r>
        <w:t>(a) a diuretic and a beta blocker</w:t>
      </w:r>
    </w:p>
    <w:p>
      <w:r>
        <w:t>(b) a bisphosphonate and an NSAID</w:t>
      </w:r>
    </w:p>
    <w:p>
      <w:r>
        <w:t>(c) an opioid such as diamorphine or morphine with an antiemetic such as cyclizine and an anticholinergic such as glycopyrronium</w:t>
      </w:r>
    </w:p>
    <w:p>
      <w:r>
        <w:t>(d) antibiotics and antifungals</w:t>
      </w:r>
    </w:p>
    <w:p>
      <w:r>
        <w:t>Answer: c</w:t>
      </w:r>
    </w:p>
    <w:p>
      <w:r>
        <w:t>Solution: ✅ Correct Answer: c. Opioid, antiemetic and anticholinergic.</w:t>
      </w:r>
    </w:p>
    <w:p>
      <w:r>
        <w:t>🧠 Clinical Rationale: These cover pain, nausea and respiratory secretions respectively, and compatibility is verified before mixing 😣.</w:t>
      </w:r>
    </w:p>
    <w:p>
      <w:r>
        <w:t>🚨 Priority Principle: Match the pump contents to the symptoms.</w:t>
      </w:r>
    </w:p>
    <w:p>
      <w:r>
        <w:t>❌ Why Not Others: (d), (b) and (a) are not typical syringe driver combinations for end of life care.</w:t>
      </w:r>
    </w:p>
    <w:p>
      <w:r>
        <w:t>⚡ 5-Second Recall: Pain, nausea, secretions in one pump 🎯</w:t>
      </w:r>
    </w:p>
    <w:p>
      <w:r>
        <w:t>📚 Ref: NICE end of life care guidance; palliative formulary.</w:t>
      </w:r>
    </w:p>
    <w:p>
      <w:r>
        <w:t>Positive Marks: 1</w:t>
      </w:r>
    </w:p>
    <w:p>
      <w:r>
        <w:t>Negative Marks: 0.33</w:t>
      </w:r>
    </w:p>
    <w:p/>
    <w:p>
      <w:r>
        <w:t>Question: An awake, talking patient in the CCU develops a regular wide-complex tachycardia at 180 per minute with a blood pressure of 88/60 mmHg. The nurse should anticipate</w:t>
      </w:r>
    </w:p>
    <w:p>
      <w:r>
        <w:t>(a) IV amiodarone before any assessment</w:t>
      </w:r>
    </w:p>
    <w:p>
      <w:r>
        <w:t>(b) oral metoprolol immediately</w:t>
      </w:r>
    </w:p>
    <w:p>
      <w:r>
        <w:t>(c) synchronised cardioversion with sedation</w:t>
      </w:r>
    </w:p>
    <w:p>
      <w:r>
        <w:t>(d) unsynchronised defibrillation at 200 J</w:t>
      </w:r>
    </w:p>
    <w:p>
      <w:r>
        <w:t>Answer: c</w:t>
      </w:r>
    </w:p>
    <w:p>
      <w:r>
        <w:t>Solution: ✅ Correct Answer: c. Synchronised cardioversion with sedation.</w:t>
      </w:r>
    </w:p>
    <w:p>
      <w:r>
        <w:t>🧠 Clinical Rationale: A regular wide-complex tachycardia with hypotension but preserved consciousness is unstable ventricular tachycardia; the treatment is synchronised cardioversion after procedural sedation, because an organised rhythm permits synchronisation 🩸.</w:t>
      </w:r>
    </w:p>
    <w:p>
      <w:r>
        <w:t>🔍 Key Clues: Synchronised cardioversion with sedation.</w:t>
      </w:r>
    </w:p>
    <w:p>
      <w:r>
        <w:t>❌ Why Not Others: (b) is too slow for an unstable patient; (d) is reserved for pulseless VT or VF without an organised rhythm; (a) delays definitive treatment in instability.</w:t>
      </w:r>
    </w:p>
    <w:p>
      <w:r>
        <w:t>⚡ 5-Second Recall: Unstable VT = synchronised cardioversion; pulseless VT or VF = unsynchronised shock.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The MOST appropriate nursing action for contrast extravasation at the IV site during contrast injection is</w:t>
      </w:r>
    </w:p>
    <w:p>
      <w:r>
        <w:t>(a) inject more saline into the site</w:t>
      </w:r>
    </w:p>
    <w:p>
      <w:r>
        <w:t>(b) apply a tight bandage for 24 hours</w:t>
      </w:r>
    </w:p>
    <w:p>
      <w:r>
        <w:t>(c) elevate the limb, apply cool compresses initially and notify the physician</w:t>
      </w:r>
    </w:p>
    <w:p>
      <w:r>
        <w:t>(d) massage the site vigorously to spread the contrast</w:t>
      </w:r>
    </w:p>
    <w:p>
      <w:r>
        <w:t>Answer: c</w:t>
      </w:r>
    </w:p>
    <w:p>
      <w:r>
        <w:t>Solution: ✅ Correct Answer: c. Elevate the limb, apply cool compresses initially and notify the physician.</w:t>
      </w:r>
    </w:p>
    <w:p>
      <w:r>
        <w:t>🧠 Clinical Rationale: Extravasation management includes stopping the injection, elevating the limb, cool compresses for acute inflammation with warm compresses later if needed, close skin observation and physician notification for large volumes 🩹.</w:t>
      </w:r>
    </w:p>
    <w:p>
      <w:r>
        <w:t>🔍 Key Clues: Elevate the limb, apply cool compresses initially and notify the physician.</w:t>
      </w:r>
    </w:p>
    <w:p>
      <w:r>
        <w:t>❌ Why Not Others: (a/b/d) worsen tissue injury by compressing, spreading or adding more agent.</w:t>
      </w:r>
    </w:p>
    <w:p>
      <w:r>
        <w:t>⚡ 5-Second Recall: Stop, elevate, cool, observe, document. 🎯</w:t>
      </w:r>
    </w:p>
    <w:p>
      <w:r>
        <w:t>📚 Ref: ACR contrast-extravasation guidance.</w:t>
      </w:r>
    </w:p>
    <w:p>
      <w:r>
        <w:t>Positive Marks: 1</w:t>
      </w:r>
    </w:p>
    <w:p>
      <w:r>
        <w:t>Negative Marks: 0.33</w:t>
      </w:r>
    </w:p>
    <w:p/>
    <w:p>
      <w:r>
        <w:t>Question: After successful cardioversion for atrial fibrillation, the nurse prioritises</w:t>
      </w:r>
    </w:p>
    <w:p>
      <w:r>
        <w:t>(a) immediate discharge with no monitoring</w:t>
      </w:r>
    </w:p>
    <w:p>
      <w:r>
        <w:t>(b) removal of all telemetry for a week</w:t>
      </w:r>
    </w:p>
    <w:p>
      <w:r>
        <w:t>(c) oral fluid restriction</w:t>
      </w:r>
    </w:p>
    <w:p>
      <w:r>
        <w:t>(d) continuous rhythm monitoring, vital signs, airway recovery from sedation and confirmation of anticoagulation plan</w:t>
      </w:r>
    </w:p>
    <w:p>
      <w:r>
        <w:t>Answer: d</w:t>
      </w:r>
    </w:p>
    <w:p>
      <w:r>
        <w:t>Solution: ✅ Correct Answer: d. Continuous rhythm monitoring, vital signs, airway recovery from sedation and confirmation of anticoagulation plan.</w:t>
      </w:r>
    </w:p>
    <w:p>
      <w:r>
        <w:t>🧠 Clinical Rationale: Post-cardioversion care includes ECG monitoring for recurrent arrhythmia or bradyarrhythmia, haemodynamic checks, recovery from sedation, skin care for burns and confirmation that the anticoagulation plan continues for at least 4 weeks; The other options omit mandatory safety steps 🫀.</w:t>
      </w:r>
    </w:p>
    <w:p>
      <w:r>
        <w:t>🔍 Key Clues: Continuous rhythm monitoring, vital signs, airway recovery from sedation and confirmation of anticoagulation plan.</w:t>
      </w:r>
    </w:p>
    <w:p>
      <w:r>
        <w:t>❌ Why Not Others: (b) removal of all telemetry for a week; (a) immediate discharge with no monitoring; (c) oral fluid restriction do not fit this scenario.</w:t>
      </w:r>
    </w:p>
    <w:p>
      <w:r>
        <w:t>⚡ 5-Second Recall: The procedure ends, the vigilance does not. 🎯</w:t>
      </w:r>
    </w:p>
    <w:p>
      <w:r>
        <w:t>📚 Ref: AHA 2025 ACLS; AF guideline 2023.</w:t>
      </w:r>
    </w:p>
    <w:p>
      <w:r>
        <w:t>Positive Marks: 1</w:t>
      </w:r>
    </w:p>
    <w:p>
      <w:r>
        <w:t>Negative Marks: 0.33</w:t>
      </w:r>
    </w:p>
    <w:p/>
    <w:p>
      <w:r>
        <w:t>Question: Which fluid is MOST appropriate to use as the initial prime and rinse of a new dialyser?</w:t>
      </w:r>
    </w:p>
    <w:p>
      <w:r>
        <w:t>(a) sterile 0.9 percent saline</w:t>
      </w:r>
    </w:p>
    <w:p>
      <w:r>
        <w:t>(b) tap water</w:t>
      </w:r>
    </w:p>
    <w:p>
      <w:r>
        <w:t>(c) dialysate fluid</w:t>
      </w:r>
    </w:p>
    <w:p>
      <w:r>
        <w:t>(d) distilled water for injection in large volumes</w:t>
      </w:r>
    </w:p>
    <w:p>
      <w:r>
        <w:t>Answer: a</w:t>
      </w:r>
    </w:p>
    <w:p>
      <w:r>
        <w:t>Solution: ✅ Correct Answer: a. Sterile 0.9 percent saline.</w:t>
      </w:r>
    </w:p>
    <w:p>
      <w:r>
        <w:t>🧠 Clinical Rationale: Sterile normal saline primes the blood compartment, expelling air and sterilant 🩸.</w:t>
      </w:r>
    </w:p>
    <w:p>
      <w:r>
        <w:t>🔍 Key Clues: Sterile 0.9 percent saline.</w:t>
      </w:r>
    </w:p>
    <w:p>
      <w:r>
        <w:t>❌ Why Not Others: (b)/(d)/(c) tap water is non-sterile and contraindicated, dialysate does not prime blood lines, and large-volume water for injection is wasteful and unbalanced.</w:t>
      </w:r>
    </w:p>
    <w:p>
      <w:r>
        <w:t>⚡ 5-Second Recall: Saline in the blood path, always sterile. 🎯</w:t>
      </w:r>
    </w:p>
    <w:p>
      <w:r>
        <w:t>📚 Ref: AAMI standards.</w:t>
      </w:r>
    </w:p>
    <w:p>
      <w:r>
        <w:t>Positive Marks: 1</w:t>
      </w:r>
    </w:p>
    <w:p>
      <w:r>
        <w:t>Negative Marks: 0.33</w:t>
      </w:r>
    </w:p>
    <w:p/>
    <w:p>
      <w:r>
        <w:t>Question: Severe cramping with symptomatic hypotension recurs every session in a patient who consistently gains 5 kg between sessions. The MOST appropriate combined plan is</w:t>
      </w:r>
    </w:p>
    <w:p>
      <w:r>
        <w:t>(a) increase heparin dose</w:t>
      </w:r>
    </w:p>
    <w:p>
      <w:r>
        <w:t>(b) counselling on salt and fluid restriction plus review of dialysis time and frequency to reduce the required UF rate</w:t>
      </w:r>
    </w:p>
    <w:p>
      <w:r>
        <w:t>(c) ban all oral intake permanently</w:t>
      </w:r>
    </w:p>
    <w:p>
      <w:r>
        <w:t>(d) increase dialysate temperature and shorten sessions</w:t>
      </w:r>
    </w:p>
    <w:p>
      <w:r>
        <w:t>Answer: b</w:t>
      </w:r>
    </w:p>
    <w:p>
      <w:r>
        <w:t>Solution: ✅ Correct Answer: b. Counselling on salt and fluid restriction plus review of dialysis time and frequency to reduce the required UF rate.</w:t>
      </w:r>
    </w:p>
    <w:p>
      <w:r>
        <w:t>🧠 Clinical Rationale: The root cause is excessive interdialytic gain, addressed through salt-and-fluid counselling, longer or more frequent sessions to lower UF rate, and possibly dry-weight revision 💧.</w:t>
      </w:r>
    </w:p>
    <w:p>
      <w:r>
        <w:t>🔍 Key Clues: Counselling on salt and fluid restriction plus review of dialysis time and frequency to.</w:t>
      </w:r>
    </w:p>
    <w:p>
      <w:r>
        <w:t>❌ Why Not Others: (d)/(a)/(c) warmer shorter sessions worsen tolerance.</w:t>
      </w:r>
    </w:p>
    <w:p>
      <w:r>
        <w:t>⚡ 5-Second Recall: Treat the weight gain, not just the crash. 🎯</w:t>
      </w:r>
    </w:p>
    <w:p>
      <w:r>
        <w:t>📚 Ref: KDOQI; nutrition guidance.</w:t>
      </w:r>
    </w:p>
    <w:p>
      <w:r>
        <w:t>Positive Marks: 1</w:t>
      </w:r>
    </w:p>
    <w:p>
      <w:r>
        <w:t>Negative Marks: 0.33</w:t>
      </w:r>
    </w:p>
    <w:p/>
    <w:p>
      <w:r>
        <w:t>Question: The FIRST manifestation commonly noted in progressive CKD is</w:t>
      </w:r>
    </w:p>
    <w:p>
      <w:r>
        <w:t>(a) no symptoms, detected only on screening tests</w:t>
      </w:r>
    </w:p>
    <w:p>
      <w:r>
        <w:t>(b) frothy urine with visible blood clots</w:t>
      </w:r>
    </w:p>
    <w:p>
      <w:r>
        <w:t>(c) uraemic frost</w:t>
      </w:r>
    </w:p>
    <w:p>
      <w:r>
        <w:t>(d) severe bone pain</w:t>
      </w:r>
    </w:p>
    <w:p>
      <w:r>
        <w:t>Answer: a</w:t>
      </w:r>
    </w:p>
    <w:p>
      <w:r>
        <w:t>Solution: ✅ Correct Answer: a. No symptoms, detected only on screening tests.</w:t>
      </w:r>
    </w:p>
    <w:p>
      <w:r>
        <w:t>🧠 Clinical Rationale: CKD is silent until late stages, discovered by screening at-risk groups (diabetes, hypertension) with eGFR and ACR; florid features belong to advanced disease 💡.</w:t>
      </w:r>
    </w:p>
    <w:p>
      <w:r>
        <w:t>🔍 Key Clues: No symptoms, detected only on screening tests.</w:t>
      </w:r>
    </w:p>
    <w:p>
      <w:r>
        <w:t>❌ Why Not Others: (c) uraemic frost; (b) frothy urine with visible blood clots; (d) severe bone pain do not fit this scenario.</w:t>
      </w:r>
    </w:p>
    <w:p>
      <w:r>
        <w:t>⚡ 5-Second Recall: Kidneys fail quietly; screen the at-risk. 🎯</w:t>
      </w:r>
    </w:p>
    <w:p>
      <w:r>
        <w:t>📚 Ref: KDIGO; Lewis 11e.</w:t>
      </w:r>
    </w:p>
    <w:p>
      <w:r>
        <w:t>Positive Marks: 1</w:t>
      </w:r>
    </w:p>
    <w:p>
      <w:r>
        <w:t>Negative Marks: 0.33</w:t>
      </w:r>
    </w:p>
    <w:p/>
    <w:p>
      <w:r>
        <w:t>Question: Which measure is MOST effective in preventing heat loss immediately after delivery?</w:t>
      </w:r>
    </w:p>
    <w:p>
      <w:r>
        <w:t>(a) wrapping the baby in a wet towel</w:t>
      </w:r>
    </w:p>
    <w:p>
      <w:r>
        <w:t>(b) placing the baby under a cold fan</w:t>
      </w:r>
    </w:p>
    <w:p>
      <w:r>
        <w:t>(c) delaying all handling for an hour</w:t>
      </w:r>
    </w:p>
    <w:p>
      <w:r>
        <w:t>(d) drying the baby with a warm towel, applying a hat, placing skin-to-skin with the mother and keeping the room warm</w:t>
      </w:r>
    </w:p>
    <w:p>
      <w:r>
        <w:t>Answer: d</w:t>
      </w:r>
    </w:p>
    <w:p>
      <w:r>
        <w:t>Solution: ✅ Correct Answer: d. Dry, hat, skin-to-skin and a warm room.</w:t>
      </w:r>
    </w:p>
    <w:p>
      <w:r>
        <w:t>🧠 Clinical Rationale: Drying stops evaporation, the hat reduces loss from the large scalp surface, skin-to-skin transfers maternal heat and a warm room reduces all four routes of loss 🔥.</w:t>
      </w:r>
    </w:p>
    <w:p>
      <w:r>
        <w:t>🚨 Priority Principle: Dry and cover within the first minutes.</w:t>
      </w:r>
    </w:p>
    <w:p>
      <w:r>
        <w:t>❌ Why Not Others: (b) a fan increases convective loss; (a) a wet towel increases evaporative loss; (c) leaving a wet baby untouched allows rapid cooling.</w:t>
      </w:r>
    </w:p>
    <w:p>
      <w:r>
        <w:t>⚡ 5-Second Recall: Dry, hat, skin-to-skin, warm room 🎯</w:t>
      </w:r>
    </w:p>
    <w:p>
      <w:r>
        <w:t>📚 Ref: WHO thermal protection of the newborn; Resuscitation Council UK newborn life support.</w:t>
      </w:r>
    </w:p>
    <w:p>
      <w:r>
        <w:t>Positive Marks: 1</w:t>
      </w:r>
    </w:p>
    <w:p>
      <w:r>
        <w:t>Negative Marks: 0.33</w:t>
      </w:r>
    </w:p>
    <w:p/>
    <w:p>
      <w:r>
        <w:t>Question: Why do preterm infants at risk of retinopathy of prematurity need screening?</w:t>
      </w:r>
    </w:p>
    <w:p>
      <w:r>
        <w:t>(a) to test their visual acuity</w:t>
      </w:r>
    </w:p>
    <w:p>
      <w:r>
        <w:t>(b) to fit spectacles early</w:t>
      </w:r>
    </w:p>
    <w:p>
      <w:r>
        <w:t>(c) because early changes can be detected and treated with laser or anti-VEGF therapy before the retina detaches</w:t>
      </w:r>
    </w:p>
    <w:p>
      <w:r>
        <w:t>(d) to check for strabismus</w:t>
      </w:r>
    </w:p>
    <w:p>
      <w:r>
        <w:t>Answer: c</w:t>
      </w:r>
    </w:p>
    <w:p>
      <w:r>
        <w:t>Solution: ✅ Correct Answer: c. Early detection allows timely treatment.</w:t>
      </w:r>
    </w:p>
    <w:p>
      <w:r>
        <w:t>🧠 Clinical Rationale: Screening allows the vascular changes to be graded and treated with laser or anti-VEGF therapy before tractional retinal detachment causes blindness 👁️.</w:t>
      </w:r>
    </w:p>
    <w:p>
      <w:r>
        <w:t>🚨 Priority Principle: Screen the eyes of at-risk preterm infants on time.</w:t>
      </w:r>
    </w:p>
    <w:p>
      <w:r>
        <w:t>❌ Why Not Others: (a) acuity testing is not feasible in a preterm neonate; (b) spectacles cannot treat vascular disease; (d) strabismus screening occurs later and does not address ROP.</w:t>
      </w:r>
    </w:p>
    <w:p>
      <w:r>
        <w:t>⚡ 5-Second Recall: ROP screening prevents blindness 🎯</w:t>
      </w:r>
    </w:p>
    <w:p>
      <w:r>
        <w:t>📚 Ref: NICE specialist neonatal respiratory care; Royal College of Ophthalmologists guidance.</w:t>
      </w:r>
    </w:p>
    <w:p>
      <w:r>
        <w:t>Positive Marks: 1</w:t>
      </w:r>
    </w:p>
    <w:p>
      <w:r>
        <w:t>Negative Marks: 0.33</w:t>
      </w:r>
    </w:p>
    <w:p/>
    <w:p>
      <w:r>
        <w:t>Question: Which advice should be given to parents about hand hygiene on the neonatal unit?</w:t>
      </w:r>
    </w:p>
    <w:p>
      <w:r>
        <w:t>(a) hand hygiene matters only for staff</w:t>
      </w:r>
    </w:p>
    <w:p>
      <w:r>
        <w:t>(b) alcohol gel is used on hands soiled with secretions</w:t>
      </w:r>
    </w:p>
    <w:p>
      <w:r>
        <w:t>(c) wash hands or use gel on entering and leaving the unit and before and after every contact with their baby</w:t>
      </w:r>
    </w:p>
    <w:p>
      <w:r>
        <w:t>(d) gloves make hand hygiene unnecessary</w:t>
      </w:r>
    </w:p>
    <w:p>
      <w:r>
        <w:t>Answer: c</w:t>
      </w:r>
    </w:p>
    <w:p>
      <w:r>
        <w:t>Solution: ✅ Correct Answer: c. Hand hygiene on entry, exit and before and after every contact.</w:t>
      </w:r>
    </w:p>
    <w:p>
      <w:r>
        <w:t>🧠 Clinical Rationale: Parents handle their baby frequently and are as important as staff in preventing colonisation, so they are taught the same technique and encouraged to challenge poor practice 🌡️.</w:t>
      </w:r>
    </w:p>
    <w:p>
      <w:r>
        <w:t>🚨 Priority Principle: Everyone who touches the baby washes their hands.</w:t>
      </w:r>
    </w:p>
    <w:p>
      <w:r>
        <w:t>❌ Why Not Others: (d) gloves do not replace hand hygiene and are changed between tasks; (a) parents are the most frequent contacts; (b) visibly soiled hands need soap and water.</w:t>
      </w:r>
    </w:p>
    <w:p>
      <w:r>
        <w:t>⚡ 5-Second Recall: Parents clean their hands too 🎯</w:t>
      </w:r>
    </w:p>
    <w:p>
      <w:r>
        <w:t>📚 Ref: WHO hand hygiene guidance; NNF guidance.</w:t>
      </w:r>
    </w:p>
    <w:p>
      <w:r>
        <w:t>Positive Marks: 1</w:t>
      </w:r>
    </w:p>
    <w:p>
      <w:r>
        <w:t>Negative Marks: 0.33</w:t>
      </w:r>
    </w:p>
    <w:p/>
    <w:p>
      <w:r>
        <w:t>Question: When opening the airway of a child with suspected cervical spine injury the nurse should</w:t>
      </w:r>
    </w:p>
    <w:p>
      <w:r>
        <w:t>(a) flex the neck forward</w:t>
      </w:r>
    </w:p>
    <w:p>
      <w:r>
        <w:t>(b) use a jaw thrust with manual in-line stabilisation of the head and neck</w:t>
      </w:r>
    </w:p>
    <w:p>
      <w:r>
        <w:t>(c) extend the neck fully</w:t>
      </w:r>
    </w:p>
    <w:p>
      <w:r>
        <w:t>(d) turn the child onto the side and tilt the head back</w:t>
      </w:r>
    </w:p>
    <w:p>
      <w:r>
        <w:t>Answer: b</w:t>
      </w:r>
    </w:p>
    <w:p>
      <w:r>
        <w:t>Solution: ✅ Correct Answer: b. Jaw thrust with in-line stabilisation.</w:t>
      </w:r>
    </w:p>
    <w:p>
      <w:r>
        <w:t>🧠 Clinical Rationale: Head tilt and chin lift can displace a cervical fracture, so the jaw thrust opens the airway by moving the mandible forward while the neck is held neutral 🫁.</w:t>
      </w:r>
    </w:p>
    <w:p>
      <w:r>
        <w:t>🚨 Priority Principle: Protect the spine before the airway manoeuvre.</w:t>
      </w:r>
    </w:p>
    <w:p>
      <w:r>
        <w:t>❌ Why Not Others: (c) and (a) both move the injured cervical spine; (d) turning with head tilt risks cord injury.</w:t>
      </w:r>
    </w:p>
    <w:p>
      <w:r>
        <w:t>⚡ 5-Second Recall: Jaw thrust, hold the neck still 🎯</w:t>
      </w:r>
    </w:p>
    <w:p>
      <w:r>
        <w:t>📚 Ref: APLS 6e; Resuscitation Council UK.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