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Why must the infant's eyes be protected during phototherapy?</w:t>
      </w:r>
    </w:p>
    <w:p>
      <w:r>
        <w:t>(a) to prevent infection</w:t>
      </w:r>
    </w:p>
    <w:p>
      <w:r>
        <w:t>(b) to keep the eyes moist</w:t>
      </w:r>
    </w:p>
    <w:p>
      <w:r>
        <w:t>(c) to stop the infant crying</w:t>
      </w:r>
    </w:p>
    <w:p>
      <w:r>
        <w:t>(d) to prevent blue light from damaging the retina</w:t>
      </w:r>
    </w:p>
    <w:p>
      <w:r>
        <w:t>Answer: d</w:t>
      </w:r>
    </w:p>
    <w:p>
      <w:r>
        <w:t>Solution: ✅ Correct Answer: d. To prevent retinal damage.</w:t>
      </w:r>
    </w:p>
    <w:p>
      <w:r>
        <w:t>🧠 Clinical Rationale: Intense blue-green light can damage the immature retina and is uncomfortable, so opaque eye shields are applied and removed only for eye care and inspection 👁️.</w:t>
      </w:r>
    </w:p>
    <w:p>
      <w:r>
        <w:t>🚨 Priority Principle: Eyes covered before the light goes on.</w:t>
      </w:r>
    </w:p>
    <w:p>
      <w:r>
        <w:t>❌ Why Not Others: (b) moisture is maintained by normal blinking and care; (a) shields do not prevent infection; (c) comfort is not the primary reason.</w:t>
      </w:r>
    </w:p>
    <w:p>
      <w:r>
        <w:t>⚡ 5-Second Recall: No light in the eyes 🎯</w:t>
      </w:r>
    </w:p>
    <w:p>
      <w:r>
        <w:t>📚 Ref: NICE neonatal jaundice guidance; Lewis 11e.</w:t>
      </w:r>
    </w:p>
    <w:p>
      <w:r>
        <w:t>Positive Marks: 1</w:t>
      </w:r>
    </w:p>
    <w:p>
      <w:r>
        <w:t>Negative Marks: 0.33</w:t>
      </w:r>
    </w:p>
    <w:p/>
    <w:p>
      <w:r>
        <w:t>Question: Which findings are EARLY signs of bilirubin encephalopathy?</w:t>
      </w:r>
    </w:p>
    <w:p>
      <w:r>
        <w:t>(a) lethargy, poor feeding, hypotonia, vomiting and a poor suck</w:t>
      </w:r>
    </w:p>
    <w:p>
      <w:r>
        <w:t>(b) jaundice alone with normal behaviour</w:t>
      </w:r>
    </w:p>
    <w:p>
      <w:r>
        <w:t>(c) a high-pitched cry with hypertonia and opisthotonus</w:t>
      </w:r>
    </w:p>
    <w:p>
      <w:r>
        <w:t>(d) a bulging fontanelle with seizures only</w:t>
      </w:r>
    </w:p>
    <w:p>
      <w:r>
        <w:t>Answer: a</w:t>
      </w:r>
    </w:p>
    <w:p>
      <w:r>
        <w:t>Solution: ✅ Correct Answer: a. Lethargy, poor feeding, hypotonia, vomiting and a poor suck.</w:t>
      </w:r>
    </w:p>
    <w:p>
      <w:r>
        <w:t>🧠 Clinical Rationale: The early phase is reversible with prompt treatment, whereas the later hypertonic phase with opisthotonus and a high-pitched cry indicates established damage 🧠.</w:t>
      </w:r>
    </w:p>
    <w:p>
      <w:r>
        <w:t>🚨 Priority Principle: A sleepy, floppy, poorly feeding jaundiced baby needs urgent bilirubin.</w:t>
      </w:r>
    </w:p>
    <w:p>
      <w:r>
        <w:t>❌ Why Not Others: (c) hypertonia and opisthotonus are late features; (b) normal behaviour with jaundice is not encephalopathy; (d) seizures are a late and non-specific sign.</w:t>
      </w:r>
    </w:p>
    <w:p>
      <w:r>
        <w:t>⚡ 5-Second Recall: Sleepy, floppy, not feeding: think encephalopathy 🎯</w:t>
      </w:r>
    </w:p>
    <w:p>
      <w:r>
        <w:t>📚 Ref: NICE neonatal jaundice guidance; NNF guidance.</w:t>
      </w:r>
    </w:p>
    <w:p>
      <w:r>
        <w:t>Positive Marks: 1</w:t>
      </w:r>
    </w:p>
    <w:p>
      <w:r>
        <w:t>Negative Marks: 0.33</w:t>
      </w:r>
    </w:p>
    <w:p/>
    <w:p>
      <w:r>
        <w:t>Question: Which infant should have a lumbar puncture before or alongside starting antibiotics?</w:t>
      </w:r>
    </w:p>
    <w:p>
      <w:r>
        <w:t>(a) an infant with transient tachypnoea who is improving</w:t>
      </w:r>
    </w:p>
    <w:p>
      <w:r>
        <w:t>(b) every preterm infant at birth</w:t>
      </w:r>
    </w:p>
    <w:p>
      <w:r>
        <w:t>(c) a stable infant with signs or a high suspicion of meningitis, and those with positive blood cultures</w:t>
      </w:r>
    </w:p>
    <w:p>
      <w:r>
        <w:t>(d) any infant with jaundice</w:t>
      </w:r>
    </w:p>
    <w:p>
      <w:r>
        <w:t>Answer: c</w:t>
      </w:r>
    </w:p>
    <w:p>
      <w:r>
        <w:t>Solution: ✅ Correct Answer: c. A stable infant with suspected meningitis and those with positive cultures.</w:t>
      </w:r>
    </w:p>
    <w:p>
      <w:r>
        <w:t>🧠 Clinical Rationale: Cerebrospinal fluid confirms meningeal infection and guides the duration of therapy, but the procedure is deferred if the infant is unstable because the risk then outweighs the benefit 🧠.</w:t>
      </w:r>
    </w:p>
    <w:p>
      <w:r>
        <w:t>🚨 Priority Principle: Suspected meningitis means cerebrospinal fluid unless unstable.</w:t>
      </w:r>
    </w:p>
    <w:p>
      <w:r>
        <w:t>❌ Why Not Others: (d) jaundice alone does not indicate meningitis; (b) routine lumbar puncture in preterm infants at birth is not recommended; (a) a well improving infant with TTN needs no lumbar puncture.</w:t>
      </w:r>
    </w:p>
    <w:p>
      <w:r>
        <w:t>⚡ 5-Second Recall: Stable and suspected meningitis: tap 🎯</w:t>
      </w:r>
    </w:p>
    <w:p>
      <w:r>
        <w:t>📚 Ref: NICE neonatal infection guidance; NNF guidance.</w:t>
      </w:r>
    </w:p>
    <w:p>
      <w:r>
        <w:t>Positive Marks: 1</w:t>
      </w:r>
    </w:p>
    <w:p>
      <w:r>
        <w:t>Negative Marks: 0.33</w:t>
      </w:r>
    </w:p>
    <w:p/>
    <w:p>
      <w:r>
        <w:t>Question: Which feeding strategy helps reduce late onset sepsis in preterm infants?</w:t>
      </w:r>
    </w:p>
    <w:p>
      <w:r>
        <w:t>(a) early human milk feeding with careful line care and minimal central line days</w:t>
      </w:r>
    </w:p>
    <w:p>
      <w:r>
        <w:t>(b) exclusive formula feeding to increase calories</w:t>
      </w:r>
    </w:p>
    <w:p>
      <w:r>
        <w:t>(c) routine prophylactic antibiotics with feed</w:t>
      </w:r>
    </w:p>
    <w:p>
      <w:r>
        <w:t>(d) withholding all enteral feeds until 36 weeks</w:t>
      </w:r>
    </w:p>
    <w:p>
      <w:r>
        <w:t>Answer: a</w:t>
      </w:r>
    </w:p>
    <w:p>
      <w:r>
        <w:t>Solution: ✅ Correct Answer: a. Human milk feeding with minimal line days.</w:t>
      </w:r>
    </w:p>
    <w:p>
      <w:r>
        <w:t>🧠 Clinical Rationale: Human milk supplies immunoglobulins, oligosaccharides and live cells that protect the gut barrier, and reducing line exposure removes the main route of late onset infection 💧.</w:t>
      </w:r>
    </w:p>
    <w:p>
      <w:r>
        <w:t>🚨 Priority Principle: Milk protects the gut; lines cause infection.</w:t>
      </w:r>
    </w:p>
    <w:p>
      <w:r>
        <w:t>❌ Why Not Others: (b) formula does not confer the same immune protection; (d) withholding feeds delays gut maturation; (c) prophylactic antibiotics increase resistance.</w:t>
      </w:r>
    </w:p>
    <w:p>
      <w:r>
        <w:t>⚡ 5-Second Recall: Feed human milk, remove lines early 🎯</w:t>
      </w:r>
    </w:p>
    <w:p>
      <w:r>
        <w:t>📚 Ref: NNF guidance; NICE neonatal infection guidance.</w:t>
      </w:r>
    </w:p>
    <w:p>
      <w:r>
        <w:t>Positive Marks: 1</w:t>
      </w:r>
    </w:p>
    <w:p>
      <w:r>
        <w:t>Negative Marks: 0.33</w:t>
      </w:r>
    </w:p>
    <w:p/>
    <w:p>
      <w:r>
        <w:t>Question: Which is a recognised cause of pathological neonatal jaundice?</w:t>
      </w:r>
    </w:p>
    <w:p>
      <w:r>
        <w:t>(a) a term infant feeding well on day 4</w:t>
      </w:r>
    </w:p>
    <w:p>
      <w:r>
        <w:t>(b) delayed cord clamping</w:t>
      </w:r>
    </w:p>
    <w:p>
      <w:r>
        <w:t>(c) haemolytic disease, sepsis or G6PD deficiency</w:t>
      </w:r>
    </w:p>
    <w:p>
      <w:r>
        <w:t>(d) a warm environment</w:t>
      </w:r>
    </w:p>
    <w:p>
      <w:r>
        <w:t>Answer: c</w:t>
      </w:r>
    </w:p>
    <w:p>
      <w:r>
        <w:t>Solution: ✅ Correct Answer: c. Haemolysis, sepsis or G6PD deficiency.</w:t>
      </w:r>
    </w:p>
    <w:p>
      <w:r>
        <w:t>🧠 Clinical Rationale: Increased red cell breakdown, infection or enzyme deficiency all raise the bilirubin load beyond the immature liver's capacity, and each requires specific treatment 🩸.</w:t>
      </w:r>
    </w:p>
    <w:p>
      <w:r>
        <w:t>🚨 Priority Principle: Look for a cause when the jaundice is not behaving physiologically.</w:t>
      </w:r>
    </w:p>
    <w:p>
      <w:r>
        <w:t>❌ Why Not Others: (a) describes a normal infant; (d) warmth affects temperature not bilirubin; (b) delayed cord clamping improves iron stores and is not a cause of pathological jaundice.</w:t>
      </w:r>
    </w:p>
    <w:p>
      <w:r>
        <w:t>⚡ 5-Second Recall: Haemolysis, sepsis, G6PD 🎯</w:t>
      </w:r>
    </w:p>
    <w:p>
      <w:r>
        <w:t>📚 Ref: NICE neonatal jaundice guidance; NNF guidance.</w:t>
      </w:r>
    </w:p>
    <w:p>
      <w:r>
        <w:t>Positive Marks: 1</w:t>
      </w:r>
    </w:p>
    <w:p>
      <w:r>
        <w:t>Negative Marks: 0.33</w:t>
      </w:r>
    </w:p>
    <w:p/>
    <w:p>
      <w:r>
        <w:t>Question: Which monitoring is required for a neonate receiving gentamicin?</w:t>
      </w:r>
    </w:p>
    <w:p>
      <w:r>
        <w:t>(a) blood glucose only</w:t>
      </w:r>
    </w:p>
    <w:p>
      <w:r>
        <w:t>(b) drug levels and renal function, with attention to hearing, because the drug is nephrotoxic and ototoxic</w:t>
      </w:r>
    </w:p>
    <w:p>
      <w:r>
        <w:t>(c) liver ultrasound</w:t>
      </w:r>
    </w:p>
    <w:p>
      <w:r>
        <w:t>(d) thyroid function tests</w:t>
      </w:r>
    </w:p>
    <w:p>
      <w:r>
        <w:t>Answer: b</w:t>
      </w:r>
    </w:p>
    <w:p>
      <w:r>
        <w:t>Solution: ✅ Correct Answer: b. Levels and renal function with attention to hearing.</w:t>
      </w:r>
    </w:p>
    <w:p>
      <w:r>
        <w:t>🧠 Clinical Rationale: Neonatal clearance varies with gestation and renal maturity, so levels ensure the drug is both effective and safe, and hearing screening identifies ototoxicity early 💊.</w:t>
      </w:r>
    </w:p>
    <w:p>
      <w:r>
        <w:t>🚨 Priority Principle: Aminoglycosides need levels, kidneys and ears.</w:t>
      </w:r>
    </w:p>
    <w:p>
      <w:r>
        <w:t>❌ Why Not Others: (a), (d) and (c) do not monitor the toxicities of gentamicin.</w:t>
      </w:r>
    </w:p>
    <w:p>
      <w:r>
        <w:t>⚡ 5-Second Recall: Levels, kidneys, hearing 🎯</w:t>
      </w:r>
    </w:p>
    <w:p>
      <w:r>
        <w:t>📚 Ref: BNF for children; NICE neonatal infection guidance.</w:t>
      </w:r>
    </w:p>
    <w:p>
      <w:r>
        <w:t>Positive Marks: 1</w:t>
      </w:r>
    </w:p>
    <w:p>
      <w:r>
        <w:t>Negative Marks: 0.33</w:t>
      </w:r>
    </w:p>
    <w:p/>
    <w:p>
      <w:r>
        <w:t>Question: Which organism is the commonest cause of late onset sepsis in a preterm infant with a central line?</w:t>
      </w:r>
    </w:p>
    <w:p>
      <w:r>
        <w:t>(a) group B streptococcus</w:t>
      </w:r>
    </w:p>
    <w:p>
      <w:r>
        <w:t>(b) Clostridium difficile</w:t>
      </w:r>
    </w:p>
    <w:p>
      <w:r>
        <w:t>(c) coagulase-negative Staphylococcus</w:t>
      </w:r>
    </w:p>
    <w:p>
      <w:r>
        <w:t>(d) respiratory syncytial virus</w:t>
      </w:r>
    </w:p>
    <w:p>
      <w:r>
        <w:t>Answer: c</w:t>
      </w:r>
    </w:p>
    <w:p>
      <w:r>
        <w:t>Solution: ✅ Correct Answer: c. Coagulase-negative Staphylococcus.</w:t>
      </w:r>
    </w:p>
    <w:p>
      <w:r>
        <w:t>🧠 Clinical Rationale: Skin organisms colonise the catheter hub and lumen and form biofilm, so line care, minimal line days and prompt removal are the main preventive measures 🌡️.</w:t>
      </w:r>
    </w:p>
    <w:p>
      <w:r>
        <w:t>🚨 Priority Principle: Late line sepsis in preterm babies means skin organisms.</w:t>
      </w:r>
    </w:p>
    <w:p>
      <w:r>
        <w:t>❌ Why Not Others: (a) is typically early onset; (b) is a gut organism of older patients; (d) causes respiratory illness rather than line sepsis.</w:t>
      </w:r>
    </w:p>
    <w:p>
      <w:r>
        <w:t>⚡ 5-Second Recall: Coagulase-negative staph loves lines 🎯</w:t>
      </w:r>
    </w:p>
    <w:p>
      <w:r>
        <w:t>📚 Ref: NICE neonatal infection guidance; NNF guidance.</w:t>
      </w:r>
    </w:p>
    <w:p>
      <w:r>
        <w:t>Positive Marks: 1</w:t>
      </w:r>
    </w:p>
    <w:p>
      <w:r>
        <w:t>Negative Marks: 0.33</w:t>
      </w:r>
    </w:p>
    <w:p/>
    <w:p>
      <w:r>
        <w:t>Question: Which factor increases an infant's risk of significant hyperbilirubinaemia?</w:t>
      </w:r>
    </w:p>
    <w:p>
      <w:r>
        <w:t>(a) a family history of no neonatal jaundice</w:t>
      </w:r>
    </w:p>
    <w:p>
      <w:r>
        <w:t>(b) visible bruising or cephalhaematoma with prematurity and poor feeding</w:t>
      </w:r>
    </w:p>
    <w:p>
      <w:r>
        <w:t>(c) birth weight above 4 kg in a term infant feeding well</w:t>
      </w:r>
    </w:p>
    <w:p>
      <w:r>
        <w:t>(d) formula feeding from birth</w:t>
      </w:r>
    </w:p>
    <w:p>
      <w:r>
        <w:t>Answer: b</w:t>
      </w:r>
    </w:p>
    <w:p>
      <w:r>
        <w:t>Solution: ✅ Correct Answer: b. Bruising, cephalhaematoma, prematurity and poor feeding.</w:t>
      </w:r>
    </w:p>
    <w:p>
      <w:r>
        <w:t>🧠 Clinical Rationale: Extravasated blood is broken down into bilirubin, prematurity delays conjugation and poor intake reduces excretion, so the risks multiply 🩸.</w:t>
      </w:r>
    </w:p>
    <w:p>
      <w:r>
        <w:t>🚨 Priority Principle: More blood breakdown plus less liver function equals higher bilirubin.</w:t>
      </w:r>
    </w:p>
    <w:p>
      <w:r>
        <w:t>❌ Why Not Others: (c) a large but well term infant without other risks is lower risk; (a) no family history is reassuring; (d) formula feeding is associated with lower bilirubin levels.</w:t>
      </w:r>
    </w:p>
    <w:p>
      <w:r>
        <w:t>⚡ 5-Second Recall: Bruising, preterm, not feeding well 🎯</w:t>
      </w:r>
    </w:p>
    <w:p>
      <w:r>
        <w:t>📚 Ref: NICE neonatal jaundice guidance; NNF guidance.</w:t>
      </w:r>
    </w:p>
    <w:p>
      <w:r>
        <w:t>Positive Marks: 1</w:t>
      </w:r>
    </w:p>
    <w:p>
      <w:r>
        <w:t>Negative Marks: 0.33</w:t>
      </w:r>
    </w:p>
    <w:p/>
    <w:p>
      <w:r>
        <w:t>Question: Which statement about anti-D prophylaxis is CORRECT?</w:t>
      </w:r>
    </w:p>
    <w:p>
      <w:r>
        <w:t>(a) it prevents Rhesus sensitisation in a Rh-negative mother and should be given within 72 hours of a sensitising event</w:t>
      </w:r>
    </w:p>
    <w:p>
      <w:r>
        <w:t>(b) it is given to all mothers regardless of blood group</w:t>
      </w:r>
    </w:p>
    <w:p>
      <w:r>
        <w:t>(c) it is given only after caesarean section</w:t>
      </w:r>
    </w:p>
    <w:p>
      <w:r>
        <w:t>(d) it treats established haemolytic disease of the newborn</w:t>
      </w:r>
    </w:p>
    <w:p>
      <w:r>
        <w:t>Answer: a</w:t>
      </w:r>
    </w:p>
    <w:p>
      <w:r>
        <w:t>Solution: ✅ Correct Answer: a. It prevents sensitisation in Rh-negative mothers within 72 hours.</w:t>
      </w:r>
    </w:p>
    <w:p>
      <w:r>
        <w:t>🧠 Clinical Rationale: Anti-D clears fetal Rh-positive red cells before the maternal immune system is sensitised, protecting future pregnancies from haemolytic disease 🩸.</w:t>
      </w:r>
    </w:p>
    <w:p>
      <w:r>
        <w:t>🚨 Priority Principle: Prevent sensitisation; you cannot undo it later.</w:t>
      </w:r>
    </w:p>
    <w:p>
      <w:r>
        <w:t>❌ Why Not Others: (b) it is only for Rh-negative unsensitised women; (d) it prevents rather than treats established disease; (c) it is given after any potentially sensitising event, not only caesarean birth.</w:t>
      </w:r>
    </w:p>
    <w:p>
      <w:r>
        <w:t>⚡ 5-Second Recall: Anti-D within 72 hours 🎯</w:t>
      </w:r>
    </w:p>
    <w:p>
      <w:r>
        <w:t>📚 Ref: NICE pregnancy guidance; NNF guidance.</w:t>
      </w:r>
    </w:p>
    <w:p>
      <w:r>
        <w:t>Positive Marks: 1</w:t>
      </w:r>
    </w:p>
    <w:p>
      <w:r>
        <w:t>Negative Marks: 0.33</w:t>
      </w:r>
    </w:p>
    <w:p/>
    <w:p>
      <w:r>
        <w:t>Question: Kernicterus refers to</w:t>
      </w:r>
    </w:p>
    <w:p>
      <w:r>
        <w:t>(a) permanent neurological damage caused by bilirubin deposition in the basal ganglia and brainstem nuclei</w:t>
      </w:r>
    </w:p>
    <w:p>
      <w:r>
        <w:t>(b) conjugated hyperbilirubinaemia</w:t>
      </w:r>
    </w:p>
    <w:p>
      <w:r>
        <w:t>(c) jaundice lasting more than 2 weeks</w:t>
      </w:r>
    </w:p>
    <w:p>
      <w:r>
        <w:t>(d) yellow staining of the skin only</w:t>
      </w:r>
    </w:p>
    <w:p>
      <w:r>
        <w:t>Answer: a</w:t>
      </w:r>
    </w:p>
    <w:p>
      <w:r>
        <w:t>Solution: ✅ Correct Answer: a. Permanent neurological damage from bilirubin deposition.</w:t>
      </w:r>
    </w:p>
    <w:p>
      <w:r>
        <w:t>🧠 Clinical Rationale: Bilirubin deposited in the basal ganglia and brainstem nuclei causes deafness, choreoathetoid cerebral palsy and disordered gaze, and it is entirely preventable by timely treatment 🧠.</w:t>
      </w:r>
    </w:p>
    <w:p>
      <w:r>
        <w:t>🚨 Priority Principle: Kernicterus is preventable, never acceptable.</w:t>
      </w:r>
    </w:p>
    <w:p>
      <w:r>
        <w:t>❌ Why Not Others: (d) skin staining alone is not kernicterus; (c) prolonged jaundice is a duration, not a brain injury; (b) conjugated jaundice reflects obstruction, not brain damage.</w:t>
      </w:r>
    </w:p>
    <w:p>
      <w:r>
        <w:t>⚡ 5-Second Recall: Kernicterus equals bilirubin in the brain 🎯</w:t>
      </w:r>
    </w:p>
    <w:p>
      <w:r>
        <w:t>📚 Ref: NICE neonatal jaundice guidance; NNF guidance.</w:t>
      </w:r>
    </w:p>
    <w:p>
      <w:r>
        <w:t>Positive Marks: 1</w:t>
      </w:r>
    </w:p>
    <w:p>
      <w:r>
        <w:t>Negative Marks: 0.33</w:t>
      </w:r>
    </w:p>
    <w:p/>
    <w:p>
      <w:r>
        <w:t>Question: How does phototherapy lower the bilirubin level?</w:t>
      </w:r>
    </w:p>
    <w:p>
      <w:r>
        <w:t>(a) by reducing red cell breakdown in the marrow</w:t>
      </w:r>
    </w:p>
    <w:p>
      <w:r>
        <w:t>(b) by increasing conjugation in the liver</w:t>
      </w:r>
    </w:p>
    <w:p>
      <w:r>
        <w:t>(c) by photo-isomerising bilirubin into water-soluble forms that can be excreted in bile and urine without conjugation</w:t>
      </w:r>
    </w:p>
    <w:p>
      <w:r>
        <w:t>(d) by filtering bilirubin in the kidneys directly</w:t>
      </w:r>
    </w:p>
    <w:p>
      <w:r>
        <w:t>Answer: c</w:t>
      </w:r>
    </w:p>
    <w:p>
      <w:r>
        <w:t>Solution: ✅ Correct Answer: c. Photo-isomerisation into water-soluble forms that are excreted.</w:t>
      </w:r>
    </w:p>
    <w:p>
      <w:r>
        <w:t>🧠 Clinical Rationale: Light in the blue-green spectrum converts bilirubin into structural isomers and lumirubin, which bypass the immature conjugation pathway and leave the body in stool and urine 💧.</w:t>
      </w:r>
    </w:p>
    <w:p>
      <w:r>
        <w:t>🚨 Priority Principle: Light makes bilirubin excretable.</w:t>
      </w:r>
    </w:p>
    <w:p>
      <w:r>
        <w:t>❌ Why Not Others: (b) phototherapy does not accelerate hepatic conjugation; (d) the kidney does not filter bilirubin directly; (a) red cell turnover is unaffected.</w:t>
      </w:r>
    </w:p>
    <w:p>
      <w:r>
        <w:t>⚡ 5-Second Recall: Light changes bilirubin so it can leave 🎯</w:t>
      </w:r>
    </w:p>
    <w:p>
      <w:r>
        <w:t>📚 Ref: NICE neonatal jaundice guidance; NNF guidance.</w:t>
      </w:r>
    </w:p>
    <w:p>
      <w:r>
        <w:t>Positive Marks: 1</w:t>
      </w:r>
    </w:p>
    <w:p>
      <w:r>
        <w:t>Negative Marks: 0.33</w:t>
      </w:r>
    </w:p>
    <w:p/>
    <w:p>
      <w:r>
        <w:t>Question: Which maternal factor increases the risk of early onset neonatal sepsis?</w:t>
      </w:r>
    </w:p>
    <w:p>
      <w:r>
        <w:t>(a) maternal hypothyroidism</w:t>
      </w:r>
    </w:p>
    <w:p>
      <w:r>
        <w:t>(b) maternal group B streptococcus colonisation or fever, prolonged rupture of membranes over 18 hours, or preterm labour</w:t>
      </w:r>
    </w:p>
    <w:p>
      <w:r>
        <w:t>(c) maternal hay fever</w:t>
      </w:r>
    </w:p>
    <w:p>
      <w:r>
        <w:t>(d) a normal vaginal delivery at term</w:t>
      </w:r>
    </w:p>
    <w:p>
      <w:r>
        <w:t>Answer: b</w:t>
      </w:r>
    </w:p>
    <w:p>
      <w:r>
        <w:t>Solution: ✅ Correct Answer: b. GBS colonisation or maternal fever with prolonged rupture of membranes or preterm labour.</w:t>
      </w:r>
    </w:p>
    <w:p>
      <w:r>
        <w:t>🧠 Clinical Rationale: Each factor increases the transfer of organisms or the time available for colonisation and invasion, and the risk factors determine which infants need investigation and antibiotics 🌡️.</w:t>
      </w:r>
    </w:p>
    <w:p>
      <w:r>
        <w:t>🚨 Priority Principle: Risk factors decide who gets a septic screen.</w:t>
      </w:r>
    </w:p>
    <w:p>
      <w:r>
        <w:t>❌ Why Not Others: (d) uncomplicated term delivery carries low risk; (a) thyroid disease is not an infectious risk; (c) hay fever is unrelated.</w:t>
      </w:r>
    </w:p>
    <w:p>
      <w:r>
        <w:t>⚡ 5-Second Recall: GBS, fever, long rupture, preterm 🎯</w:t>
      </w:r>
    </w:p>
    <w:p>
      <w:r>
        <w:t>📚 Ref: NICE neonatal infection guidance; NICE intrapartum care guidance.</w:t>
      </w:r>
    </w:p>
    <w:p>
      <w:r>
        <w:t>Positive Marks: 1</w:t>
      </w:r>
    </w:p>
    <w:p>
      <w:r>
        <w:t>Negative Marks: 0.33</w:t>
      </w:r>
    </w:p>
    <w:p/>
    <w:p>
      <w:r>
        <w:t>Question: Which nursing action is CORRECT for an infant receiving phototherapy?</w:t>
      </w:r>
    </w:p>
    <w:p>
      <w:r>
        <w:t>(a) avoid all creams and ointments, keep the skin clean with water only and inspect the skin regularly</w:t>
      </w:r>
    </w:p>
    <w:p>
      <w:r>
        <w:t>(b) remove the eye shields at every feed and leave them off</w:t>
      </w:r>
    </w:p>
    <w:p>
      <w:r>
        <w:t>(c) apply a barrier cream to the skin each shift</w:t>
      </w:r>
    </w:p>
    <w:p>
      <w:r>
        <w:t>(d) keep the infant fully clothed to prevent heat loss</w:t>
      </w:r>
    </w:p>
    <w:p>
      <w:r>
        <w:t>Answer: a</w:t>
      </w:r>
    </w:p>
    <w:p>
      <w:r>
        <w:t>Solution: ✅ Correct Answer: a. No creams or ointments, water-only skin care and regular inspection.</w:t>
      </w:r>
    </w:p>
    <w:p>
      <w:r>
        <w:t>🧠 Clinical Rationale: Creams and ointments can absorb light, cause burns and blistering or mask developing rashes, while water-only care keeps the skin intact 🩹.</w:t>
      </w:r>
    </w:p>
    <w:p>
      <w:r>
        <w:t>🚨 Priority Principle: Bare skin, no lotions, light on.</w:t>
      </w:r>
    </w:p>
    <w:p>
      <w:r>
        <w:t>❌ Why Not Others: (c) barrier cream can burn under phototherapy; (d) clothing blocks the light and reduces effectiveness; (b) shields must be replaced immediately after a feed.</w:t>
      </w:r>
    </w:p>
    <w:p>
      <w:r>
        <w:t>⚡ 5-Second Recall: Clean skin, no creams, replace the shields 🎯</w:t>
      </w:r>
    </w:p>
    <w:p>
      <w:r>
        <w:t>📚 Ref: NICE neonatal jaundice guidance; Lewis 11e.</w:t>
      </w:r>
    </w:p>
    <w:p>
      <w:r>
        <w:t>Positive Marks: 1</w:t>
      </w:r>
    </w:p>
    <w:p>
      <w:r>
        <w:t>Negative Marks: 0.33</w:t>
      </w:r>
    </w:p>
    <w:p/>
    <w:p>
      <w:r>
        <w:t>Question: Which advice is given to the family of an infant with G6PD deficiency?</w:t>
      </w:r>
    </w:p>
    <w:p>
      <w:r>
        <w:t>(a) avoid all vaccinations</w:t>
      </w:r>
    </w:p>
    <w:p>
      <w:r>
        <w:t>(b) avoid fava beans, certain antimalarials, sulphonamides, naphthalene mothballs and some antiseptics, because these can trigger haemolysis</w:t>
      </w:r>
    </w:p>
    <w:p>
      <w:r>
        <w:t>(c) avoid all vegetables</w:t>
      </w:r>
    </w:p>
    <w:p>
      <w:r>
        <w:t>(d) avoid breastfeeding permanently</w:t>
      </w:r>
    </w:p>
    <w:p>
      <w:r>
        <w:t>Answer: b</w:t>
      </w:r>
    </w:p>
    <w:p>
      <w:r>
        <w:t>Solution: ✅ Correct Answer: b. Avoid the known oxidative triggers of haemolysis.</w:t>
      </w:r>
    </w:p>
    <w:p>
      <w:r>
        <w:t>🧠 Clinical Rationale: Glucose-6-phosphate dehydrogenase protects red cells from oxidative stress, and without it exposure to oxidising drugs and foods causes acute haemolysis and severe jaundice 🩸.</w:t>
      </w:r>
    </w:p>
    <w:p>
      <w:r>
        <w:t>🚨 Priority Principle: No oxidative triggers with G6PD deficiency.</w:t>
      </w:r>
    </w:p>
    <w:p>
      <w:r>
        <w:t>❌ Why Not Others: (c) vegetables are not triggers; (a) immunisation is recommended and safe; (d) breastfeeding is encouraged and not contraindicated.</w:t>
      </w:r>
    </w:p>
    <w:p>
      <w:r>
        <w:t>⚡ 5-Second Recall: Fava beans, mothballs and certain drugs cause haemolysis 🎯</w:t>
      </w:r>
    </w:p>
    <w:p>
      <w:r>
        <w:t>📚 Ref: NICE neonatal jaundice guidance; NNF guidance.</w:t>
      </w:r>
    </w:p>
    <w:p>
      <w:r>
        <w:t>Positive Marks: 1</w:t>
      </w:r>
    </w:p>
    <w:p>
      <w:r>
        <w:t>Negative Marks: 0.33</w:t>
      </w:r>
    </w:p>
    <w:p/>
    <w:p>
      <w:r>
        <w:t>Question: Which statement about feeding a jaundiced breastfed infant during phototherapy is CORRECT?</w:t>
      </w:r>
    </w:p>
    <w:p>
      <w:r>
        <w:t>(a) feeding should be restricted to reduce bilirubin production</w:t>
      </w:r>
    </w:p>
    <w:p>
      <w:r>
        <w:t>(b) water supplements should replace breast milk</w:t>
      </w:r>
    </w:p>
    <w:p>
      <w:r>
        <w:t>(c) breastfeeding should be stopped and replaced with formula</w:t>
      </w:r>
    </w:p>
    <w:p>
      <w:r>
        <w:t>(d) breastfeeding should continue with support to improve intake, because frequent feeding increases bilirubin excretion in the stool</w:t>
      </w:r>
    </w:p>
    <w:p>
      <w:r>
        <w:t>Answer: d</w:t>
      </w:r>
    </w:p>
    <w:p>
      <w:r>
        <w:t>Solution: ✅ Correct Answer: d. Continue breastfeeding with support to improve intake.</w:t>
      </w:r>
    </w:p>
    <w:p>
      <w:r>
        <w:t>🧠 Clinical Rationale: Frequent effective feeding increases stool output and clears bilirubin through the gut, and interrupting breastfeeding reduces intake, prolongs jaundice and undermines the mother's confidence 💧.</w:t>
      </w:r>
    </w:p>
    <w:p>
      <w:r>
        <w:t>🚨 Priority Principle: Feed often to clear the bilirubin.</w:t>
      </w:r>
    </w:p>
    <w:p>
      <w:r>
        <w:t>❌ Why Not Others: (c) stopping breastfeeding is unnecessary and harmful to lactation; (a) restricting feeds raises the bilirubin; (b) water supplements do not increase bilirubin excretion and displace milk.</w:t>
      </w:r>
    </w:p>
    <w:p>
      <w:r>
        <w:t>⚡ 5-Second Recall: Keep breastfeeding, feed more often 🎯</w:t>
      </w:r>
    </w:p>
    <w:p>
      <w:r>
        <w:t>📚 Ref: NICE neonatal jaundice guidance; NNF guidance.</w:t>
      </w:r>
    </w:p>
    <w:p>
      <w:r>
        <w:t>Positive Marks: 1</w:t>
      </w:r>
    </w:p>
    <w:p>
      <w:r>
        <w:t>Negative Marks: 0.33</w:t>
      </w:r>
    </w:p>
    <w:p/>
    <w:p>
      <w:r>
        <w:t>Question: Which tests form part of a neonatal septic screen?</w:t>
      </w:r>
    </w:p>
    <w:p>
      <w:r>
        <w:t>(a) a chest X-ray alone</w:t>
      </w:r>
    </w:p>
    <w:p>
      <w:r>
        <w:t>(b) a stool culture and thyroid function</w:t>
      </w:r>
    </w:p>
    <w:p>
      <w:r>
        <w:t>(c) a urine dipstick alone</w:t>
      </w:r>
    </w:p>
    <w:p>
      <w:r>
        <w:t>(d) blood culture, full blood count with CRP, and a lumbar puncture with other samples as indicated</w:t>
      </w:r>
    </w:p>
    <w:p>
      <w:r>
        <w:t>Answer: d</w:t>
      </w:r>
    </w:p>
    <w:p>
      <w:r>
        <w:t>Solution: ✅ Correct Answer: d. Blood culture, FBC with CRP and a lumbar puncture where indicated.</w:t>
      </w:r>
    </w:p>
    <w:p>
      <w:r>
        <w:t>🧠 Clinical Rationale: No single test is sufficiently sensitive, so a combination of culture, inflammatory markers and cerebrospinal fluid allows both diagnosis and safe stopping of antibiotics 🌡️.</w:t>
      </w:r>
    </w:p>
    <w:p>
      <w:r>
        <w:t>🚨 Priority Principle: Screen with a combination, not one test.</w:t>
      </w:r>
    </w:p>
    <w:p>
      <w:r>
        <w:t>❌ Why Not Others: (a) a chest film shows lung disease but does not identify sepsis; (c) a urine dipstick is unreliable in neonates and a culture is required; (b) stool culture and thyroid function are unrelated.</w:t>
      </w:r>
    </w:p>
    <w:p>
      <w:r>
        <w:t>⚡ 5-Second Recall: Culture, full blood count, CRP and sometimes cerebrospinal fluid 🎯</w:t>
      </w:r>
    </w:p>
    <w:p>
      <w:r>
        <w:t>📚 Ref: NICE neonatal infection guidance; NNF guidance.</w:t>
      </w:r>
    </w:p>
    <w:p>
      <w:r>
        <w:t>Positive Marks: 1</w:t>
      </w:r>
    </w:p>
    <w:p>
      <w:r>
        <w:t>Negative Marks: 0.33</w:t>
      </w:r>
    </w:p>
    <w:p/>
    <w:p>
      <w:r>
        <w:t>Question: Which findings suggest neonatal meningitis?</w:t>
      </w:r>
    </w:p>
    <w:p>
      <w:r>
        <w:t>(a) a bulging fontanelle only</w:t>
      </w:r>
    </w:p>
    <w:p>
      <w:r>
        <w:t>(b) jaundice alone</w:t>
      </w:r>
    </w:p>
    <w:p>
      <w:r>
        <w:t>(c) a single episode of vomiting</w:t>
      </w:r>
    </w:p>
    <w:p>
      <w:r>
        <w:t>(d) poor feeding with a high-pitched cry, seizures, apnoea, a bulging fontanelle and neck stiffness</w:t>
      </w:r>
    </w:p>
    <w:p>
      <w:r>
        <w:t>Answer: d</w:t>
      </w:r>
    </w:p>
    <w:p>
      <w:r>
        <w:t>Solution: ✅ Correct Answer: d. Poor feeding, high-pitched cry, seizures, apnoea, bulging fontanelle and neck stiffness.</w:t>
      </w:r>
    </w:p>
    <w:p>
      <w:r>
        <w:t>🧠 Clinical Rationale: Meningitis is frequently a complication of bloodstream infection, and the classical signs of meningism are often absent in neonates, so a lumbar puncture is needed for diagnosis 🧠.</w:t>
      </w:r>
    </w:p>
    <w:p>
      <w:r>
        <w:t>🚨 Priority Principle: Sepsis plus neurological signs means think meningitis.</w:t>
      </w:r>
    </w:p>
    <w:p>
      <w:r>
        <w:t>❌ Why Not Others: (a) a bulging fontanelle alone is non-specific, though concerning; (b) jaundice alone does not indicate meningitis; (c) a single vomit is common and non-specific.</w:t>
      </w:r>
    </w:p>
    <w:p>
      <w:r>
        <w:t>⚡ 5-Second Recall: Seizures plus a bulging fontanelle in sepsis: meningitis 🎯</w:t>
      </w:r>
    </w:p>
    <w:p>
      <w:r>
        <w:t>📚 Ref: NICE neonatal infection guidance; NNF guidance.</w:t>
      </w:r>
    </w:p>
    <w:p>
      <w:r>
        <w:t>Positive Marks: 1</w:t>
      </w:r>
    </w:p>
    <w:p>
      <w:r>
        <w:t>Negative Marks: 0.33</w:t>
      </w:r>
    </w:p>
    <w:p/>
    <w:p>
      <w:r>
        <w:t>Question: Which feature is typical of physiological jaundice in a term infant?</w:t>
      </w:r>
    </w:p>
    <w:p>
      <w:r>
        <w:t>(a) jaundice that worsens continuously after the second week</w:t>
      </w:r>
    </w:p>
    <w:p>
      <w:r>
        <w:t>(b) onset after 24 hours, peaking on days 3-5 and resolving within about 2 weeks</w:t>
      </w:r>
    </w:p>
    <w:p>
      <w:r>
        <w:t>(c) visible jaundice within the first 12 hours of life</w:t>
      </w:r>
    </w:p>
    <w:p>
      <w:r>
        <w:t>(d) conjugated hyperbilirubinaemia with pale stools</w:t>
      </w:r>
    </w:p>
    <w:p>
      <w:r>
        <w:t>Answer: b</w:t>
      </w:r>
    </w:p>
    <w:p>
      <w:r>
        <w:t>Solution: ✅ Correct Answer: b. Onset after 24 hours, peak days 3-5, resolution by 2 weeks.</w:t>
      </w:r>
    </w:p>
    <w:p>
      <w:r>
        <w:t>🧠 Clinical Rationale: Immature hepatic conjugation plus a high red cell turnover load produce a predictable rise and fall, and any pattern outside this timeline suggests a pathological cause 👶.</w:t>
      </w:r>
    </w:p>
    <w:p>
      <w:r>
        <w:t>🚨 Priority Principle: Jaundice in the first 24 hours is never physiological.</w:t>
      </w:r>
    </w:p>
    <w:p>
      <w:r>
        <w:t>❌ Why Not Others: (c) jaundice within 24 hours is always pathological; (d) conjugated jaundice with pale stools suggests biliary obstruction; (a) persistence beyond 2 weeks requires investigation.</w:t>
      </w:r>
    </w:p>
    <w:p>
      <w:r>
        <w:t>⚡ 5-Second Recall: After a day, peaks at 3 to 5, gone by 2 weeks 🎯</w:t>
      </w:r>
    </w:p>
    <w:p>
      <w:r>
        <w:t>📚 Ref: NICE neonatal jaundice guidance; NNF guidance.</w:t>
      </w:r>
    </w:p>
    <w:p>
      <w:r>
        <w:t>Positive Marks: 1</w:t>
      </w:r>
    </w:p>
    <w:p>
      <w:r>
        <w:t>Negative Marks: 0.33</w:t>
      </w:r>
    </w:p>
    <w:p/>
    <w:p>
      <w:r>
        <w:t>Question: What is the purpose of intrapartum antibiotic prophylaxis for group B streptococcus?</w:t>
      </w:r>
    </w:p>
    <w:p>
      <w:r>
        <w:t>(a) to treat the newborn after birth</w:t>
      </w:r>
    </w:p>
    <w:p>
      <w:r>
        <w:t>(b) to immunise the newborn</w:t>
      </w:r>
    </w:p>
    <w:p>
      <w:r>
        <w:t>(c) to prevent maternal hypertension</w:t>
      </w:r>
    </w:p>
    <w:p>
      <w:r>
        <w:t>(d) to reduce maternal colonisation during labour and so reduce vertical transmission to the newborn</w:t>
      </w:r>
    </w:p>
    <w:p>
      <w:r>
        <w:t>Answer: d</w:t>
      </w:r>
    </w:p>
    <w:p>
      <w:r>
        <w:t>Solution: ✅ Correct Answer: d. It reduces vertical transmission during labour.</w:t>
      </w:r>
    </w:p>
    <w:p>
      <w:r>
        <w:t>🧠 Clinical Rationale: Giving penicillin in labour lowers the GBS load in the birth canal at the time of delivery, reducing early onset disease, and it is given only to women with the defined risk factors 💊.</w:t>
      </w:r>
    </w:p>
    <w:p>
      <w:r>
        <w:t>🚨 Priority Principle: Prophylaxis is timed to labour, not to pregnancy.</w:t>
      </w:r>
    </w:p>
    <w:p>
      <w:r>
        <w:t>❌ Why Not Others: (b) it does not immunise the infant; (a) treatment of the newborn is a separate decision; (c) it has no antihypertensive effect.</w:t>
      </w:r>
    </w:p>
    <w:p>
      <w:r>
        <w:t>⚡ 5-Second Recall: Antibiotic in labour blocks GBS transmission 🎯</w:t>
      </w:r>
    </w:p>
    <w:p>
      <w:r>
        <w:t>📚 Ref: NICE intrapartum care guidance; NNF guidance.</w:t>
      </w:r>
    </w:p>
    <w:p>
      <w:r>
        <w:t>Positive Marks: 1</w:t>
      </w:r>
    </w:p>
    <w:p>
      <w:r>
        <w:t>Negative Marks: 0.33</w:t>
      </w:r>
    </w:p>
    <w:p/>
    <w:p>
      <w:r>
        <w:t>Question: Which complication is associated with exchange transfusion?</w:t>
      </w:r>
    </w:p>
    <w:p>
      <w:r>
        <w:t>(a) persistent ductus arteriosus</w:t>
      </w:r>
    </w:p>
    <w:p>
      <w:r>
        <w:t>(b) club foot</w:t>
      </w:r>
    </w:p>
    <w:p>
      <w:r>
        <w:t>(c) thrombocytopenia, hypocalcaemia and hyperkalaemia from the donor blood</w:t>
      </w:r>
    </w:p>
    <w:p>
      <w:r>
        <w:t>(d) meconium ileus</w:t>
      </w:r>
    </w:p>
    <w:p>
      <w:r>
        <w:t>Answer: c</w:t>
      </w:r>
    </w:p>
    <w:p>
      <w:r>
        <w:t>Solution: ✅ Correct Answer: c. Thrombocytopenia, hypocalcaemia and hyperkalaemia.</w:t>
      </w:r>
    </w:p>
    <w:p>
      <w:r>
        <w:t>🧠 Clinical Rationale: Dilution of platelets, citrate binding of calcium and the potassium load of stored blood are well-recognised effects, so laboratory monitoring continues afterwards 🩸.</w:t>
      </w:r>
    </w:p>
    <w:p>
      <w:r>
        <w:t>🚨 Priority Principle: Exchange transfusion needs biochemical follow-up.</w:t>
      </w:r>
    </w:p>
    <w:p>
      <w:r>
        <w:t>❌ Why Not Others: (a) a ductus is not a complication of exchange; (d) meconium ileus relates to cystic fibrosis; (b) club foot is a congenital anomaly.</w:t>
      </w:r>
    </w:p>
    <w:p>
      <w:r>
        <w:t>⚡ 5-Second Recall: Low platelets, low calcium, high potassium 🎯</w:t>
      </w:r>
    </w:p>
    <w:p>
      <w:r>
        <w:t>📚 Ref: NICE neonatal jaundice guidance; NNF guidance.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