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Tetralogy of Fallot is characterized by four anatomical defects. Which of the following is NOT one of these four classic defects?</w:t>
      </w:r>
    </w:p>
    <w:p>
      <w:r>
        <w:t>(a) Right ventricular hypertrophy</w:t>
      </w:r>
    </w:p>
    <w:p>
      <w:r>
        <w:t>(b) Aortic stenosis</w:t>
      </w:r>
    </w:p>
    <w:p>
      <w:r>
        <w:t>(c) Ventricular septal defect</w:t>
      </w:r>
    </w:p>
    <w:p>
      <w:r>
        <w:t>(d) Pulmonary stenosis</w:t>
      </w:r>
    </w:p>
    <w:p>
      <w:r>
        <w:t>Answer: b</w:t>
      </w:r>
    </w:p>
    <w:p>
      <w:r>
        <w:t>Solution: The four defects of TOF are: (1) VSD, (2) pulmonary stenosis, (3) overriding aorta, and (4) RV hypertrophy. Aortic stenosis is NOT a component of TOF; it is a separate valvular lesion. The overriding aorta (receiving blood from both ventricles) is often overlooked by students but is the fourth defect. Options C, D, cnd D are all cardinal features of TOF.</w:t>
      </w:r>
    </w:p>
    <w:p>
      <w:r>
        <w:t>Positive Marks: 1</w:t>
      </w:r>
    </w:p>
    <w:p>
      <w:r>
        <w:t>Negative Marks: 0</w:t>
      </w:r>
    </w:p>
    <w:p>
      <w:r>
        <w:t>Question: Tetralogy of Fallot accounts for approximately what percentage of all congenital heart disease?</w:t>
      </w:r>
    </w:p>
    <w:p>
      <w:r>
        <w:t>(a) 45-50%</w:t>
      </w:r>
    </w:p>
    <w:p>
      <w:r>
        <w:t>(b) 15-20%</w:t>
      </w:r>
    </w:p>
    <w:p>
      <w:r>
        <w:t>(c) 30-35%</w:t>
      </w:r>
    </w:p>
    <w:p>
      <w:r>
        <w:t>(d) 5-10%</w:t>
      </w:r>
    </w:p>
    <w:p>
      <w:r>
        <w:t>Answer: d</w:t>
      </w:r>
    </w:p>
    <w:p>
      <w:r>
        <w:t>Solution: TOF represents 7-10% of all CHD, making it the most common cyanotic heart disease after infancy and the second most common overall after VSD. It is less common than VSD (25-30%) but more common than TGA in the overall CHD population. Option d (5-10%) encompasses the correct range. The other options overestimate TOF prevalence significantly.</w:t>
      </w:r>
    </w:p>
    <w:p>
      <w:r>
        <w:t>Positive Marks: 1</w:t>
      </w:r>
    </w:p>
    <w:p>
      <w:r>
        <w:t>Negative Marks: 0</w:t>
      </w:r>
    </w:p>
    <w:p>
      <w:r>
        <w:t>Question: Children with Tetralogy of Fallot classically assume a squatting position during episodes of dyspnea. What is the primary physiological benefit of this position?</w:t>
      </w:r>
    </w:p>
    <w:p>
      <w:r>
        <w:t>(a) It reduces pulmonary blood flow</w:t>
      </w:r>
    </w:p>
    <w:p>
      <w:r>
        <w:t>(b) It increases systemic vascular resistance</w:t>
      </w:r>
    </w:p>
    <w:p>
      <w:r>
        <w:t>(c) It decreases venous return to the heart</w:t>
      </w:r>
    </w:p>
    <w:p>
      <w:r>
        <w:t>(d) It improves right ventricular compliance</w:t>
      </w:r>
    </w:p>
    <w:p>
      <w:r>
        <w:t>Answer: b</w:t>
      </w:r>
    </w:p>
    <w:p>
      <w:r>
        <w:t>Solution: The squatting position (knee-chest position) increases systemic vascular resistance by compressing the femoral arteries and increasing peripheral resistance. This increased SVR makes the systemic circulation more resistant, reducing the pressure gradient that drives right-to-left shunting through the VSD. Option a is incorrect because reduced PBF is not the mechanism. Options d and c do not explain the benefit. Mnemonic: 'Squat to INCREASE SVR, DECREASE R-L shunt.'</w:t>
      </w:r>
    </w:p>
    <w:p>
      <w:r>
        <w:t>Positive Marks: 1</w:t>
      </w:r>
    </w:p>
    <w:p>
      <w:r>
        <w:t>Negative Marks: 0</w:t>
      </w:r>
    </w:p>
    <w:p>
      <w:r>
        <w:t>Question: The characteristic 'boot-shaped heart' or 'coeur en sabot' appearance on chest X-ray in Tetralogy of Fallot is primarily due to:</w:t>
      </w:r>
    </w:p>
    <w:p>
      <w:r>
        <w:t>(a) Right atrial hypertrophy and dilatation</w:t>
      </w:r>
    </w:p>
    <w:p>
      <w:r>
        <w:t>(b) Aortic enlargement and prominence</w:t>
      </w:r>
    </w:p>
    <w:p>
      <w:r>
        <w:t>(c) Pulmonary stenosis and right ventricular hypertrophy</w:t>
      </w:r>
    </w:p>
    <w:p>
      <w:r>
        <w:t>(d) Left atrial enlargement and dilation</w:t>
      </w:r>
    </w:p>
    <w:p>
      <w:r>
        <w:t>Answer: c</w:t>
      </w:r>
    </w:p>
    <w:p>
      <w:r>
        <w:t>Solution: The boot-shaped heart results from RV hypertrophy (which elevates the cardiac apex upward) combined with a small pulmonary artery segment (due to pulmonary stenosis), creating the characteristic silhouette. The overriding aorta also contributes to the appearance. Options d, a, cnd d do not produce this classic radiographic finding. The 'boot' appearance is virtually pathognomonic for TOF on CXR.</w:t>
      </w:r>
    </w:p>
    <w:p>
      <w:r>
        <w:t>Positive Marks: 1</w:t>
      </w:r>
    </w:p>
    <w:p>
      <w:r>
        <w:t>Negative Marks: 0</w:t>
      </w:r>
    </w:p>
    <w:p>
      <w:r>
        <w:t>Question: Which physiological event is the PRIMARY mechanism occurring during an acute 'Tet spell' (hypercyanotic spell)?</w:t>
      </w:r>
    </w:p>
    <w:p>
      <w:r>
        <w:t>(a) Sudden increase in pulmonary blood flow</w:t>
      </w:r>
    </w:p>
    <w:p>
      <w:r>
        <w:t>(b) Acute decrease in left ventricular output</w:t>
      </w:r>
    </w:p>
    <w:p>
      <w:r>
        <w:t>(c) Acute aortic valve insufficiency</w:t>
      </w:r>
    </w:p>
    <w:p>
      <w:r>
        <w:t>(d) Sudden increase in right-to-left shunting through the VSD</w:t>
      </w:r>
    </w:p>
    <w:p>
      <w:r>
        <w:t>Answer: d</w:t>
      </w:r>
    </w:p>
    <w:p>
      <w:r>
        <w:t>Solution: A Tet spell occurs when sudden increase in RV outflow obstruction (from increased RV contractility or infundibular spasm) increases RV pressure, causing increased R-L shunting and acute cyanosis. Option a is opposite of what occurs. Options b and c are not mechanisms of Tet spells. The spell is characterized by hypercyanosis, dyspnea, and possible loss of consciousness. Early recognition and management with knee-chest positioning, oxygen, and morphine are critical.</w:t>
      </w:r>
    </w:p>
    <w:p>
      <w:r>
        <w:t>Positive Marks: 1</w:t>
      </w:r>
    </w:p>
    <w:p>
      <w:r>
        <w:t>Negative Marks: 0</w:t>
      </w:r>
    </w:p>
    <w:p>
      <w:r>
        <w:t>Question: Which ECG finding is most characteristic of Tetralogy of Fallot?</w:t>
      </w:r>
    </w:p>
    <w:p>
      <w:r>
        <w:t>(a) Right axis deviation with right ventricular hypertrophy pattern</w:t>
      </w:r>
    </w:p>
    <w:p>
      <w:r>
        <w:t>(b) Left axis deviation with left anterior fascicular block</w:t>
      </w:r>
    </w:p>
    <w:p>
      <w:r>
        <w:t>(c) First-degree AV block with prolonged PR interval</w:t>
      </w:r>
    </w:p>
    <w:p>
      <w:r>
        <w:t>(d) Atrial fibrillation with rapid ventricular response</w:t>
      </w:r>
    </w:p>
    <w:p>
      <w:r>
        <w:t>Answer: a</w:t>
      </w:r>
    </w:p>
    <w:p>
      <w:r>
        <w:t>Solution: TOF consistently shows right axis deviation and RVH pattern on ECG due to pulmonary stenosis forcing the RV to work harder. This is a classic, reproducible finding. Option b occurs in other conditions (inferior MI, LAFB). Option c and d are arrhythmias not characteristic of uncomplicated TOF. The ECG changes reflect the chronic pressure load on the RV and help support the clinical diagnosis.</w:t>
      </w:r>
    </w:p>
    <w:p>
      <w:r>
        <w:t>Positive Marks: 1</w:t>
      </w:r>
    </w:p>
    <w:p>
      <w:r>
        <w:t>Negative Marks: 0</w:t>
      </w:r>
    </w:p>
    <w:p>
      <w:r>
        <w:t>Question: The definitive surgical treatment for symptomatic Tetralogy of Fallot is:</w:t>
      </w:r>
    </w:p>
    <w:p>
      <w:r>
        <w:t>(a) Complete intracardiac repair with VSD closure and pulmonary stenosis relief</w:t>
      </w:r>
    </w:p>
    <w:p>
      <w:r>
        <w:t>(b) Balloon pulmonary angioplasty</w:t>
      </w:r>
    </w:p>
    <w:p>
      <w:r>
        <w:t>(c) Blalock-Taussig or Glenn shunt procedure</w:t>
      </w:r>
    </w:p>
    <w:p>
      <w:r>
        <w:t>(d) Ligation of patent ductus arteriosus</w:t>
      </w:r>
    </w:p>
    <w:p>
      <w:r>
        <w:t>Answer: a</w:t>
      </w:r>
    </w:p>
    <w:p>
      <w:r>
        <w:t>Solution: Complete intracardiac repair (also called radical or total correction) involves closing the VSD with a patch and relieving the pulmonary stenosis. This is the definitive treatment with the best long-term outcomes. Options d is for PDA, option c (shunting procedures) are palliative procedures used in specific situations or as bridges to repair. Option b is interventional but does not address the VSD. Complete repair is preferred over palliation in modern practice.</w:t>
      </w:r>
    </w:p>
    <w:p>
      <w:r>
        <w:t>Positive Marks: 1</w:t>
      </w:r>
    </w:p>
    <w:p>
      <w:r>
        <w:t>Negative Marks: 0</w:t>
      </w:r>
    </w:p>
    <w:p>
      <w:r>
        <w:t>Question: Polycythemia develops in children with Tetralogy of Fallot primarily as a compensatory mechanism for:</w:t>
      </w:r>
    </w:p>
    <w:p>
      <w:r>
        <w:t>(a) Nutritional iron overload</w:t>
      </w:r>
    </w:p>
    <w:p>
      <w:r>
        <w:t>(b) Reduced renal perfusion pressure</w:t>
      </w:r>
    </w:p>
    <w:p>
      <w:r>
        <w:t>(c) Chronic hypoxia and resulting increased erythropoietin production</w:t>
      </w:r>
    </w:p>
    <w:p>
      <w:r>
        <w:t>(d) Splenomegaly from chronic congestion</w:t>
      </w:r>
    </w:p>
    <w:p>
      <w:r>
        <w:t>Answer: c</w:t>
      </w:r>
    </w:p>
    <w:p>
      <w:r>
        <w:t>Solution: Chronic right-to-left shunting results in chronic hypoxemia, which stimulates the kidneys to produce erythropoietin, leading to increased RBC production (polycythemia). This compensatory mechanism increases oxygen-carrying capacity of the blood. Option b may occur but is not the primary driver. Options d and a are not mechanisms of polycythemia in TOF. While polycythemia improves oxygen delivery, it increases blood viscosity, raising the risk of thrombosis and stroke.</w:t>
      </w:r>
    </w:p>
    <w:p>
      <w:r>
        <w:t>Positive Marks: 1</w:t>
      </w:r>
    </w:p>
    <w:p>
      <w:r>
        <w:t>Negative Marks: 0</w:t>
      </w:r>
    </w:p>
    <w:p>
      <w:r>
        <w:t>Question: In Tetralogy of Fallot, the severity of clinical cyanosis primarily depends on:</w:t>
      </w:r>
    </w:p>
    <w:p>
      <w:r>
        <w:t>(a) The position of the overriding aorta</w:t>
      </w:r>
    </w:p>
    <w:p>
      <w:r>
        <w:t>(b) The presence of left ventricular hypertrophy</w:t>
      </w:r>
    </w:p>
    <w:p>
      <w:r>
        <w:t>(c) The degree of pulmonary stenosis</w:t>
      </w:r>
    </w:p>
    <w:p>
      <w:r>
        <w:t>(d) The size of the ventricular septal defect</w:t>
      </w:r>
    </w:p>
    <w:p>
      <w:r>
        <w:t>Answer: c</w:t>
      </w:r>
    </w:p>
    <w:p>
      <w:r>
        <w:t>Solution: The severity of pulmonary stenosis determines RV pressure and thus the degree of R-L shunting through the VSD. A tighter stenosis (higher RV pressure) causes more shunting and greater cyanosis. The VSD size is fixed once formed. The aortic override position and LVH do not significantly determine shunt degree. Severity can range from acyanotic TOF (mild stenosis) to severely cyanotic TOF (severe stenosis). This is why the degree of stenosis is the critical hemodynamic factor.</w:t>
      </w:r>
    </w:p>
    <w:p>
      <w:r>
        <w:t>Positive Marks: 1</w:t>
      </w:r>
    </w:p>
    <w:p>
      <w:r>
        <w:t>Negative Marks: 0</w:t>
      </w:r>
    </w:p>
    <w:p>
      <w:r>
        <w:t>Question: Which of the following is LEAST likely to trigger an acute 'Tet spell' in a child with Tetralogy of Fallot?</w:t>
      </w:r>
    </w:p>
    <w:p>
      <w:r>
        <w:t>(a) Fever and increased metabolic demand</w:t>
      </w:r>
    </w:p>
    <w:p>
      <w:r>
        <w:t>(b) Increased oxygen therapy and supplemental oxygen</w:t>
      </w:r>
    </w:p>
    <w:p>
      <w:r>
        <w:t>(c) Constipation and defecation straining</w:t>
      </w:r>
    </w:p>
    <w:p>
      <w:r>
        <w:t>(d) Crying and straining</w:t>
      </w:r>
    </w:p>
    <w:p>
      <w:r>
        <w:t>Answer: b</w:t>
      </w:r>
    </w:p>
    <w:p>
      <w:r>
        <w:t>Solution: Increased oxygen therapy actually HELPS prevent Tet spells by increasing systemic oxygen saturation. Triggers include crying/straining (↑intrathoracic pressure), fever (↑metabolic demand), constipation/straining, pain, and fussiness. These all increase PVR and/or decrease SVR, worsening R-L shunting. Oxygen therapy would be therapeutic, not precipitating. This question tests understanding of spell pathophysiology and management principles.</w:t>
      </w:r>
    </w:p>
    <w:p>
      <w:r>
        <w:t>Positive Marks: 1</w:t>
      </w:r>
    </w:p>
    <w:p>
      <w:r>
        <w:t>Negative Marks: 0</w:t>
      </w:r>
    </w:p>
    <w:p>
      <w:r>
        <w:t>Question: The most common arrhythmia occurring in the immediate postoperative period after surgical repair of Tetralogy of Fallot is:</w:t>
      </w:r>
    </w:p>
    <w:p>
      <w:r>
        <w:t>(a) Junctional ectopic tachycardia</w:t>
      </w:r>
    </w:p>
    <w:p>
      <w:r>
        <w:t>(b) Complete heart block</w:t>
      </w:r>
    </w:p>
    <w:p>
      <w:r>
        <w:t>(c) Premature ventricular contractions</w:t>
      </w:r>
    </w:p>
    <w:p>
      <w:r>
        <w:t>(d) Atrial fibrillation with rapid ventricular response</w:t>
      </w:r>
    </w:p>
    <w:p>
      <w:r>
        <w:t>Answer: a</w:t>
      </w:r>
    </w:p>
    <w:p>
      <w:r>
        <w:t>Solution: Junctional ectopic tachycardia (JET) is the most common postoperative arrhythmia after TOF repair, resulting from surgical trauma to the atrioventricular node region. It can be life-threatening due to rapid rates (140-300 bpm) and loss of AV synchrony. Option b occurs in &lt;1% of cases. Options d and c are less common postoperatively. JET typically responds to cooling, sedation, and occasionally antiarrhythmic therapy. Long-term, complete heart block is the most concerning complication but is less common acutely.</w:t>
      </w:r>
    </w:p>
    <w:p>
      <w:r>
        <w:t>Positive Marks: 1</w:t>
      </w:r>
    </w:p>
    <w:p>
      <w:r>
        <w:t>Negative Marks: 0</w:t>
      </w:r>
    </w:p>
    <w:p>
      <w:r>
        <w:t>Question: During an acute hypercyanotic 'Tet spell,' the PRIMARY nursing interventions in order of priority include:</w:t>
      </w:r>
    </w:p>
    <w:p>
      <w:r>
        <w:t>(a) Administer morphine sulfate for sedation before positioning</w:t>
      </w:r>
    </w:p>
    <w:p>
      <w:r>
        <w:t>(b) Place child in knee-chest position immediately followed by oxygen administration</w:t>
      </w:r>
    </w:p>
    <w:p>
      <w:r>
        <w:t>(c) Administer oxygen immediately followed by knee-chest positioning</w:t>
      </w:r>
    </w:p>
    <w:p>
      <w:r>
        <w:t>(d) Elevate the head of the bed and initiate continuous cardiac monitoring</w:t>
      </w:r>
    </w:p>
    <w:p>
      <w:r>
        <w:t>Answer: b</w:t>
      </w:r>
    </w:p>
    <w:p>
      <w:r>
        <w:t>Solution: Knee-chest positioning is the FIRST and most immediate intervention as it instantly increases SVR and decreases R-L shunting. Oxygen is given next to improve saturation. Morphine is administered for sedation if the child does not respond to positioning and oxygen. Early positioning buys time while other interventions are being set up. Option c reverses the priority. Option a delays the most effective intervention. Option d is supportive but not primary treatment. Remember: POSITION first, then oxygen, then drugs.</w:t>
      </w:r>
    </w:p>
    <w:p>
      <w:r>
        <w:t>Positive Marks: 1</w:t>
      </w:r>
    </w:p>
    <w:p>
      <w:r>
        <w:t>Negative Marks: 0</w:t>
      </w:r>
    </w:p>
    <w:p>
      <w:r>
        <w:t>Question: The 'boot-shaped heart' appearance characteristic of Tetralogy of Fallot is best visualized on which imaging modality?</w:t>
      </w:r>
    </w:p>
    <w:p>
      <w:r>
        <w:t>(a) Posteroanterior chest X-ray</w:t>
      </w:r>
    </w:p>
    <w:p>
      <w:r>
        <w:t>(b) Cardiac MRI</w:t>
      </w:r>
    </w:p>
    <w:p>
      <w:r>
        <w:t>(c) Transthoracic echocardiography</w:t>
      </w:r>
    </w:p>
    <w:p>
      <w:r>
        <w:t>(d) CT angiography of the chest</w:t>
      </w:r>
    </w:p>
    <w:p>
      <w:r>
        <w:t>Answer: a</w:t>
      </w:r>
    </w:p>
    <w:p>
      <w:r>
        <w:t>Solution: The classic 'coeur en sabot' silhouette is a CXR finding due to RV hypertrophy elevating the apex and pulmonary artery narrowing. While echocardiography provides superior anatomical detail of the defects, the characteristic radiographic silhouette is only appreciated on plain CXR. CT and MRI can visualize the defects but are not used to look for the 'boot shape' appearance. CXR remains the screening tool and demonstrates this pathognomonic sign.</w:t>
      </w:r>
    </w:p>
    <w:p>
      <w:r>
        <w:t>Positive Marks: 1</w:t>
      </w:r>
    </w:p>
    <w:p>
      <w:r>
        <w:t>Negative Marks: 0</w:t>
      </w:r>
    </w:p>
    <w:p>
      <w:r>
        <w:t>Question: When counseling parents of a child diagnosed with Tetralogy of Fallot regarding recurrence risk in future pregnancies, the appropriate genetic risk is approximately:</w:t>
      </w:r>
    </w:p>
    <w:p>
      <w:r>
        <w:t>(a) 5-10% recurrence risk in siblings</w:t>
      </w:r>
    </w:p>
    <w:p>
      <w:r>
        <w:t>(b) 25-50% recurrence risk in siblings</w:t>
      </w:r>
    </w:p>
    <w:p>
      <w:r>
        <w:t>(c) 75-100% recurrence risk in siblings</w:t>
      </w:r>
    </w:p>
    <w:p>
      <w:r>
        <w:t>(d) 1-2% recurrence risk in siblings</w:t>
      </w:r>
    </w:p>
    <w:p>
      <w:r>
        <w:t>Answer: d</w:t>
      </w:r>
    </w:p>
    <w:p>
      <w:r>
        <w:t>Solution: The recurrence risk in siblings when one child has TOF is approximately 1-2% (some sources cite up to 3%). This reflects multifactorial inheritance with low recurrence. TOF is not inherited in an autosomal dominant or autosomal recessive pattern in most cases, though it can be associated with genetic syndromes (22q11 deletion, trisomy 21). Option a overestimates risk. Options b and c suggest Mendelian inheritance which is incorrect for typical TOF. Accurate genetic counseling is essential for family planning.</w:t>
      </w:r>
    </w:p>
    <w:p>
      <w:r>
        <w:t>Positive Marks: 1</w:t>
      </w:r>
    </w:p>
    <w:p>
      <w:r>
        <w:t>Negative Marks: 0</w:t>
      </w:r>
    </w:p>
    <w:p>
      <w:r>
        <w:t>Question: Explain why the right-to-left shunting in Tetralogy of Fallot increases significantly during physical exertion and exercise:</w:t>
      </w:r>
    </w:p>
    <w:p>
      <w:r>
        <w:t>(a) Exercise decreases systemic vascular resistance, reducing the pressure gradient</w:t>
      </w:r>
    </w:p>
    <w:p>
      <w:r>
        <w:t>(b) Exercise increases pulmonary vascular resistance, preventing pulmonary blood flow</w:t>
      </w:r>
    </w:p>
    <w:p>
      <w:r>
        <w:t>(c) Exercise increases systemic vascular resistance and increases RV contractility, both favoring R-L shunting</w:t>
      </w:r>
    </w:p>
    <w:p>
      <w:r>
        <w:t>(d) Exercise causes decreased cardiac output leading to increased shunt fraction</w:t>
      </w:r>
    </w:p>
    <w:p>
      <w:r>
        <w:t>Answer: c</w:t>
      </w:r>
    </w:p>
    <w:p>
      <w:r>
        <w:t>Solution: During exercise, systemic vascular resistance increases (sympathetic activation), and RV contractility increases to meet metabolic demands. Both factors increase RV pressure relative to systemic pressure, promoting R-L shunting through the fixed VSD. Additionally, increased PVR from increased pulmonary blood flow demand worsens the obstruction. Option a is incorrect (SVR increases). Option b is partially true but not the complete mechanism. Option d is incorrect; cardiac output increases during exercise. This explains exercise intolerance in TOF and the benefit of limiting exertion.</w:t>
      </w:r>
    </w:p>
    <w:p>
      <w:r>
        <w:t>Positive Marks: 1</w:t>
      </w:r>
    </w:p>
    <w:p>
      <w:r>
        <w:t>Negative Marks: 0</w:t>
      </w:r>
    </w:p>
    <w:p>
      <w:r>
        <w:t>Question: A cyanotic infant presents with 'boot-shaped heart' on chest X-ray, pulmonary oligemia (decreased pulmonary vascularity), and right axis deviation on ECG. The most likely diagnosis is:</w:t>
      </w:r>
    </w:p>
    <w:p>
      <w:r>
        <w:t>(a) Truncus arteriosus</w:t>
      </w:r>
    </w:p>
    <w:p>
      <w:r>
        <w:t>(b) Total anomalous pulmonary venous return</w:t>
      </w:r>
    </w:p>
    <w:p>
      <w:r>
        <w:t>(c) Tetralogy of Fallot</w:t>
      </w:r>
    </w:p>
    <w:p>
      <w:r>
        <w:t>(d) Transposition of the great arteries</w:t>
      </w:r>
    </w:p>
    <w:p>
      <w:r>
        <w:t>Answer: c</w:t>
      </w:r>
    </w:p>
    <w:p>
      <w:r>
        <w:t>Solution: This constellation of findings—boot-shaped heart, pulmonary oligemia, and right axis deviation—is virtually pathognomonic for TOF. TGA (option d) shows 'egg-on-string' appearance with pulmonary plethora. TAPVR (option b) shows pulmonary plethora and right heart enlargement. Truncus arteriosus (option a) shows cardiomegaly with pulmonary plethora. TOF is the only condition with pulmonary oligemia and the distinctive boot appearance. This is a classic exam question testing recognition of clinical patterns.</w:t>
      </w:r>
    </w:p>
    <w:p>
      <w:r>
        <w:t>Positive Marks: 1</w:t>
      </w:r>
    </w:p>
    <w:p>
      <w:r>
        <w:t>Negative Marks: 0</w:t>
      </w:r>
    </w:p>
    <w:p>
      <w:r>
        <w:t>Question: Prostaglandin E1 (PGE1) is used as a bridge-to-surgery therapy in newborns with critical Tetralogy of Fallot primarily to:</w:t>
      </w:r>
    </w:p>
    <w:p>
      <w:r>
        <w:t>(a) Prevent bacterial endocarditis and infection</w:t>
      </w:r>
    </w:p>
    <w:p>
      <w:r>
        <w:t>(b) Reduce right ventricular hypertrophy and mass</w:t>
      </w:r>
    </w:p>
    <w:p>
      <w:r>
        <w:t>(c) Increase systemic oxygen saturation through increased pulmonary blood flow</w:t>
      </w:r>
    </w:p>
    <w:p>
      <w:r>
        <w:t>(d) Maintain patency of the ductus arteriosus to preserve ductal blood flow</w:t>
      </w:r>
    </w:p>
    <w:p>
      <w:r>
        <w:t>Answer: d</w:t>
      </w:r>
    </w:p>
    <w:p>
      <w:r>
        <w:t>Solution: PGE1 maintains ductus arteriosus patency, which is critical in severe TOF with inadequate pulmonary blood flow. The PDA allows systemic blood to bypass the obstructed RV outflow tract and reach the lungs via the aorta, improving oxygenation as a bridge to definitive repair. Option b: RVH cannot be reversed acutely. Option c: while oxygenation improves, this is secondary to maintaining ductal flow. Option a: PGE1 has no antimicrobial role. PGE1 is essential in severe neonatal TOF presenting in the first days of life.</w:t>
      </w:r>
    </w:p>
    <w:p>
      <w:r>
        <w:t>Positive Marks: 1</w:t>
      </w:r>
    </w:p>
    <w:p>
      <w:r>
        <w:t>Negative Marks: 0</w:t>
      </w:r>
    </w:p>
    <w:p>
      <w:r>
        <w:t>Question: Which anesthetic agent should be AVOIDED or used with extreme caution in patients with Tetralogy of Fallot undergoing cardiac surgery?</w:t>
      </w:r>
    </w:p>
    <w:p>
      <w:r>
        <w:t>(a) Thiopental</w:t>
      </w:r>
    </w:p>
    <w:p>
      <w:r>
        <w:t>(b) Isoflurane</w:t>
      </w:r>
    </w:p>
    <w:p>
      <w:r>
        <w:t>(c) Fentanyl</w:t>
      </w:r>
    </w:p>
    <w:p>
      <w:r>
        <w:t>(d) Propofol</w:t>
      </w:r>
    </w:p>
    <w:p>
      <w:r>
        <w:t>Answer: a</w:t>
      </w:r>
    </w:p>
    <w:p>
      <w:r>
        <w:t>Solution: Thiopental causes significant reduction in systemic vascular resistance and myocardial contractility, both of which worsen R-L shunting in TOF patients by decreasing SVR. This can precipitate severe hypoxemia and Tet spells. Propofol also decreases SVR but is sometimes used with caution. Fentanyl maintains SVR and is preferred. Isoflurane can be used with monitoring. Ketamine is an excellent choice as it maintains SVR. Anesthetic selection in TOF requires agents that preserve or increase SVR to minimize shunting. Understanding pharmacodynamics is essential for perioperative management.</w:t>
      </w:r>
    </w:p>
    <w:p>
      <w:r>
        <w:t>Positive Marks: 1</w:t>
      </w:r>
    </w:p>
    <w:p>
      <w:r>
        <w:t>Negative Marks: 0</w:t>
      </w:r>
    </w:p>
    <w:p>
      <w:r>
        <w:t>Question: Subacute bacterial endocarditis prophylaxis is required in children with Tetralogy of Fallot primarily because:</w:t>
      </w:r>
    </w:p>
    <w:p>
      <w:r>
        <w:t>(a) Abnormal clotting cascade in TOF impairs clearance of bacteria</w:t>
      </w:r>
    </w:p>
    <w:p>
      <w:r>
        <w:t>(b) Turbulent blood flow at the site of VSD and pulmonary stenosis provides an ideal nidus for bacterial seeding</w:t>
      </w:r>
    </w:p>
    <w:p>
      <w:r>
        <w:t>(c) Hepatic dysfunction from chronic hypoxia reduces antibiotic metabolism</w:t>
      </w:r>
    </w:p>
    <w:p>
      <w:r>
        <w:t>(d) Chronic cyanosis increases susceptibility to infection and immunodeficiency</w:t>
      </w:r>
    </w:p>
    <w:p>
      <w:r>
        <w:t>Answer: b</w:t>
      </w:r>
    </w:p>
    <w:p>
      <w:r>
        <w:t>Solution: Turbulent blood flow through the VSD and across the stenotic pulmonary valve creates endocardial damage and platelet aggregation, providing an ideal environment for bacterial colonization. This is true for any structural cardiac lesion with turbulent flow. Option d: While cyanosis causes relative immunosuppression, this is not the primary reason for endocarditis risk. Options a and c are not significant factors. Antibiotic prophylaxis is recommended for dental and other bacteremia-producing procedures until at least 6 months after complete surgical repair.</w:t>
      </w:r>
    </w:p>
    <w:p>
      <w:r>
        <w:t>Positive Marks: 1</w:t>
      </w:r>
    </w:p>
    <w:p>
      <w:r>
        <w:t>Negative Marks: 0</w:t>
      </w:r>
    </w:p>
    <w:p>
      <w:r>
        <w:t>Question: The most common long-term complication following complete intracardiac repair of Tetralogy of Fallot is:</w:t>
      </w:r>
    </w:p>
    <w:p>
      <w:r>
        <w:t>(a) Complete heart block requiring pacemaker insertion</w:t>
      </w:r>
    </w:p>
    <w:p>
      <w:r>
        <w:t>(b) Residual or recurrent ventricular septal defect</w:t>
      </w:r>
    </w:p>
    <w:p>
      <w:r>
        <w:t>(c) Aortic regurgitation from surgical trauma</w:t>
      </w:r>
    </w:p>
    <w:p>
      <w:r>
        <w:t>(d) Pulmonary regurgitation with progressive right ventricular dilatation</w:t>
      </w:r>
    </w:p>
    <w:p>
      <w:r>
        <w:t>Answer: d</w:t>
      </w:r>
    </w:p>
    <w:p>
      <w:r>
        <w:t>Solution: Pulmonary regurgitation (PR) develops in most patients after TOF repair due to the ventriculotomy required to relieve pulmonary stenosis. Progressive RV dilatation occurs due to chronic PR volume load over years to decades. This is the most common long-term hemodynamic consequence. Option b: Residual VSD occurs in &lt;5% of repairs. Option a: Complete heart block occurs in &lt;1% of repairs. Option c: Aortic regurgitation is rare. Late pulmonary valve replacement may be needed if RV dilatation becomes severe. Long-term follow-up with serial echocardiography is essential to monitor for this complication.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