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The purpose of computerized provider order entry (CPOE) in an EHR is to</w:t>
      </w:r>
    </w:p>
    <w:p>
      <w:r>
        <w:t>(a) Send emails</w:t>
      </w:r>
    </w:p>
    <w:p>
      <w:r>
        <w:t>(b) Enter orders electronically, reducing transcription errors</w:t>
      </w:r>
    </w:p>
    <w:p>
      <w:r>
        <w:t>(c) Print hand-written orders</w:t>
      </w:r>
    </w:p>
    <w:p>
      <w:r>
        <w:t>(d) Store paper forms</w:t>
      </w:r>
    </w:p>
    <w:p>
      <w:r>
        <w:t>Answer: b</w:t>
      </w:r>
    </w:p>
    <w:p>
      <w:r>
        <w:t>Solution: CPOE allows clinicians to enter orders (medications, tests) directly into the system, reducing errors from illegible handwriting and transcription.</w:t>
      </w:r>
    </w:p>
    <w:p>
      <w:r>
        <w:t>Positive Marks: 1</w:t>
      </w:r>
    </w:p>
    <w:p>
      <w:r>
        <w:t>Negative Marks: 0.33</w:t>
      </w:r>
    </w:p>
    <w:p>
      <w:r>
        <w:t>Question: The pharmacy module of a HIS is used for</w:t>
      </w:r>
    </w:p>
    <w:p>
      <w:r>
        <w:t>(a) Stock management, prescription processing and dispensing</w:t>
      </w:r>
    </w:p>
    <w:p>
      <w:r>
        <w:t>(b) Cooking meals</w:t>
      </w:r>
    </w:p>
    <w:p>
      <w:r>
        <w:t>(c) Cleaning wards</w:t>
      </w:r>
    </w:p>
    <w:p>
      <w:r>
        <w:t>(d) Parking vehicles</w:t>
      </w:r>
    </w:p>
    <w:p>
      <w:r>
        <w:t>Answer: a</w:t>
      </w:r>
    </w:p>
    <w:p>
      <w:r>
        <w:t>Solution: The pharmacy module tracks drug inventory, processes prescriptions, and supports dispensing and billing.</w:t>
      </w:r>
    </w:p>
    <w:p>
      <w:r>
        <w:t>Positive Marks: 1</w:t>
      </w:r>
    </w:p>
    <w:p>
      <w:r>
        <w:t>Negative Marks: 0.33</w:t>
      </w:r>
    </w:p>
    <w:p>
      <w:r>
        <w:t>Question: When readings from an integrated bedside monitor flow into the EHR, the nurse should</w:t>
      </w:r>
    </w:p>
    <w:p>
      <w:r>
        <w:t>(a) enter the values again by hand</w:t>
      </w:r>
    </w:p>
    <w:p>
      <w:r>
        <w:t>(b) validate the values before accepting them, because artefacts can be recorded</w:t>
      </w:r>
    </w:p>
    <w:p>
      <w:r>
        <w:t>(c) delete any abnormal value</w:t>
      </w:r>
    </w:p>
    <w:p>
      <w:r>
        <w:t>(d) accept all values automatically without review</w:t>
      </w:r>
    </w:p>
    <w:p>
      <w:r>
        <w:t>Answer: b</w:t>
      </w:r>
    </w:p>
    <w:p>
      <w:r>
        <w:t>Solution: Motion or probe displacement can create false readings. The nurse reviews and validates device data before it becomes part of the legal record.</w:t>
      </w:r>
    </w:p>
    <w:p>
      <w:r>
        <w:t>Positive Marks: 1</w:t>
      </w:r>
    </w:p>
    <w:p>
      <w:r>
        <w:t>Negative Marks: 0.33</w:t>
      </w:r>
    </w:p>
    <w:p>
      <w:r>
        <w:t>Question: A URL (Uniform Resource Locator) is</w:t>
      </w:r>
    </w:p>
    <w:p>
      <w:r>
        <w:t>(a) A hardware device</w:t>
      </w:r>
    </w:p>
    <w:p>
      <w:r>
        <w:t>(b) The address of a resource on the web</w:t>
      </w:r>
    </w:p>
    <w:p>
      <w:r>
        <w:t>(c) A type of virus</w:t>
      </w:r>
    </w:p>
    <w:p>
      <w:r>
        <w:t>(d) A programming language</w:t>
      </w:r>
    </w:p>
    <w:p>
      <w:r>
        <w:t>Answer: b</w:t>
      </w:r>
    </w:p>
    <w:p>
      <w:r>
        <w:t>Solution: A URL is the web address that identifies the location of a resource, e.g., https://www.example.com.</w:t>
      </w:r>
    </w:p>
    <w:p>
      <w:r>
        <w:t>Positive Marks: 1</w:t>
      </w:r>
    </w:p>
    <w:p>
      <w:r>
        <w:t>Negative Marks: 0.33</w:t>
      </w:r>
    </w:p>
    <w:p>
      <w:r>
        <w:t>Question: The advantage of EHR for patient safety includes</w:t>
      </w:r>
    </w:p>
    <w:p>
      <w:r>
        <w:t>(a) Delaying care</w:t>
      </w:r>
    </w:p>
    <w:p>
      <w:r>
        <w:t>(b) Losing records</w:t>
      </w:r>
    </w:p>
    <w:p>
      <w:r>
        <w:t>(c) Reducing medication errors through barcode scanning and alerts</w:t>
      </w:r>
    </w:p>
    <w:p>
      <w:r>
        <w:t>(d) Increasing errors</w:t>
      </w:r>
    </w:p>
    <w:p>
      <w:r>
        <w:t>Answer: c</w:t>
      </w:r>
    </w:p>
    <w:p>
      <w:r>
        <w:t>Solution: Barcode medication administration and allergy/drug interaction alerts in EHRs significantly reduce medication errors.</w:t>
      </w:r>
    </w:p>
    <w:p>
      <w:r>
        <w:t>Positive Marks: 1</w:t>
      </w:r>
    </w:p>
    <w:p>
      <w:r>
        <w:t>Negative Marks: 0.33</w:t>
      </w:r>
    </w:p>
    <w:p>
      <w:r>
        <w:t>Question: The barcode on a unit-dose medicine package typically encodes</w:t>
      </w:r>
    </w:p>
    <w:p>
      <w:r>
        <w:t>(a) the drug identity, strength, batch number and expiry date</w:t>
      </w:r>
    </w:p>
    <w:p>
      <w:r>
        <w:t>(b) the ward bed number</w:t>
      </w:r>
    </w:p>
    <w:p>
      <w:r>
        <w:t>(c) the patient's name and diagnosis</w:t>
      </w:r>
    </w:p>
    <w:p>
      <w:r>
        <w:t>(d) the prescriber's signature</w:t>
      </w:r>
    </w:p>
    <w:p>
      <w:r>
        <w:t>Answer: a</w:t>
      </w:r>
    </w:p>
    <w:p>
      <w:r>
        <w:t>Solution: Medicine barcodes identify the product (drug and strength) and often batch and expiry, which the BCMA system matches against the active order.</w:t>
      </w:r>
    </w:p>
    <w:p>
      <w:r>
        <w:t>Positive Marks: 1</w:t>
      </w:r>
    </w:p>
    <w:p>
      <w:r>
        <w:t>Negative Marks: 0.33</w:t>
      </w:r>
    </w:p>
    <w:p>
      <w:r>
        <w:t>Question: During a barcode scanner downtime, the nurse should</w:t>
      </w:r>
    </w:p>
    <w:p>
      <w:r>
        <w:t>(a) stop giving all medicines until the scanner works</w:t>
      </w:r>
    </w:p>
    <w:p>
      <w:r>
        <w:t>(b) ask the patient to scan the barcode</w:t>
      </w:r>
    </w:p>
    <w:p>
      <w:r>
        <w:t>(c) follow the downtime procedure: verify with two identifiers and the paper record, then back-document when the system is restored</w:t>
      </w:r>
    </w:p>
    <w:p>
      <w:r>
        <w:t>(d) give medicines without any identity check</w:t>
      </w:r>
    </w:p>
    <w:p>
      <w:r>
        <w:t>Answer: c</w:t>
      </w:r>
    </w:p>
    <w:p>
      <w:r>
        <w:t>Solution: Downtime procedures keep care safe when technology fails: manual verification and paper records are used, and entries are added to the electronic record later.</w:t>
      </w:r>
    </w:p>
    <w:p>
      <w:r>
        <w:t>Positive Marks: 1</w:t>
      </w:r>
    </w:p>
    <w:p>
      <w:r>
        <w:t>Negative Marks: 0.33</w:t>
      </w:r>
    </w:p>
    <w:p>
      <w:r>
        <w:t>Question: During BCMA, the scanner shows a 'wrong patient' alert. The nurse should</w:t>
      </w:r>
    </w:p>
    <w:p>
      <w:r>
        <w:t>(a) give the drug and report the alert later</w:t>
      </w:r>
    </w:p>
    <w:p>
      <w:r>
        <w:t>(b) stop, re-check the patient identity and the order before giving anything</w:t>
      </w:r>
    </w:p>
    <w:p>
      <w:r>
        <w:t>(c) switch off the scanner and document manually</w:t>
      </w:r>
    </w:p>
    <w:p>
      <w:r>
        <w:t>(d) override the alert because the order is on the chart</w:t>
      </w:r>
    </w:p>
    <w:p>
      <w:r>
        <w:t>Answer: b</w:t>
      </w:r>
    </w:p>
    <w:p>
      <w:r>
        <w:t>Solution: A wrong-patient alert is a hard safety stop. The nurse must not override it; the patient identity, wristband and order are verified again before any administration.</w:t>
      </w:r>
    </w:p>
    <w:p>
      <w:r>
        <w:t>Positive Marks: 1</w:t>
      </w:r>
    </w:p>
    <w:p>
      <w:r>
        <w:t>Negative Marks: 0.33</w:t>
      </w:r>
    </w:p>
    <w:p>
      <w:r>
        <w:t>Question: Electronic medication reconciliation tools help nurses to</w:t>
      </w:r>
    </w:p>
    <w:p>
      <w:r>
        <w:t>(a) calculate hospital bills</w:t>
      </w:r>
    </w:p>
    <w:p>
      <w:r>
        <w:t>(b) record visitors' names</w:t>
      </w:r>
    </w:p>
    <w:p>
      <w:r>
        <w:t>(c) compare the patient's current medicines with admission, transfer and discharge lists to find discrepancies</w:t>
      </w:r>
    </w:p>
    <w:p>
      <w:r>
        <w:t>(d) order new medicines without a prescriber</w:t>
      </w:r>
    </w:p>
    <w:p>
      <w:r>
        <w:t>Answer: c</w:t>
      </w:r>
    </w:p>
    <w:p>
      <w:r>
        <w:t>Solution: Medication reconciliation compares medicine lists at each transition of care so that omissions, duplications and dose errors are detected.</w:t>
      </w:r>
    </w:p>
    <w:p>
      <w:r>
        <w:t>Positive Marks: 1</w:t>
      </w:r>
    </w:p>
    <w:p>
      <w:r>
        <w:t>Negative Marks: 0.33</w:t>
      </w:r>
    </w:p>
    <w:p>
      <w:r>
        <w:t>Question: An important advantage of electronic prescribing (e-prescribing) is</w:t>
      </w:r>
    </w:p>
    <w:p>
      <w:r>
        <w:t>(a) no need for the prescriber's registration</w:t>
      </w:r>
    </w:p>
    <w:p>
      <w:r>
        <w:t>(b) legible prescriptions with automatic dose checks and direct transmission to the pharmacy</w:t>
      </w:r>
    </w:p>
    <w:p>
      <w:r>
        <w:t>(c) unlimited refills without review</w:t>
      </w:r>
    </w:p>
    <w:p>
      <w:r>
        <w:t>(d) removal of drug interaction warnings</w:t>
      </w:r>
    </w:p>
    <w:p>
      <w:r>
        <w:t>Answer: b</w:t>
      </w:r>
    </w:p>
    <w:p>
      <w:r>
        <w:t>Solution: E-prescribing produces clear, complete prescriptions, supports dose and interaction checks, and sends them electronically to the pharmacy.</w:t>
      </w:r>
    </w:p>
    <w:p>
      <w:r>
        <w:t>Positive Marks: 1</w:t>
      </w:r>
    </w:p>
    <w:p>
      <w:r>
        <w:t>Negative Marks: 0.33</w:t>
      </w:r>
    </w:p>
    <w:p>
      <w:r>
        <w:t>Question: A nurse scans medication barcodes from a photocopied sheet kept at the nursing station. This practice is best described as</w:t>
      </w:r>
    </w:p>
    <w:p>
      <w:r>
        <w:t>(a) the correct downtime procedure</w:t>
      </w:r>
    </w:p>
    <w:p>
      <w:r>
        <w:t>(b) acceptable when the ward is busy</w:t>
      </w:r>
    </w:p>
    <w:p>
      <w:r>
        <w:t>(c) an unsafe workaround that defeats the purpose of BCMA</w:t>
      </w:r>
    </w:p>
    <w:p>
      <w:r>
        <w:t>(d) an approved time-saving method</w:t>
      </w:r>
    </w:p>
    <w:p>
      <w:r>
        <w:t>Answer: c</w:t>
      </w:r>
    </w:p>
    <w:p>
      <w:r>
        <w:t>Solution: Workarounds such as scanning copied labels bypass the bedside check of the actual patient and actual medicine, so the safety benefit of BCMA is lost.</w:t>
      </w:r>
    </w:p>
    <w:p>
      <w:r>
        <w:t>Positive Marks: 1</w:t>
      </w:r>
    </w:p>
    <w:p>
      <w:r>
        <w:t>Negative Marks: 0.33</w:t>
      </w:r>
    </w:p>
    <w:p>
      <w:r>
        <w:t>Question: On a smart infusion pump, a 'hard limit' differs from a 'soft limit' because a hard limit</w:t>
      </w:r>
    </w:p>
    <w:p>
      <w:r>
        <w:t>(a) is set by the patient</w:t>
      </w:r>
    </w:p>
    <w:p>
      <w:r>
        <w:t>(b) applies only to intravenous fluids without drugs</w:t>
      </w:r>
    </w:p>
    <w:p>
      <w:r>
        <w:t>(c) cannot be overridden by the user, whereas a soft limit can be overridden after confirmation</w:t>
      </w:r>
    </w:p>
    <w:p>
      <w:r>
        <w:t>(d) can be overridden by any nurse</w:t>
      </w:r>
    </w:p>
    <w:p>
      <w:r>
        <w:t>Answer: c</w:t>
      </w:r>
    </w:p>
    <w:p>
      <w:r>
        <w:t>Solution: Soft limits give a warning that can be overridden after confirmation; hard limits block programming beyond the unsafe value.</w:t>
      </w:r>
    </w:p>
    <w:p>
      <w:r>
        <w:t>Positive Marks: 1</w:t>
      </w:r>
    </w:p>
    <w:p>
      <w:r>
        <w:t>Negative Marks: 0.33</w:t>
      </w:r>
    </w:p>
    <w:p>
      <w:r>
        <w:t>Question: A networked point-of-care glucometer improves safety mainly because</w:t>
      </w:r>
    </w:p>
    <w:p>
      <w:r>
        <w:t>(a) it gives a diagnosis of diabetes</w:t>
      </w:r>
    </w:p>
    <w:p>
      <w:r>
        <w:t>(b) it adjusts insulin doses on its own</w:t>
      </w:r>
    </w:p>
    <w:p>
      <w:r>
        <w:t>(c) it does not need quality control</w:t>
      </w:r>
    </w:p>
    <w:p>
      <w:r>
        <w:t>(d) results are linked to the scanned patient ID and uploaded directly to the record</w:t>
      </w:r>
    </w:p>
    <w:p>
      <w:r>
        <w:t>Answer: d</w:t>
      </w:r>
    </w:p>
    <w:p>
      <w:r>
        <w:t>Solution: Connected point-of-care devices match each result to the correct patient and transfer it automatically, avoiding transcription and identification errors.</w:t>
      </w:r>
    </w:p>
    <w:p>
      <w:r>
        <w:t>Positive Marks: 1</w:t>
      </w:r>
    </w:p>
    <w:p>
      <w:r>
        <w:t>Negative Marks: 0.33</w:t>
      </w:r>
    </w:p>
    <w:p>
      <w:r>
        <w:t>Question: In hospitals, RFID tags are most commonly used to</w:t>
      </w:r>
    </w:p>
    <w:p>
      <w:r>
        <w:t>(a) track the real-time location of equipment, patients or staff</w:t>
      </w:r>
    </w:p>
    <w:p>
      <w:r>
        <w:t>(b) replace the need for patient consent</w:t>
      </w:r>
    </w:p>
    <w:p>
      <w:r>
        <w:t>(c) store the complete medical record on the wristband</w:t>
      </w:r>
    </w:p>
    <w:p>
      <w:r>
        <w:t>(d) measure blood glucose levels</w:t>
      </w:r>
    </w:p>
    <w:p>
      <w:r>
        <w:t>Answer: a</w:t>
      </w:r>
    </w:p>
    <w:p>
      <w:r>
        <w:t>Solution: RFID tags transmit an identity signal that readers pick up, allowing real-time location tracking of equipment (such as pumps and wheelchairs), infants or staff.</w:t>
      </w:r>
    </w:p>
    <w:p>
      <w:r>
        <w:t>Positive Marks: 1</w:t>
      </w:r>
    </w:p>
    <w:p>
      <w:r>
        <w:t>Negative Marks: 0.33</w:t>
      </w:r>
    </w:p>
    <w:p>
      <w:r>
        <w:t>Question: For positive patient identification before giving medication, the nurse should use</w:t>
      </w:r>
    </w:p>
    <w:p>
      <w:r>
        <w:t>(a) the room number and ward name</w:t>
      </w:r>
    </w:p>
    <w:p>
      <w:r>
        <w:t>(b) at least two identifiers such as full name and hospital ID or date of birth</w:t>
      </w:r>
    </w:p>
    <w:p>
      <w:r>
        <w:t>(c) the bed number only</w:t>
      </w:r>
    </w:p>
    <w:p>
      <w:r>
        <w:t>(d) the patient's diagnosis</w:t>
      </w:r>
    </w:p>
    <w:p>
      <w:r>
        <w:t>Answer: b</w:t>
      </w:r>
    </w:p>
    <w:p>
      <w:r>
        <w:t>Solution: Bed or room numbers change and are never used as identifiers. At least two person-specific identifiers are checked, usually by scanning the wristband.</w:t>
      </w:r>
    </w:p>
    <w:p>
      <w:r>
        <w:t>Positive Marks: 1</w:t>
      </w:r>
    </w:p>
    <w:p>
      <w:r>
        <w:t>Negative Marks: 0.33</w:t>
      </w:r>
    </w:p>
    <w:p>
      <w:r>
        <w:t>Question: Cardiac telemetry is best described as</w:t>
      </w:r>
    </w:p>
    <w:p>
      <w:r>
        <w:t>(a) an audio recording of heart sounds</w:t>
      </w:r>
    </w:p>
    <w:p>
      <w:r>
        <w:t>(b) a one-time 12-lead ECG printed on paper</w:t>
      </w:r>
    </w:p>
    <w:p>
      <w:r>
        <w:t>(c) a blood test for cardiac enzymes</w:t>
      </w:r>
    </w:p>
    <w:p>
      <w:r>
        <w:t>(d) continuous ECG monitoring transmitted wirelessly to a central monitoring station</w:t>
      </w:r>
    </w:p>
    <w:p>
      <w:r>
        <w:t>Answer: d</w:t>
      </w:r>
    </w:p>
    <w:p>
      <w:r>
        <w:t>Solution: Telemetry transmits the patient's ECG continuously to a central station so that arrhythmias can be detected while the patient moves around.</w:t>
      </w:r>
    </w:p>
    <w:p>
      <w:r>
        <w:t>Positive Marks: 1</w:t>
      </w:r>
    </w:p>
    <w:p>
      <w:r>
        <w:t>Negative Marks: 0.33</w:t>
      </w:r>
    </w:p>
    <w:p>
      <w:r>
        <w:t>Question: The 'closed-loop' medication management system links</w:t>
      </w:r>
    </w:p>
    <w:p>
      <w:r>
        <w:t>(a) paper prescriptions with a photocopier</w:t>
      </w:r>
    </w:p>
    <w:p>
      <w:r>
        <w:t>(b) only the pharmacy stock register</w:t>
      </w:r>
    </w:p>
    <w:p>
      <w:r>
        <w:t>(c) electronic prescribing, pharmacy verification, automated dispensing, bedside barcode scanning and eMAR documentation</w:t>
      </w:r>
    </w:p>
    <w:p>
      <w:r>
        <w:t>(d) the patient's diet chart with the medication chart</w:t>
      </w:r>
    </w:p>
    <w:p>
      <w:r>
        <w:t>Answer: c</w:t>
      </w:r>
    </w:p>
    <w:p>
      <w:r>
        <w:t>Solution: A closed loop connects every step of medication use electronically so information is not re-written by hand at any point.</w:t>
      </w:r>
    </w:p>
    <w:p>
      <w:r>
        <w:t>Positive Marks: 1</w:t>
      </w:r>
    </w:p>
    <w:p>
      <w:r>
        <w:t>Negative Marks: 0.33</w:t>
      </w:r>
    </w:p>
    <w:p>
      <w:r>
        <w:t>Question: A central monitoring station alarms for a patient. The correct nursing action is to</w:t>
      </w:r>
    </w:p>
    <w:p>
      <w:r>
        <w:t>(a) assess the patient promptly before silencing or adjusting the alarm</w:t>
      </w:r>
    </w:p>
    <w:p>
      <w:r>
        <w:t>(b) silence the alarm and continue other work</w:t>
      </w:r>
    </w:p>
    <w:p>
      <w:r>
        <w:t>(c) switch off alarms for that patient</w:t>
      </w:r>
    </w:p>
    <w:p>
      <w:r>
        <w:t>(d) widen the alarm limits without assessment</w:t>
      </w:r>
    </w:p>
    <w:p>
      <w:r>
        <w:t>Answer: a</w:t>
      </w:r>
    </w:p>
    <w:p>
      <w:r>
        <w:t>Solution: Every alarm must be checked at the patient. Silencing or changing limits without assessment is a major cause of missed deterioration.</w:t>
      </w:r>
    </w:p>
    <w:p>
      <w:r>
        <w:t>Positive Marks: 1</w:t>
      </w:r>
    </w:p>
    <w:p>
      <w:r>
        <w:t>Negative Marks: 0.33</w:t>
      </w:r>
    </w:p>
    <w:p>
      <w:r>
        <w:t>Question: A drug–allergy alert appears when a prescriber orders penicillin for a patient with a recorded penicillin allergy. This is an example of</w:t>
      </w:r>
    </w:p>
    <w:p>
      <w:r>
        <w:t>(a) a hospital billing message</w:t>
      </w:r>
    </w:p>
    <w:p>
      <w:r>
        <w:t>(b) a clinical decision support alert within CPOE</w:t>
      </w:r>
    </w:p>
    <w:p>
      <w:r>
        <w:t>(c) a telemedicine consultation</w:t>
      </w:r>
    </w:p>
    <w:p>
      <w:r>
        <w:t>(d) a cybersecurity warning</w:t>
      </w:r>
    </w:p>
    <w:p>
      <w:r>
        <w:t>Answer: b</w:t>
      </w:r>
    </w:p>
    <w:p>
      <w:r>
        <w:t>Solution: Clinical decision support in CPOE checks orders against the patient's data (allergies, interactions, doses) and warns the prescriber.</w:t>
      </w:r>
    </w:p>
    <w:p>
      <w:r>
        <w:t>Positive Marks: 1</w:t>
      </w:r>
    </w:p>
    <w:p>
      <w:r>
        <w:t>Negative Marks: 0.33</w:t>
      </w:r>
    </w:p>
    <w:p>
      <w:r>
        <w:t>Question: The main safety benefit of Computerized Provider Order Entry (CPOE) is that it</w:t>
      </w:r>
    </w:p>
    <w:p>
      <w:r>
        <w:t>(a) removes the need for pharmacist verification of orders</w:t>
      </w:r>
    </w:p>
    <w:p>
      <w:r>
        <w:t>(b) eliminates the need to check patient allergies</w:t>
      </w:r>
    </w:p>
    <w:p>
      <w:r>
        <w:t>(c) reduces medication errors caused by illegible handwriting and transcription</w:t>
      </w:r>
    </w:p>
    <w:p>
      <w:r>
        <w:t>(d) allows any staff member to enter medication orders</w:t>
      </w:r>
    </w:p>
    <w:p>
      <w:r>
        <w:t>Answer: c</w:t>
      </w:r>
    </w:p>
    <w:p>
      <w:r>
        <w:t>Solution: CPOE lets prescribers enter orders directly into the system, so orders are legible, complete and can be checked automatically for dose, allergy and interaction problems. Pharmacist review and allergy checking are still required.</w:t>
      </w:r>
    </w:p>
    <w:p>
      <w:r>
        <w:t>Positive Marks: 1</w:t>
      </w:r>
    </w:p>
    <w:p>
      <w:r>
        <w:t>Negative Marks: 0.33</w:t>
      </w:r>
    </w:p>
    <w:p>
      <w:r>
        <w:t>Question: 'Tall Man lettering' (for example hydrOXYzine and hydrALAZINE) in drug databases is used to</w:t>
      </w:r>
    </w:p>
    <w:p>
      <w:r>
        <w:t>(a) mark controlled substances</w:t>
      </w:r>
    </w:p>
    <w:p>
      <w:r>
        <w:t>(b) indicate paediatric doses</w:t>
      </w:r>
    </w:p>
    <w:p>
      <w:r>
        <w:t>(c) show the most expensive drugs</w:t>
      </w:r>
    </w:p>
    <w:p>
      <w:r>
        <w:t>(d) reduce confusion between look-alike drug names</w:t>
      </w:r>
    </w:p>
    <w:p>
      <w:r>
        <w:t>Answer: d</w:t>
      </w:r>
    </w:p>
    <w:p>
      <w:r>
        <w:t>Solution: Capitalising the differing letters draws attention to the difference between look-alike names on screens and labels.</w:t>
      </w:r>
    </w:p>
    <w:p>
      <w:r>
        <w:t>Positive Marks: 1</w:t>
      </w:r>
    </w:p>
    <w:p>
      <w:r>
        <w:t>Negative Marks: 0.33</w:t>
      </w:r>
    </w:p>
    <w:p>
      <w:r>
        <w:t>Question: An eMAR (electronic Medication Administration Record) is used to</w:t>
      </w:r>
    </w:p>
    <w:p>
      <w:r>
        <w:t>(a) record the patient's diet preferences</w:t>
      </w:r>
    </w:p>
    <w:p>
      <w:r>
        <w:t>(b) order laboratory tests</w:t>
      </w:r>
    </w:p>
    <w:p>
      <w:r>
        <w:t>(c) store the hospital pharmacy's purchase bills</w:t>
      </w:r>
    </w:p>
    <w:p>
      <w:r>
        <w:t>(d) document each dose given to the patient in real time</w:t>
      </w:r>
    </w:p>
    <w:p>
      <w:r>
        <w:t>Answer: d</w:t>
      </w:r>
    </w:p>
    <w:p>
      <w:r>
        <w:t>Solution: The eMAR shows scheduled doses and records administration, missed or held doses as they happen, and links with BCMA.</w:t>
      </w:r>
    </w:p>
    <w:p>
      <w:r>
        <w:t>Positive Marks: 1</w:t>
      </w:r>
    </w:p>
    <w:p>
      <w:r>
        <w:t>Negative Marks: 0.33</w:t>
      </w:r>
    </w:p>
    <w:p>
      <w:r>
        <w:t>Question: Dose error reduction software in smart pumps protects mainly against</w:t>
      </w:r>
    </w:p>
    <w:p>
      <w:r>
        <w:t>(a) infection at the cannula site</w:t>
      </w:r>
    </w:p>
    <w:p>
      <w:r>
        <w:t>(b) air in the infusion line</w:t>
      </w:r>
    </w:p>
    <w:p>
      <w:r>
        <w:t>(c) allergic reactions to the drug</w:t>
      </w:r>
    </w:p>
    <w:p>
      <w:r>
        <w:t>(d) programming errors such as a misplaced decimal point</w:t>
      </w:r>
    </w:p>
    <w:p>
      <w:r>
        <w:t>Answer: d</w:t>
      </w:r>
    </w:p>
    <w:p>
      <w:r>
        <w:t>Solution: A tenfold error from a misplaced decimal is a classic infusion error. Drug library limits alert the nurse before the infusion starts.</w:t>
      </w:r>
    </w:p>
    <w:p>
      <w:r>
        <w:t>Positive Marks: 1</w:t>
      </w:r>
    </w:p>
    <w:p>
      <w:r>
        <w:t>Negative Marks: 0.33</w:t>
      </w:r>
    </w:p>
    <w:p>
      <w:r>
        <w:t>Question: Why should a nurse program an infusion through the drug library instead of the 'basic infusion' mode?</w:t>
      </w:r>
    </w:p>
    <w:p>
      <w:r>
        <w:t>(a) The basic mode is faster and therefore safer</w:t>
      </w:r>
    </w:p>
    <w:p>
      <w:r>
        <w:t>(b) The drug library increases the infusion rate automatically</w:t>
      </w:r>
    </w:p>
    <w:p>
      <w:r>
        <w:t>(c) The basic mode cannot deliver intravenous fluids</w:t>
      </w:r>
    </w:p>
    <w:p>
      <w:r>
        <w:t>(d) Dose limits and alerts work only when the drug library is used</w:t>
      </w:r>
    </w:p>
    <w:p>
      <w:r>
        <w:t>Answer: d</w:t>
      </w:r>
    </w:p>
    <w:p>
      <w:r>
        <w:t>Solution: If the drug library is bypassed, the pump has no information about the drug, so its dose error reduction protection is not active.</w:t>
      </w:r>
    </w:p>
    <w:p>
      <w:r>
        <w:t>Positive Marks: 1</w:t>
      </w:r>
    </w:p>
    <w:p>
      <w:r>
        <w:t>Negative Marks: 0.33</w:t>
      </w:r>
    </w:p>
    <w:p>
      <w:r>
        <w:t>Question: An Automated Dispensing Cabinet (ADC) on a ward</w:t>
      </w:r>
    </w:p>
    <w:p>
      <w:r>
        <w:t>(a) stores medicines securely and releases them only to authorised users while recording each transaction</w:t>
      </w:r>
    </w:p>
    <w:p>
      <w:r>
        <w:t>(b) mixes intravenous infusions for the nurse</w:t>
      </w:r>
    </w:p>
    <w:p>
      <w:r>
        <w:t>(c) prescribes medicines automatically</w:t>
      </w:r>
    </w:p>
    <w:p>
      <w:r>
        <w:t>(d) replaces the need for a doctor's order</w:t>
      </w:r>
    </w:p>
    <w:p>
      <w:r>
        <w:t>Answer: a</w:t>
      </w:r>
    </w:p>
    <w:p>
      <w:r>
        <w:t>Solution: ADCs are computer-controlled storage units that release a drug only when an authorised user accesses it against an active order, with every removal tracked.</w:t>
      </w:r>
    </w:p>
    <w:p>
      <w:r>
        <w:t>Positive Marks: 1</w:t>
      </w:r>
    </w:p>
    <w:p>
      <w:r>
        <w:t>Negative Marks: 0.33</w:t>
      </w:r>
    </w:p>
    <w:p>
      <w:r>
        <w:t>Question: Automatic transfer of vital signs from a bedside monitor into the EHR (device integration) mainly helps by</w:t>
      </w:r>
    </w:p>
    <w:p>
      <w:r>
        <w:t>(a) replacing the need for alarms</w:t>
      </w:r>
    </w:p>
    <w:p>
      <w:r>
        <w:t>(b) removing the need to assess the patient</w:t>
      </w:r>
    </w:p>
    <w:p>
      <w:r>
        <w:t>(c) allowing monitors to prescribe drugs</w:t>
      </w:r>
    </w:p>
    <w:p>
      <w:r>
        <w:t>(d) reducing transcription errors and saving nursing time</w:t>
      </w:r>
    </w:p>
    <w:p>
      <w:r>
        <w:t>Answer: d</w:t>
      </w:r>
    </w:p>
    <w:p>
      <w:r>
        <w:t>Solution: Device integration sends readings straight into the record, reducing manual copying errors and documentation time.</w:t>
      </w:r>
    </w:p>
    <w:p>
      <w:r>
        <w:t>Positive Marks: 1</w:t>
      </w:r>
    </w:p>
    <w:p>
      <w:r>
        <w:t>Negative Marks: 0.33</w:t>
      </w:r>
    </w:p>
    <w:p>
      <w:r>
        <w:t>Question: High-alert medicines such as insulin and heparin given by infusion pump should be</w:t>
      </w:r>
    </w:p>
    <w:p>
      <w:r>
        <w:t>(a) given without any checks when a smart pump is used</w:t>
      </w:r>
    </w:p>
    <w:p>
      <w:r>
        <w:t>(b) programmed in basic mode to save time</w:t>
      </w:r>
    </w:p>
    <w:p>
      <w:r>
        <w:t>(c) independently double-checked by a second nurse in addition to pump safety features</w:t>
      </w:r>
    </w:p>
    <w:p>
      <w:r>
        <w:t>(d) checked only by the patient</w:t>
      </w:r>
    </w:p>
    <w:p>
      <w:r>
        <w:t>Answer: c</w:t>
      </w:r>
    </w:p>
    <w:p>
      <w:r>
        <w:t>Solution: Technology reduces but does not remove errors. Independent double-checks remain the standard for high-alert infusions.</w:t>
      </w:r>
    </w:p>
    <w:p>
      <w:r>
        <w:t>Positive Marks: 1</w:t>
      </w:r>
    </w:p>
    <w:p>
      <w:r>
        <w:t>Negative Marks: 0.33</w:t>
      </w:r>
    </w:p>
    <w:p>
      <w:r>
        <w:t>Question: Barcode Medication Administration (BCMA) requires the nurse to scan</w:t>
      </w:r>
    </w:p>
    <w:p>
      <w:r>
        <w:t>(a) the patient's wristband and the medication barcode at the bedside before giving the drug</w:t>
      </w:r>
    </w:p>
    <w:p>
      <w:r>
        <w:t>(b) the bed number printed on the patient chart</w:t>
      </w:r>
    </w:p>
    <w:p>
      <w:r>
        <w:t>(c) the nurse's ID card after the drug has been given</w:t>
      </w:r>
    </w:p>
    <w:p>
      <w:r>
        <w:t>(d) only the medication barcode in the pharmacy</w:t>
      </w:r>
    </w:p>
    <w:p>
      <w:r>
        <w:t>Answer: a</w:t>
      </w:r>
    </w:p>
    <w:p>
      <w:r>
        <w:t>Solution: BCMA matches the right patient with the right drug, dose, route and time at the point of care. Scanning must happen at the bedside, before administration.</w:t>
      </w:r>
    </w:p>
    <w:p>
      <w:r>
        <w:t>Positive Marks: 1</w:t>
      </w:r>
    </w:p>
    <w:p>
      <w:r>
        <w:t>Negative Marks: 0.33</w:t>
      </w:r>
    </w:p>
    <w:p>
      <w:r>
        <w:t>Question: RFID in hospital technology stands for</w:t>
      </w:r>
    </w:p>
    <w:p>
      <w:r>
        <w:t>(a) Remote File Information Database</w:t>
      </w:r>
    </w:p>
    <w:p>
      <w:r>
        <w:t>(b) Register For Identity Documentation</w:t>
      </w:r>
    </w:p>
    <w:p>
      <w:r>
        <w:t>(c) Rapid Fluid Infusion Device</w:t>
      </w:r>
    </w:p>
    <w:p>
      <w:r>
        <w:t>(d) Radio Frequency Identification</w:t>
      </w:r>
    </w:p>
    <w:p>
      <w:r>
        <w:t>Answer: d</w:t>
      </w:r>
    </w:p>
    <w:p>
      <w:r>
        <w:t>Solution: RFID uses radio waves to read tags attached to patients, staff or equipment.</w:t>
      </w:r>
    </w:p>
    <w:p>
      <w:r>
        <w:t>Positive Marks: 1</w:t>
      </w:r>
    </w:p>
    <w:p>
      <w:r>
        <w:t>Negative Marks: 0.33</w:t>
      </w:r>
    </w:p>
    <w:p>
      <w:r>
        <w:t>Question: The key safety feature of a 'smart' infusion pump is</w:t>
      </w:r>
    </w:p>
    <w:p>
      <w:r>
        <w:t>(a) a drug library with dose error reduction software and dose limits</w:t>
      </w:r>
    </w:p>
    <w:p>
      <w:r>
        <w:t>(b) the ability to run without any programming</w:t>
      </w:r>
    </w:p>
    <w:p>
      <w:r>
        <w:t>(c) a larger fluid reservoir</w:t>
      </w:r>
    </w:p>
    <w:p>
      <w:r>
        <w:t>(d) automatic selection of the drug by the pump</w:t>
      </w:r>
    </w:p>
    <w:p>
      <w:r>
        <w:t>Answer: a</w:t>
      </w:r>
    </w:p>
    <w:p>
      <w:r>
        <w:t>Solution: Smart pumps carry a drug library with concentration and dose limits (dose error reduction software) that warn or stop the nurse when a programmed dose is outside safe limits.</w:t>
      </w:r>
    </w:p>
    <w:p>
      <w:r>
        <w:t>Positive Marks: 1</w:t>
      </w:r>
    </w:p>
    <w:p>
      <w:r>
        <w:t>Negative Marks: 0.33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