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international standard commonly used for exchanging health information between systems is</w:t>
      </w:r>
    </w:p>
    <w:p>
      <w:r>
        <w:t>(a) HTTP</w:t>
      </w:r>
    </w:p>
    <w:p>
      <w:r>
        <w:t>(b) HTML</w:t>
      </w:r>
    </w:p>
    <w:p>
      <w:r>
        <w:t>(c) HL7 (Health Level 7)</w:t>
      </w:r>
    </w:p>
    <w:p>
      <w:r>
        <w:t>(d) JPEG</w:t>
      </w:r>
    </w:p>
    <w:p>
      <w:r>
        <w:t>Answer: c</w:t>
      </w:r>
    </w:p>
    <w:p>
      <w:r>
        <w:t>Solution: HL7 is the widely used messaging standard for interoperability and exchange of clinical and administrative health data.</w:t>
      </w:r>
    </w:p>
    <w:p>
      <w:r>
        <w:t>Positive Marks: 1</w:t>
      </w:r>
    </w:p>
    <w:p>
      <w:r>
        <w:t>Negative Marks: 0.33</w:t>
      </w:r>
    </w:p>
    <w:p>
      <w:r>
        <w:t>Question: The main challenge in implementing standardized nursing languages is</w:t>
      </w:r>
    </w:p>
    <w:p>
      <w:r>
        <w:t>(a) High literacy</w:t>
      </w:r>
    </w:p>
    <w:p>
      <w:r>
        <w:t>(b) Lack of terms</w:t>
      </w:r>
    </w:p>
    <w:p>
      <w:r>
        <w:t>(c) Too many patients</w:t>
      </w:r>
    </w:p>
    <w:p>
      <w:r>
        <w:t>(d) Training nurses and integrating with EHR systems</w:t>
      </w:r>
    </w:p>
    <w:p>
      <w:r>
        <w:t>Answer: d</w:t>
      </w:r>
    </w:p>
    <w:p>
      <w:r>
        <w:t>Solution: Adoption requires education of nurses and technical integration so the terminology works smoothly within information systems.</w:t>
      </w:r>
    </w:p>
    <w:p>
      <w:r>
        <w:t>Positive Marks: 1</w:t>
      </w:r>
    </w:p>
    <w:p>
      <w:r>
        <w:t>Negative Marks: 0.33</w:t>
      </w:r>
    </w:p>
    <w:p>
      <w:r>
        <w:t>Question: 'Coding' in health informatics means</w:t>
      </w:r>
    </w:p>
    <w:p>
      <w:r>
        <w:t>(a) Encrypting passwords</w:t>
      </w:r>
    </w:p>
    <w:p>
      <w:r>
        <w:t>(b) Assigning standardized codes to diagnoses and procedures</w:t>
      </w:r>
    </w:p>
    <w:p>
      <w:r>
        <w:t>(c) Sending text messages</w:t>
      </w:r>
    </w:p>
    <w:p>
      <w:r>
        <w:t>(d) Writing computer programs only</w:t>
      </w:r>
    </w:p>
    <w:p>
      <w:r>
        <w:t>Answer: b</w:t>
      </w:r>
    </w:p>
    <w:p>
      <w:r>
        <w:t>Solution: Clinical coding assigns standardized codes (e.g., ICD, SNOMED) to diagnoses, symptoms, and procedures for analysis, billing, and research.</w:t>
      </w:r>
    </w:p>
    <w:p>
      <w:r>
        <w:t>Positive Marks: 1</w:t>
      </w:r>
    </w:p>
    <w:p>
      <w:r>
        <w:t>Negative Marks: 0.33</w:t>
      </w:r>
    </w:p>
    <w:p>
      <w:r>
        <w:t>Question: The biggest challenge to AI adoption in Indian healthcare is</w:t>
      </w:r>
    </w:p>
    <w:p>
      <w:r>
        <w:t>(a) Too much data</w:t>
      </w:r>
    </w:p>
    <w:p>
      <w:r>
        <w:t>(b) Data quality, interoperability and infrastructure</w:t>
      </w:r>
    </w:p>
    <w:p>
      <w:r>
        <w:t>(c) No diseases</w:t>
      </w:r>
    </w:p>
    <w:p>
      <w:r>
        <w:t>(d) Excessive funding</w:t>
      </w:r>
    </w:p>
    <w:p>
      <w:r>
        <w:t>Answer: b</w:t>
      </w:r>
    </w:p>
    <w:p>
      <w:r>
        <w:t>Solution: Poor data quality, lack of standardized digital records, and limited infrastructure hinder AI adoption in India.</w:t>
      </w:r>
    </w:p>
    <w:p>
      <w:r>
        <w:t>Positive Marks: 1</w:t>
      </w:r>
    </w:p>
    <w:p>
      <w:r>
        <w:t>Negative Marks: 0.33</w:t>
      </w:r>
    </w:p>
    <w:p>
      <w:r>
        <w:t>Question: The function of the CPU includes</w:t>
      </w:r>
    </w:p>
    <w:p>
      <w:r>
        <w:t>(a) Storing paper files</w:t>
      </w:r>
    </w:p>
    <w:p>
      <w:r>
        <w:t>(b) Printing documents</w:t>
      </w:r>
    </w:p>
    <w:p>
      <w:r>
        <w:t>(c) Fetching, decoding and executing instructions</w:t>
      </w:r>
    </w:p>
    <w:p>
      <w:r>
        <w:t>(d) Connecting to the internet only</w:t>
      </w:r>
    </w:p>
    <w:p>
      <w:r>
        <w:t>Answer: c</w:t>
      </w:r>
    </w:p>
    <w:p>
      <w:r>
        <w:t>Solution: The CPU fetches instructions from memory, decodes them, and executes them, performing arithmetic and logical operations.</w:t>
      </w:r>
    </w:p>
    <w:p>
      <w:r>
        <w:t>Positive Marks: 1</w:t>
      </w:r>
    </w:p>
    <w:p>
      <w:r>
        <w:t>Negative Marks: 0.33</w:t>
      </w:r>
    </w:p>
    <w:p>
      <w:r>
        <w:t>Question: The term 'HL7' in hospital systems refers to</w:t>
      </w:r>
    </w:p>
    <w:p>
      <w:r>
        <w:t>(a) A type of bed</w:t>
      </w:r>
    </w:p>
    <w:p>
      <w:r>
        <w:t>(b) A hospital ward</w:t>
      </w:r>
    </w:p>
    <w:p>
      <w:r>
        <w:t>(c) A standard for exchanging health information between systems</w:t>
      </w:r>
    </w:p>
    <w:p>
      <w:r>
        <w:t>(d) A medicine</w:t>
      </w:r>
    </w:p>
    <w:p>
      <w:r>
        <w:t>Answer: c</w:t>
      </w:r>
    </w:p>
    <w:p>
      <w:r>
        <w:t>Solution: HL7 (Health Level 7) is the interoperability standard that allows different HIS modules and external systems to exchange data.</w:t>
      </w:r>
    </w:p>
    <w:p>
      <w:r>
        <w:t>Positive Marks: 1</w:t>
      </w:r>
    </w:p>
    <w:p>
      <w:r>
        <w:t>Negative Marks: 0.33</w:t>
      </w:r>
    </w:p>
    <w:p>
      <w:r>
        <w:t>Question: The building block of ABDM that enables secure exchange of health records is</w:t>
      </w:r>
    </w:p>
    <w:p>
      <w:r>
        <w:t>(a) Passport</w:t>
      </w:r>
    </w:p>
    <w:p>
      <w:r>
        <w:t>(b) Aadhaar card</w:t>
      </w:r>
    </w:p>
    <w:p>
      <w:r>
        <w:t>(c) PAN card</w:t>
      </w:r>
    </w:p>
    <w:p>
      <w:r>
        <w:t>(d) Health Information Exchange and Consent Manager</w:t>
      </w:r>
    </w:p>
    <w:p>
      <w:r>
        <w:t>Answer: d</w:t>
      </w:r>
    </w:p>
    <w:p>
      <w:r>
        <w:t>Solution: ABDM components include the Health ID, Health Facility Registry, Health Professional Registry, and Health Information Exchange with consent-based sharing.</w:t>
      </w:r>
    </w:p>
    <w:p>
      <w:r>
        <w:t>Positive Marks: 1</w:t>
      </w:r>
    </w:p>
    <w:p>
      <w:r>
        <w:t>Negative Marks: 0.33</w:t>
      </w:r>
    </w:p>
    <w:p>
      <w:r>
        <w:t>Question: A standardized nursing terminology enables</w:t>
      </w:r>
    </w:p>
    <w:p>
      <w:r>
        <w:t>(a) Verbal handovers only</w:t>
      </w:r>
    </w:p>
    <w:p>
      <w:r>
        <w:t>(b) Random free text</w:t>
      </w:r>
    </w:p>
    <w:p>
      <w:r>
        <w:t>(c) Consistent documentation and comparison of nursing care across settings</w:t>
      </w:r>
    </w:p>
    <w:p>
      <w:r>
        <w:t>(d) Handwritten notes</w:t>
      </w:r>
    </w:p>
    <w:p>
      <w:r>
        <w:t>Answer: c</w:t>
      </w:r>
    </w:p>
    <w:p>
      <w:r>
        <w:t>Solution: Standardized languages (e.g., NANDA, NIC, NOC) code nursing diagnoses, interventions, and outcomes consistently for analysis and research.</w:t>
      </w:r>
    </w:p>
    <w:p>
      <w:r>
        <w:t>Positive Marks: 1</w:t>
      </w:r>
    </w:p>
    <w:p>
      <w:r>
        <w:t>Negative Marks: 0.33</w:t>
      </w:r>
    </w:p>
    <w:p>
      <w:r>
        <w:t>Question: The standard protocol of the Internet is</w:t>
      </w:r>
    </w:p>
    <w:p>
      <w:r>
        <w:t>(a) TCP/IP</w:t>
      </w:r>
    </w:p>
    <w:p>
      <w:r>
        <w:t>(b) FTP only</w:t>
      </w:r>
    </w:p>
    <w:p>
      <w:r>
        <w:t>(c) USB</w:t>
      </w:r>
    </w:p>
    <w:p>
      <w:r>
        <w:t>(d) HTML only</w:t>
      </w:r>
    </w:p>
    <w:p>
      <w:r>
        <w:t>Answer: a</w:t>
      </w:r>
    </w:p>
    <w:p>
      <w:r>
        <w:t>Solution: TCP/IP (Transmission Control Protocol/Internet Protocol) is the fundamental communication protocol suite of the Internet.</w:t>
      </w:r>
    </w:p>
    <w:p>
      <w:r>
        <w:t>Positive Marks: 1</w:t>
      </w:r>
    </w:p>
    <w:p>
      <w:r>
        <w:t>Negative Marks: 0.33</w:t>
      </w:r>
    </w:p>
    <w:p>
      <w:r>
        <w:t>Question: The key feature of a good EHR is</w:t>
      </w:r>
    </w:p>
    <w:p>
      <w:r>
        <w:t>(a) No access controls</w:t>
      </w:r>
    </w:p>
    <w:p>
      <w:r>
        <w:t>(b) Isolation from other systems</w:t>
      </w:r>
    </w:p>
    <w:p>
      <w:r>
        <w:t>(c) Interoperability with other systems</w:t>
      </w:r>
    </w:p>
    <w:p>
      <w:r>
        <w:t>(d) Paper-based backup only</w:t>
      </w:r>
    </w:p>
    <w:p>
      <w:r>
        <w:t>Answer: c</w:t>
      </w:r>
    </w:p>
    <w:p>
      <w:r>
        <w:t>Solution: Interoperability allows different systems and providers to share and use health information securely and seamlessly.</w:t>
      </w:r>
    </w:p>
    <w:p>
      <w:r>
        <w:t>Positive Marks: 1</w:t>
      </w:r>
    </w:p>
    <w:p>
      <w:r>
        <w:t>Negative Marks: 0.33</w:t>
      </w:r>
    </w:p>
    <w:p>
      <w:r>
        <w:t>Question: The PES format for writing a nursing diagnosis stands for</w:t>
      </w:r>
    </w:p>
    <w:p>
      <w:r>
        <w:t>(a) Problem, Etiology, Signs and symptoms</w:t>
      </w:r>
    </w:p>
    <w:p>
      <w:r>
        <w:t>(b) Plan, Evaluate, Solve</w:t>
      </w:r>
    </w:p>
    <w:p>
      <w:r>
        <w:t>(c) Patient, Environment, Staff</w:t>
      </w:r>
    </w:p>
    <w:p>
      <w:r>
        <w:t>(d) Prepare, Educate, Support</w:t>
      </w:r>
    </w:p>
    <w:p>
      <w:r>
        <w:t>Answer: a</w:t>
      </w:r>
    </w:p>
    <w:p>
      <w:r>
        <w:t>Solution: The PES format structures a nursing diagnosis as Problem (label), Etiology (related factors), and Signs/Symptoms (defining characteristics).</w:t>
      </w:r>
    </w:p>
    <w:p>
      <w:r>
        <w:t>Positive Marks: 1</w:t>
      </w:r>
    </w:p>
    <w:p>
      <w:r>
        <w:t>Negative Marks: 0.33</w:t>
      </w:r>
    </w:p>
    <w:p>
      <w:r>
        <w:t>Question: The nursing process (assessment, diagnosis, planning, implementation, evaluation) in informatics is supported by</w:t>
      </w:r>
    </w:p>
    <w:p>
      <w:r>
        <w:t>(a) Paper charts only</w:t>
      </w:r>
    </w:p>
    <w:p>
      <w:r>
        <w:t>(b) Standardized documentation and decision support in the EHR</w:t>
      </w:r>
    </w:p>
    <w:p>
      <w:r>
        <w:t>(c) Verbal reports only</w:t>
      </w:r>
    </w:p>
    <w:p>
      <w:r>
        <w:t>(d) Memory alone</w:t>
      </w:r>
    </w:p>
    <w:p>
      <w:r>
        <w:t>Answer: b</w:t>
      </w:r>
    </w:p>
    <w:p>
      <w:r>
        <w:t>Solution: Informatics tools structure and support each step of the nursing process through standardized terminologies, care plans, and alerts.</w:t>
      </w:r>
    </w:p>
    <w:p>
      <w:r>
        <w:t>Positive Marks: 1</w:t>
      </w:r>
    </w:p>
    <w:p>
      <w:r>
        <w:t>Negative Marks: 0.33</w:t>
      </w:r>
    </w:p>
    <w:p>
      <w:r>
        <w:t>Question: The Omaha System is a standardized terminology used mainly in</w:t>
      </w:r>
    </w:p>
    <w:p>
      <w:r>
        <w:t>(a) Radiology</w:t>
      </w:r>
    </w:p>
    <w:p>
      <w:r>
        <w:t>(b) Operating theatres only</w:t>
      </w:r>
    </w:p>
    <w:p>
      <w:r>
        <w:t>(c) Community and home health nursing</w:t>
      </w:r>
    </w:p>
    <w:p>
      <w:r>
        <w:t>(d) Critical care only</w:t>
      </w:r>
    </w:p>
    <w:p>
      <w:r>
        <w:t>Answer: c</w:t>
      </w:r>
    </w:p>
    <w:p>
      <w:r>
        <w:t>Solution: The Omaha System organizes community health nursing practice with problem classification, intervention, and outcome rating schemes.</w:t>
      </w:r>
    </w:p>
    <w:p>
      <w:r>
        <w:t>Positive Marks: 1</w:t>
      </w:r>
    </w:p>
    <w:p>
      <w:r>
        <w:t>Negative Marks: 0.33</w:t>
      </w:r>
    </w:p>
    <w:p>
      <w:r>
        <w:t>Question: 'Interoperability' in health informatics means</w:t>
      </w:r>
    </w:p>
    <w:p>
      <w:r>
        <w:t>(a) Storing paper files</w:t>
      </w:r>
    </w:p>
    <w:p>
      <w:r>
        <w:t>(b) The ability of different health information systems to exchange and use data</w:t>
      </w:r>
    </w:p>
    <w:p>
      <w:r>
        <w:t>(c) Working without computers</w:t>
      </w:r>
    </w:p>
    <w:p>
      <w:r>
        <w:t>(d) The ability to print</w:t>
      </w:r>
    </w:p>
    <w:p>
      <w:r>
        <w:t>Answer: b</w:t>
      </w:r>
    </w:p>
    <w:p>
      <w:r>
        <w:t>Solution: Interoperability allows seamless, secure exchange and use of health data across different systems and organizations.</w:t>
      </w:r>
    </w:p>
    <w:p>
      <w:r>
        <w:t>Positive Marks: 1</w:t>
      </w:r>
    </w:p>
    <w:p>
      <w:r>
        <w:t>Negative Marks: 0.33</w:t>
      </w:r>
    </w:p>
    <w:p>
      <w:r>
        <w:t>Question: The role of the nurse in using standardized language is to</w:t>
      </w:r>
    </w:p>
    <w:p>
      <w:r>
        <w:t>(a) Use different terms for the same condition</w:t>
      </w:r>
    </w:p>
    <w:p>
      <w:r>
        <w:t>(b) Avoid documentation</w:t>
      </w:r>
    </w:p>
    <w:p>
      <w:r>
        <w:t>(c) Invent new terms daily</w:t>
      </w:r>
    </w:p>
    <w:p>
      <w:r>
        <w:t>(d) Document care consistently using approved terms</w:t>
      </w:r>
    </w:p>
    <w:p>
      <w:r>
        <w:t>Answer: d</w:t>
      </w:r>
    </w:p>
    <w:p>
      <w:r>
        <w:t>Solution: Consistent use of approved, coded terms ensures accurate, comparable, and meaningful documentation.</w:t>
      </w:r>
    </w:p>
    <w:p>
      <w:r>
        <w:t>Positive Marks: 1</w:t>
      </w:r>
    </w:p>
    <w:p>
      <w:r>
        <w:t>Negative Marks: 0.33</w:t>
      </w:r>
    </w:p>
    <w:p>
      <w:r>
        <w:t>Question: The purpose of a nursing diagnosis is to</w:t>
      </w:r>
    </w:p>
    <w:p>
      <w:r>
        <w:t>(a) Replace the medical diagnosis</w:t>
      </w:r>
    </w:p>
    <w:p>
      <w:r>
        <w:t>(b) Describe the patient's response to a health condition that nursing can address</w:t>
      </w:r>
    </w:p>
    <w:p>
      <w:r>
        <w:t>(c) Bill the patient</w:t>
      </w:r>
    </w:p>
    <w:p>
      <w:r>
        <w:t>(d) Name the disease</w:t>
      </w:r>
    </w:p>
    <w:p>
      <w:r>
        <w:t>Answer: b</w:t>
      </w:r>
    </w:p>
    <w:p>
      <w:r>
        <w:t>Solution: A nursing diagnosis is a clinical judgment about an individual's response to actual or potential health problems, guiding nursing interventions.</w:t>
      </w:r>
    </w:p>
    <w:p>
      <w:r>
        <w:t>Positive Marks: 1</w:t>
      </w:r>
    </w:p>
    <w:p>
      <w:r>
        <w:t>Negative Marks: 0.33</w:t>
      </w:r>
    </w:p>
    <w:p>
      <w:r>
        <w:t>Question: NANDA-I is a standardized terminology for</w:t>
      </w:r>
    </w:p>
    <w:p>
      <w:r>
        <w:t>(a) Nursing diagnoses</w:t>
      </w:r>
    </w:p>
    <w:p>
      <w:r>
        <w:t>(b) Nursing interventions</w:t>
      </w:r>
    </w:p>
    <w:p>
      <w:r>
        <w:t>(c) Laboratory values</w:t>
      </w:r>
    </w:p>
    <w:p>
      <w:r>
        <w:t>(d) Nursing outcomes</w:t>
      </w:r>
    </w:p>
    <w:p>
      <w:r>
        <w:t>Answer: a</w:t>
      </w:r>
    </w:p>
    <w:p>
      <w:r>
        <w:t>Solution: NANDA International (NANDA-I) provides a standardized classification of nursing diagnoses, e.g., 'Impaired gas exchange'.</w:t>
      </w:r>
    </w:p>
    <w:p>
      <w:r>
        <w:t>Positive Marks: 1</w:t>
      </w:r>
    </w:p>
    <w:p>
      <w:r>
        <w:t>Negative Marks: 0.33</w:t>
      </w:r>
    </w:p>
    <w:p>
      <w:r>
        <w:t>Question: The benefits of standardized nursing languages include all EXCEPT</w:t>
      </w:r>
    </w:p>
    <w:p>
      <w:r>
        <w:t>(a) Improved communication among nurses</w:t>
      </w:r>
    </w:p>
    <w:p>
      <w:r>
        <w:t>(b) Confusing documentation</w:t>
      </w:r>
    </w:p>
    <w:p>
      <w:r>
        <w:t>(c) Easier data analysis and research</w:t>
      </w:r>
    </w:p>
    <w:p>
      <w:r>
        <w:t>(d) Better measurement of nursing care quality</w:t>
      </w:r>
    </w:p>
    <w:p>
      <w:r>
        <w:t>Answer: b</w:t>
      </w:r>
    </w:p>
    <w:p>
      <w:r>
        <w:t>Solution: Standardized languages improve communication, enable electronic documentation, support research and quality measurement; they do not confuse documentation.</w:t>
      </w:r>
    </w:p>
    <w:p>
      <w:r>
        <w:t>Positive Marks: 1</w:t>
      </w:r>
    </w:p>
    <w:p>
      <w:r>
        <w:t>Negative Marks: 0.33</w:t>
      </w:r>
    </w:p>
    <w:p>
      <w:r>
        <w:t>Question: Using standardized terminology in the EHR enables</w:t>
      </w:r>
    </w:p>
    <w:p>
      <w:r>
        <w:t>(a) Aggregation and comparison of nursing data across patients and settings</w:t>
      </w:r>
    </w:p>
    <w:p>
      <w:r>
        <w:t>(b) Longer free-text notes</w:t>
      </w:r>
    </w:p>
    <w:p>
      <w:r>
        <w:t>(c) More paperwork</w:t>
      </w:r>
    </w:p>
    <w:p>
      <w:r>
        <w:t>(d) Slower documentation</w:t>
      </w:r>
    </w:p>
    <w:p>
      <w:r>
        <w:t>Answer: a</w:t>
      </w:r>
    </w:p>
    <w:p>
      <w:r>
        <w:t>Solution: Coded, standardized data can be aggregated for research, benchmarking, and quality improvement.</w:t>
      </w:r>
    </w:p>
    <w:p>
      <w:r>
        <w:t>Positive Marks: 1</w:t>
      </w:r>
    </w:p>
    <w:p>
      <w:r>
        <w:t>Negative Marks: 0.33</w:t>
      </w:r>
    </w:p>
    <w:p>
      <w:r>
        <w:t>Question: ICNP stands for</w:t>
      </w:r>
    </w:p>
    <w:p>
      <w:r>
        <w:t>(a) Integrated Care Nursing Plan</w:t>
      </w:r>
    </w:p>
    <w:p>
      <w:r>
        <w:t>(b) International Classification for Nursing Practice</w:t>
      </w:r>
    </w:p>
    <w:p>
      <w:r>
        <w:t>(c) International Code of Nursing Principles</w:t>
      </w:r>
    </w:p>
    <w:p>
      <w:r>
        <w:t>(d) Indian Council of Nursing Practitioners</w:t>
      </w:r>
    </w:p>
    <w:p>
      <w:r>
        <w:t>Answer: b</w:t>
      </w:r>
    </w:p>
    <w:p>
      <w:r>
        <w:t>Solution: The ICNP, developed by the International Council of Nurses, is a standardized terminology for nursing practice worldwide.</w:t>
      </w:r>
    </w:p>
    <w:p>
      <w:r>
        <w:t>Positive Marks: 1</w:t>
      </w:r>
    </w:p>
    <w:p>
      <w:r>
        <w:t>Negative Marks: 0.33</w:t>
      </w:r>
    </w:p>
    <w:p>
      <w:r>
        <w:t>Question: The terminology used in India for the National Health Programmes to code diseases is</w:t>
      </w:r>
    </w:p>
    <w:p>
      <w:r>
        <w:t>(a) NANDA only</w:t>
      </w:r>
    </w:p>
    <w:p>
      <w:r>
        <w:t>(b) NIC only</w:t>
      </w:r>
    </w:p>
    <w:p>
      <w:r>
        <w:t>(c) Omaha only</w:t>
      </w:r>
    </w:p>
    <w:p>
      <w:r>
        <w:t>(d) ICD (International Classification of Diseases)</w:t>
      </w:r>
    </w:p>
    <w:p>
      <w:r>
        <w:t>Answer: d</w:t>
      </w:r>
    </w:p>
    <w:p>
      <w:r>
        <w:t>Solution: The WHO's ICD (International Classification of Diseases) is used internationally, including India, to code diagnoses and causes of death.</w:t>
      </w:r>
    </w:p>
    <w:p>
      <w:r>
        <w:t>Positive Marks: 1</w:t>
      </w:r>
    </w:p>
    <w:p>
      <w:r>
        <w:t>Negative Marks: 0.33</w:t>
      </w:r>
    </w:p>
    <w:p>
      <w:r>
        <w:t>Question: SNOMED CT is</w:t>
      </w:r>
    </w:p>
    <w:p>
      <w:r>
        <w:t>(a) A billing code</w:t>
      </w:r>
    </w:p>
    <w:p>
      <w:r>
        <w:t>(b) A nursing-specific diagnosis list</w:t>
      </w:r>
    </w:p>
    <w:p>
      <w:r>
        <w:t>(c) A programming language</w:t>
      </w:r>
    </w:p>
    <w:p>
      <w:r>
        <w:t>(d) A comprehensive clinical terminology covering diagnoses and procedures</w:t>
      </w:r>
    </w:p>
    <w:p>
      <w:r>
        <w:t>Answer: d</w:t>
      </w:r>
    </w:p>
    <w:p>
      <w:r>
        <w:t>Solution: SNOMED Clinical Terms is a broad, multilingual clinical terminology used in EHRs to code health concepts.</w:t>
      </w:r>
    </w:p>
    <w:p>
      <w:r>
        <w:t>Positive Marks: 1</w:t>
      </w:r>
    </w:p>
    <w:p>
      <w:r>
        <w:t>Negative Marks: 0.33</w:t>
      </w:r>
    </w:p>
    <w:p>
      <w:r>
        <w:t>Question: A nursing outcome in NOC is measured using</w:t>
      </w:r>
    </w:p>
    <w:p>
      <w:r>
        <w:t>(a) Blood reports</w:t>
      </w:r>
    </w:p>
    <w:p>
      <w:r>
        <w:t>(b) Only yes or no</w:t>
      </w:r>
    </w:p>
    <w:p>
      <w:r>
        <w:t>(c) A rating scale from 1 to 5</w:t>
      </w:r>
    </w:p>
    <w:p>
      <w:r>
        <w:t>(d) X-ray findings</w:t>
      </w:r>
    </w:p>
    <w:p>
      <w:r>
        <w:t>Answer: c</w:t>
      </w:r>
    </w:p>
    <w:p>
      <w:r>
        <w:t>Solution: NOC outcomes are rated on 5-point Likert-type scales (e.g., from extremely compromised to not compromised) to track change.</w:t>
      </w:r>
    </w:p>
    <w:p>
      <w:r>
        <w:t>Positive Marks: 1</w:t>
      </w:r>
    </w:p>
    <w:p>
      <w:r>
        <w:t>Negative Marks: 0.33</w:t>
      </w:r>
    </w:p>
    <w:p>
      <w:r>
        <w:t>Question: The ultimate benefit of standardized nursing terminologies to patients is</w:t>
      </w:r>
    </w:p>
    <w:p>
      <w:r>
        <w:t>(a) Higher costs</w:t>
      </w:r>
    </w:p>
    <w:p>
      <w:r>
        <w:t>(b) More tests</w:t>
      </w:r>
    </w:p>
    <w:p>
      <w:r>
        <w:t>(c) Safer, more consistent and better-documented care</w:t>
      </w:r>
    </w:p>
    <w:p>
      <w:r>
        <w:t>(d) Longer hospital stays</w:t>
      </w:r>
    </w:p>
    <w:p>
      <w:r>
        <w:t>Answer: c</w:t>
      </w:r>
    </w:p>
    <w:p>
      <w:r>
        <w:t>Solution: Standardized language improves care quality, safety, continuity, and outcomes measurement, benefiting patients directly.</w:t>
      </w:r>
    </w:p>
    <w:p>
      <w:r>
        <w:t>Positive Marks: 1</w:t>
      </w:r>
    </w:p>
    <w:p>
      <w:r>
        <w:t>Negative Marks: 0.33</w:t>
      </w:r>
    </w:p>
    <w:p>
      <w:r>
        <w:t>Question: A standardized nursing language is</w:t>
      </w:r>
    </w:p>
    <w:p>
      <w:r>
        <w:t>(a) A common set of terms used consistently to describe nursing care</w:t>
      </w:r>
    </w:p>
    <w:p>
      <w:r>
        <w:t>(b) A foreign language for nurses</w:t>
      </w:r>
    </w:p>
    <w:p>
      <w:r>
        <w:t>(c) Handwritten shorthand</w:t>
      </w:r>
    </w:p>
    <w:p>
      <w:r>
        <w:t>(d) A type of software</w:t>
      </w:r>
    </w:p>
    <w:p>
      <w:r>
        <w:t>Answer: a</w:t>
      </w:r>
    </w:p>
    <w:p>
      <w:r>
        <w:t>Solution: Standardized nursing languages provide consistent, coded terms for nursing diagnoses, interventions, and outcomes across settings.</w:t>
      </w:r>
    </w:p>
    <w:p>
      <w:r>
        <w:t>Positive Marks: 1</w:t>
      </w:r>
    </w:p>
    <w:p>
      <w:r>
        <w:t>Negative Marks: 0.33</w:t>
      </w:r>
    </w:p>
    <w:p>
      <w:r>
        <w:t>Question: The standardized terminology for describing patient outcomes in nursing is</w:t>
      </w:r>
    </w:p>
    <w:p>
      <w:r>
        <w:t>(a) ICD</w:t>
      </w:r>
    </w:p>
    <w:p>
      <w:r>
        <w:t>(b) HL7</w:t>
      </w:r>
    </w:p>
    <w:p>
      <w:r>
        <w:t>(c) NANDA</w:t>
      </w:r>
    </w:p>
    <w:p>
      <w:r>
        <w:t>(d) NOC</w:t>
      </w:r>
    </w:p>
    <w:p>
      <w:r>
        <w:t>Answer: d</w:t>
      </w:r>
    </w:p>
    <w:p>
      <w:r>
        <w:t>Solution: NOC provides standardized outcome labels with indicators and scales to measure patient status after interventions.</w:t>
      </w:r>
    </w:p>
    <w:p>
      <w:r>
        <w:t>Positive Marks: 1</w:t>
      </w:r>
    </w:p>
    <w:p>
      <w:r>
        <w:t>Negative Marks: 0.33</w:t>
      </w:r>
    </w:p>
    <w:p>
      <w:r>
        <w:t>Question: An example of a NANDA-I nursing diagnosis is</w:t>
      </w:r>
    </w:p>
    <w:p>
      <w:r>
        <w:t>(a) Impaired skin integrity</w:t>
      </w:r>
    </w:p>
    <w:p>
      <w:r>
        <w:t>(b) Hypertension</w:t>
      </w:r>
    </w:p>
    <w:p>
      <w:r>
        <w:t>(c) Pneumonia</w:t>
      </w:r>
    </w:p>
    <w:p>
      <w:r>
        <w:t>(d) Fracture of femur</w:t>
      </w:r>
    </w:p>
    <w:p>
      <w:r>
        <w:t>Answer: a</w:t>
      </w:r>
    </w:p>
    <w:p>
      <w:r>
        <w:t>Solution: 'Impaired skin integrity' is a nursing diagnosis (a clinical judgment about a human response); pneumonia and hypertension are medical diagnoses.</w:t>
      </w:r>
    </w:p>
    <w:p>
      <w:r>
        <w:t>Positive Marks: 1</w:t>
      </w:r>
    </w:p>
    <w:p>
      <w:r>
        <w:t>Negative Marks: 0.33</w:t>
      </w:r>
    </w:p>
    <w:p>
      <w:r>
        <w:t>Question: The link between nursing diagnosis, intervention, and outcome is essential for</w:t>
      </w:r>
    </w:p>
    <w:p>
      <w:r>
        <w:t>(a) Increasing workload</w:t>
      </w:r>
    </w:p>
    <w:p>
      <w:r>
        <w:t>(b) Evaluating the effectiveness of nursing care</w:t>
      </w:r>
    </w:p>
    <w:p>
      <w:r>
        <w:t>(c) Filling forms only</w:t>
      </w:r>
    </w:p>
    <w:p>
      <w:r>
        <w:t>(d) Reducing nurse autonomy</w:t>
      </w:r>
    </w:p>
    <w:p>
      <w:r>
        <w:t>Answer: b</w:t>
      </w:r>
    </w:p>
    <w:p>
      <w:r>
        <w:t>Solution: Linking NANDA diagnoses with NIC interventions and NOC outcomes allows measurement of care effectiveness.</w:t>
      </w:r>
    </w:p>
    <w:p>
      <w:r>
        <w:t>Positive Marks: 1</w:t>
      </w:r>
    </w:p>
    <w:p>
      <w:r>
        <w:t>Negative Marks: 0.33</w:t>
      </w:r>
    </w:p>
    <w:p>
      <w:r>
        <w:t>Question: NIC stands for</w:t>
      </w:r>
    </w:p>
    <w:p>
      <w:r>
        <w:t>(a) Nursing Informatics Council</w:t>
      </w:r>
    </w:p>
    <w:p>
      <w:r>
        <w:t>(b) National Institute of Care</w:t>
      </w:r>
    </w:p>
    <w:p>
      <w:r>
        <w:t>(c) New Intervention Code</w:t>
      </w:r>
    </w:p>
    <w:p>
      <w:r>
        <w:t>(d) Nursing Interventions Classification</w:t>
      </w:r>
    </w:p>
    <w:p>
      <w:r>
        <w:t>Answer: d</w:t>
      </w:r>
    </w:p>
    <w:p>
      <w:r>
        <w:t>Solution: NIC (Nursing Interventions Classification) is a standardized taxonomy of nursing interventions performed in response to nursing diagnoses.</w:t>
      </w:r>
    </w:p>
    <w:p>
      <w:r>
        <w:t>Positive Marks: 1</w:t>
      </w:r>
    </w:p>
    <w:p>
      <w:r>
        <w:t>Negative Marks: 0.33</w:t>
      </w:r>
    </w:p>
    <w:p>
      <w:r>
        <w:t>Question: NOC stands for</w:t>
      </w:r>
    </w:p>
    <w:p>
      <w:r>
        <w:t>(a) Nursing Outcomes Classification</w:t>
      </w:r>
    </w:p>
    <w:p>
      <w:r>
        <w:t>(b) Nursing Orientation Code</w:t>
      </w:r>
    </w:p>
    <w:p>
      <w:r>
        <w:t>(c) National Order of Care</w:t>
      </w:r>
    </w:p>
    <w:p>
      <w:r>
        <w:t>(d) New Outcome Criteria</w:t>
      </w:r>
    </w:p>
    <w:p>
      <w:r>
        <w:t>Answer: a</w:t>
      </w:r>
    </w:p>
    <w:p>
      <w:r>
        <w:t>Solution: NOC (Nursing Outcomes Classification) standardizes the outcomes used to evaluate the effectiveness of nursing care.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