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Two-way ANOVA differs from one-way ANOVA primarily because it allows examination of which additional factor?</w:t>
      </w:r>
    </w:p>
    <w:p>
      <w:r>
        <w:t>(a) Interaction effects between two independent variables</w:t>
      </w:r>
    </w:p>
    <w:p>
      <w:r>
        <w:t>(b) Non-parametric alternatives</w:t>
      </w:r>
    </w:p>
    <w:p>
      <w:r>
        <w:t>(c) Post-hoc testing options</w:t>
      </w:r>
    </w:p>
    <w:p>
      <w:r>
        <w:t>(d) Type II error probability</w:t>
      </w:r>
    </w:p>
    <w:p>
      <w:r>
        <w:t>Answer: a</w:t>
      </w:r>
    </w:p>
    <w:p>
      <w:r>
        <w:t>Solution: Two-way ANOVA examines the effects of two independent variables AND their interaction effect. One-way ANOVA examines only one independent variable. The interaction effect reveals whether the effect of one variable depends on the level of the other variable. For example, testing if a treatment's effectiveness differs by gender requires two-way ANOVA. Post-hoc tests, Type II error, and non-parametric alternatives apply to both designs.</w:t>
      </w:r>
    </w:p>
    <w:p>
      <w:r>
        <w:t>Positive Marks: 1</w:t>
      </w:r>
    </w:p>
    <w:p>
      <w:r>
        <w:t>Negative Marks: 0.33</w:t>
      </w:r>
    </w:p>
    <w:p>
      <w:r>
        <w:t>Question: In a linear regression equation Y = a + bX, what does the 'b' represent?</w:t>
      </w:r>
    </w:p>
    <w:p>
      <w:r>
        <w:t>(a) The slope representing the change in Y for each unit change in X</w:t>
      </w:r>
    </w:p>
    <w:p>
      <w:r>
        <w:t>(b) The intercept or value of Y when X is zero</w:t>
      </w:r>
    </w:p>
    <w:p>
      <w:r>
        <w:t>(c) The correlation coefficient between X and Y</w:t>
      </w:r>
    </w:p>
    <w:p>
      <w:r>
        <w:t>(d) The standard error of the estimate</w:t>
      </w:r>
    </w:p>
    <w:p>
      <w:r>
        <w:t>Answer: a</w:t>
      </w:r>
    </w:p>
    <w:p>
      <w:r>
        <w:t>Solution: The 'b' coefficient (slope) represents how much Y changes for each unit increase in X. Option 'a' describes 'a' (the intercept). Option 'c' is the correlation coefficient 'r', not the slope. Option 'd' is a measure of prediction error. If b=2.5, each unit increase in X results in 2.5 units increase in Y. Remember: b = slope (direction and steepness); a = intercept (starting point).</w:t>
      </w:r>
    </w:p>
    <w:p>
      <w:r>
        <w:t>Positive Marks: 1</w:t>
      </w:r>
    </w:p>
    <w:p>
      <w:r>
        <w:t>Negative Marks: 0.33</w:t>
      </w:r>
    </w:p>
    <w:p>
      <w:r>
        <w:t>Question: Statistical conclusion validity is most directly threatened by:</w:t>
      </w:r>
    </w:p>
    <w:p>
      <w:r>
        <w:t>(a) Contamination of the control group by exposure to treatment</w:t>
      </w:r>
    </w:p>
    <w:p>
      <w:r>
        <w:t>(b) The inability to generalize findings to other populations</w:t>
      </w:r>
    </w:p>
    <w:p>
      <w:r>
        <w:t>(c) Application of inappropriate statistical tests or low statistical power</w:t>
      </w:r>
    </w:p>
    <w:p>
      <w:r>
        <w:t>(d) Differences between groups that existed before the study began</w:t>
      </w:r>
    </w:p>
    <w:p>
      <w:r>
        <w:t>Answer: c</w:t>
      </w:r>
    </w:p>
    <w:p>
      <w:r>
        <w:t>Solution: Statistical conclusion validity concerns whether the statistical analysis correctly identifies true relationships. It is threatened by: using wrong statistical tests for data type, low statistical power (inadequate sample size), violation of statistical assumptions, and high measurement error. Selection bias (option d) threatens internal validity; generalizability (option b) threatens external validity; contamination (option a) threatens internal validity. Statistical conclusion validity is about whether inferences about covariation are accurate.</w:t>
      </w:r>
    </w:p>
    <w:p>
      <w:r>
        <w:t>Positive Marks: 1</w:t>
      </w:r>
    </w:p>
    <w:p>
      <w:r>
        <w:t>Negative Marks: 0.33</w:t>
      </w:r>
    </w:p>
    <w:p>
      <w:r>
        <w:t>Question: A researcher calculates that in a population of 100 blood glucose readings, the mean is 120 mg/dL. What is the sum of all 100 readings?</w:t>
      </w:r>
    </w:p>
    <w:p>
      <w:r>
        <w:t>(a) 120</w:t>
      </w:r>
    </w:p>
    <w:p>
      <w:r>
        <w:t>(b) 1,200</w:t>
      </w:r>
    </w:p>
    <w:p>
      <w:r>
        <w:t>(c) 0.12</w:t>
      </w:r>
    </w:p>
    <w:p>
      <w:r>
        <w:t>(d) 12,000</w:t>
      </w:r>
    </w:p>
    <w:p>
      <w:r>
        <w:t>Answer: d</w:t>
      </w:r>
    </w:p>
    <w:p>
      <w:r>
        <w:t>Solution: Sum = Mean × n = 120 × 100 = 12,000 mg/dL. This tests reverse application of the mean formula. Option b represents 1% of the correct answer, option a equals the mean only, and option c represents an erroneous decimal calculation.</w:t>
      </w:r>
    </w:p>
    <w:p>
      <w:r>
        <w:t>Positive Marks: 1</w:t>
      </w:r>
    </w:p>
    <w:p>
      <w:r>
        <w:t>Negative Marks: 0.33</w:t>
      </w:r>
    </w:p>
    <w:p>
      <w:r>
        <w:t>Question: Pearson's correlation coefficient (r) ranges from:</w:t>
      </w:r>
    </w:p>
    <w:p>
      <w:r>
        <w:t>(a) 0 to +1.0 only</w:t>
      </w:r>
    </w:p>
    <w:p>
      <w:r>
        <w:t>(b) -1.0 to +1.0</w:t>
      </w:r>
    </w:p>
    <w:p>
      <w:r>
        <w:t>(c) 0 to 100%</w:t>
      </w:r>
    </w:p>
    <w:p>
      <w:r>
        <w:t>(d) -1.0 to 0 only</w:t>
      </w:r>
    </w:p>
    <w:p>
      <w:r>
        <w:t>Answer: b</w:t>
      </w:r>
    </w:p>
    <w:p>
      <w:r>
        <w:t>Solution: Pearson's r ranges from -1.0 (perfect negative correlation) to +1.0 (perfect positive correlation), passing through 0 (no correlation). Options A and B represent only partial ranges. Option C uses percentage format incorrect for correlation coefficients. A coefficient of -0.5 and +0.5 both represent moderate relationships of opposite directions. Remember: The complete range encompasses negative through zero to positive correlation values.</w:t>
      </w:r>
    </w:p>
    <w:p>
      <w:r>
        <w:t>Positive Marks: 1</w:t>
      </w:r>
    </w:p>
    <w:p>
      <w:r>
        <w:t>Negative Marks: 0.33</w:t>
      </w:r>
    </w:p>
    <w:p>
      <w:r>
        <w:t>Question: A research study reports a 'statistically significant' finding with p-value &lt;0.05. What does this indicate about the finding's clinical significance?</w:t>
      </w:r>
    </w:p>
    <w:p>
      <w:r>
        <w:t>(a) Statistical significance means the study had no limitations and results are perfectly reliable</w:t>
      </w:r>
    </w:p>
    <w:p>
      <w:r>
        <w:t>(b) Statistical significance alone does NOT guarantee clinical significance; the effect size and practical importance must also be evaluated</w:t>
      </w:r>
    </w:p>
    <w:p>
      <w:r>
        <w:t>(c) Clinical significance is irrelevant; statistical significance is the only measure of research quality</w:t>
      </w:r>
    </w:p>
    <w:p>
      <w:r>
        <w:t>(d) Statistical significance guarantees that the finding is clinically important and should be implemented in practice</w:t>
      </w:r>
    </w:p>
    <w:p>
      <w:r>
        <w:t>Answer: b</w:t>
      </w:r>
    </w:p>
    <w:p>
      <w:r>
        <w:t>Solution: Statistical significance (p&lt;0.05) means results are unlikely due to chance, but doesn't guarantee clinical meaningfulness. A statistically significant result with tiny effect size may have no practical importance. Nurses must consider effect size, clinical meaningfulness, and applicability. Option D confuses concepts. Option C neglects interpretation importance. Option A overstates reliability. Critical appraisal requires evaluating both statistical AND clinical significance.</w:t>
      </w:r>
    </w:p>
    <w:p>
      <w:r>
        <w:t>Positive Marks: 1</w:t>
      </w:r>
    </w:p>
    <w:p>
      <w:r>
        <w:t>Negative Marks: 0.33</w:t>
      </w:r>
    </w:p>
    <w:p>
      <w:r>
        <w:t>Question: In a scatter plot, if plotted points form a random cloud with no discernible pattern, this indicates:</w:t>
      </w:r>
    </w:p>
    <w:p>
      <w:r>
        <w:t>(a) A perfectly linear and deterministic relationship</w:t>
      </w:r>
    </w:p>
    <w:p>
      <w:r>
        <w:t>(b) No significant relationship or a very weak correlation exists</w:t>
      </w:r>
    </w:p>
    <w:p>
      <w:r>
        <w:t>(c) A strong positive linear correlation between variables</w:t>
      </w:r>
    </w:p>
    <w:p>
      <w:r>
        <w:t>(d) A strong negative linear correlation between variables</w:t>
      </w:r>
    </w:p>
    <w:p>
      <w:r>
        <w:t>Answer: b</w:t>
      </w:r>
    </w:p>
    <w:p>
      <w:r>
        <w:t>Solution: Random scattered points without any linear or curved pattern indicate absence of correlation (r ≈ 0) or very weak relationship. Strong positive correlations show points trending upward, strong negative show downward trends, and perfect correlation forms a straight line. Options a and b would show clear directional patterns. Memory aid: 'Random scatter = No relationship.'</w:t>
      </w:r>
    </w:p>
    <w:p>
      <w:r>
        <w:t>Positive Marks: 1</w:t>
      </w:r>
    </w:p>
    <w:p>
      <w:r>
        <w:t>Negative Marks: 0.33</w:t>
      </w:r>
    </w:p>
    <w:p>
      <w:r>
        <w:t>Question: Which of the following does NOT directly influence sample size calculation?</w:t>
      </w:r>
    </w:p>
    <w:p>
      <w:r>
        <w:t>(a) Statistical power required for the research hypothesis</w:t>
      </w:r>
    </w:p>
    <w:p>
      <w:r>
        <w:t>(b) The researcher's personal preference for sample characteristics</w:t>
      </w:r>
    </w:p>
    <w:p>
      <w:r>
        <w:t>(c) Effect size expected to be found in the study results</w:t>
      </w:r>
    </w:p>
    <w:p>
      <w:r>
        <w:t>(d) Level of significance (alpha) desired in the study design</w:t>
      </w:r>
    </w:p>
    <w:p>
      <w:r>
        <w:t>Answer: b</w:t>
      </w:r>
    </w:p>
    <w:p>
      <w:r>
        <w:t>Solution: Sample size formulas require alpha, effect size, and power as mathematical parameters, but researcher preference is subjective and not a statistical component. Options (d), (c), (a) are all components of statistical formulas like Cochran's or other calculators. Option (b) introduces bias rather than following mathematical calculation principles. Trick: Sample size is MATHEMATICALLY determined by statistical parameters, NOT by researcher feelings or preferences.</w:t>
      </w:r>
    </w:p>
    <w:p>
      <w:r>
        <w:t>Positive Marks: 1</w:t>
      </w:r>
    </w:p>
    <w:p>
      <w:r>
        <w:t>Negative Marks: 0.33</w:t>
      </w:r>
    </w:p>
    <w:p>
      <w:r>
        <w:t>Question: A case-control study of oral contraceptive use and venous thromboembolism yielded χ²=7.1, df=1, p=0.008. The correct interpretation is:</w:t>
      </w:r>
    </w:p>
    <w:p>
      <w:r>
        <w:t>(a) There is 99.2% probability that oral contraceptives cause thromboembolism</w:t>
      </w:r>
    </w:p>
    <w:p>
      <w:r>
        <w:t>(b) Chi-square result is non-significant and hypothesis should be accepted</w:t>
      </w:r>
    </w:p>
    <w:p>
      <w:r>
        <w:t>(c) The result indicates no meaningful relationship due to small effect size</w:t>
      </w:r>
    </w:p>
    <w:p>
      <w:r>
        <w:t>(d) There is statistically significant evidence of association between oral contraceptive use and thromboembolism risk (p&lt;0.05)</w:t>
      </w:r>
    </w:p>
    <w:p>
      <w:r>
        <w:t>Answer: d</w:t>
      </w:r>
    </w:p>
    <w:p>
      <w:r>
        <w:t>Solution: p=0.008&lt;0.05 means reject H₀; significant association exists. Option A confuses p-value with probability of causation (p-value ≠ probability). Option C ignores p-value threshold. Option B contradicts the significant p-value. Note: chi-square demonstrates association, not causation; confounders in case-control studies must be addressed separately.</w:t>
      </w:r>
    </w:p>
    <w:p>
      <w:r>
        <w:t>Positive Marks: 1</w:t>
      </w:r>
    </w:p>
    <w:p>
      <w:r>
        <w:t>Negative Marks: 0.33</w:t>
      </w:r>
    </w:p>
    <w:p>
      <w:r>
        <w:t>Question: What is the significance of effect size when critiquing quantitative research findings?</w:t>
      </w:r>
    </w:p>
    <w:p>
      <w:r>
        <w:t>(a) It indicates whether the p-value is less than 0.05 and determines clinical importance</w:t>
      </w:r>
    </w:p>
    <w:p>
      <w:r>
        <w:t>(b) It provides absolute proof that study findings can be implemented in all clinical practice settings</w:t>
      </w:r>
    </w:p>
    <w:p>
      <w:r>
        <w:t>(c) It measures the magnitude of the difference or relationship and determines practical significance independent of statistical significance</w:t>
      </w:r>
    </w:p>
    <w:p>
      <w:r>
        <w:t>(d) It replaces the need for statistical testing and removes requirement for p-value reporting</w:t>
      </w:r>
    </w:p>
    <w:p>
      <w:r>
        <w:t>Answer: c</w:t>
      </w:r>
    </w:p>
    <w:p>
      <w:r>
        <w:t>Solution: Effect size quantifies practical/clinical significance separate from statistical significance – large effects matter clinically even with p&gt;0.05; small effects may be statistically significant but clinically meaningless. Option A conflates effect size with p-value (different concepts); C incorrectly suggests effect size replaces hypothesis testing; D overstates effect size as proof of applicability. DISTINCTION: p-value = did effect exist? | Effect size = how BIG is the effect? Both needed for complete interpretation.</w:t>
      </w:r>
    </w:p>
    <w:p>
      <w:r>
        <w:t>Positive Marks: 1</w:t>
      </w:r>
    </w:p>
    <w:p>
      <w:r>
        <w:t>Negative Marks: 0.33</w:t>
      </w:r>
    </w:p>
    <w:p>
      <w:r>
        <w:t>Question: A t-test is a statistical test primarily used to compare which of the following?</w:t>
      </w:r>
    </w:p>
    <w:p>
      <w:r>
        <w:t>(a) Means of two or more groups using interval/ratio data</w:t>
      </w:r>
    </w:p>
    <w:p>
      <w:r>
        <w:t>(b) Proportions between categorical groups</w:t>
      </w:r>
    </w:p>
    <w:p>
      <w:r>
        <w:t>(c) Frequencies of categorical variables</w:t>
      </w:r>
    </w:p>
    <w:p>
      <w:r>
        <w:t>(d) Variance between more than three groups</w:t>
      </w:r>
    </w:p>
    <w:p>
      <w:r>
        <w:t>Answer: a</w:t>
      </w:r>
    </w:p>
    <w:p>
      <w:r>
        <w:t>Solution: The t-test compares means of two groups (or a sample mean against a population mean) from normally distributed continuous data. Option b is incorrect as it describes chi-square; option c also refers to chi-square tests; option d describes ANOVA which tests multiple groups (&gt;2). The t-test is the gold standard for comparing two independent or paired samples with interval/ratio data.</w:t>
      </w:r>
    </w:p>
    <w:p>
      <w:r>
        <w:t>Positive Marks: 1</w:t>
      </w:r>
    </w:p>
    <w:p>
      <w:r>
        <w:t>Negative Marks: 0.33</w:t>
      </w:r>
    </w:p>
    <w:p>
      <w:r>
        <w:t>Question: A major disadvantage of simple randomization is:</w:t>
      </w:r>
    </w:p>
    <w:p>
      <w:r>
        <w:t>(a) It may result in unequal group sizes, particularly with small to moderate sample sizes</w:t>
      </w:r>
    </w:p>
    <w:p>
      <w:r>
        <w:t>(b) It is more time-consuming than other randomization methods</w:t>
      </w:r>
    </w:p>
    <w:p>
      <w:r>
        <w:t>(c) It requires prior knowledge of stratification variables</w:t>
      </w:r>
    </w:p>
    <w:p>
      <w:r>
        <w:t>(d) It cannot be implemented using computer software</w:t>
      </w:r>
    </w:p>
    <w:p>
      <w:r>
        <w:t>Answer: a</w:t>
      </w:r>
    </w:p>
    <w:p>
      <w:r>
        <w:t>Solution: Simple randomization can result in substantial group size imbalances by chance, especially problematic in small samples where statistical power may be compromised. Option B is false—simple randomization is efficient. Option C is false—no pre-specification is needed. Option D is false—software readily performs simple randomization. Block or stratified randomization better ensures balance when equal-sized groups are essential.</w:t>
      </w:r>
    </w:p>
    <w:p>
      <w:r>
        <w:t>Positive Marks: 1</w:t>
      </w:r>
    </w:p>
    <w:p>
      <w:r>
        <w:t>Negative Marks: 0.33</w:t>
      </w:r>
    </w:p>
    <w:p>
      <w:r>
        <w:t>Question: Margin of error (d) in sample size determination is also known as:</w:t>
      </w:r>
    </w:p>
    <w:p>
      <w:r>
        <w:t>(a) Precision or acceptable level of error</w:t>
      </w:r>
    </w:p>
    <w:p>
      <w:r>
        <w:t>(b) The significance level of the study</w:t>
      </w:r>
    </w:p>
    <w:p>
      <w:r>
        <w:t>(c) The width of the confidence interval</w:t>
      </w:r>
    </w:p>
    <w:p>
      <w:r>
        <w:t>(d) Random sampling error</w:t>
      </w:r>
    </w:p>
    <w:p>
      <w:r>
        <w:t>Answer: a</w:t>
      </w:r>
    </w:p>
    <w:p>
      <w:r>
        <w:t>Solution: Margin of error (d) represents the maximum tolerable difference between sample estimate and true population parameter—the precision desired. It defines how close the sample statistic should be to the true value. Options a and d are related but distinct; option b refers to alpha level. Smaller acceptable errors require larger samples—this direct inverse relationship with sample size is critical.</w:t>
      </w:r>
    </w:p>
    <w:p>
      <w:r>
        <w:t>Positive Marks: 1</w:t>
      </w:r>
    </w:p>
    <w:p>
      <w:r>
        <w:t>Negative Marks: 0.33</w:t>
      </w:r>
    </w:p>
    <w:p>
      <w:r>
        <w:t>Question: The standard error of measurement (SEM) is most useful for:</w:t>
      </w:r>
    </w:p>
    <w:p>
      <w:r>
        <w:t>(a) Determining the overall validity of an instrument</w:t>
      </w:r>
    </w:p>
    <w:p>
      <w:r>
        <w:t>(b) Calculating the correlation between two variables</w:t>
      </w:r>
    </w:p>
    <w:p>
      <w:r>
        <w:t>(c) Estimating the range of error in an individual's test score</w:t>
      </w:r>
    </w:p>
    <w:p>
      <w:r>
        <w:t>(d) Assessing bias in instrument administration</w:t>
      </w:r>
    </w:p>
    <w:p>
      <w:r>
        <w:t>Answer: c</w:t>
      </w:r>
    </w:p>
    <w:p>
      <w:r>
        <w:t>Solution: Standard Error of Measurement quantifies measurement error and helps establish confidence intervals around individual scores. It's calculated as SEM = SD × √(1-reliability coefficient). This allows clinicians to understand that observed scores have inherent error and aren't perfectly precise. Option A assesses validity differently, option B uses correlation statistics, and option D requires other methodologies.</w:t>
      </w:r>
    </w:p>
    <w:p>
      <w:r>
        <w:t>Positive Marks: 1</w:t>
      </w:r>
    </w:p>
    <w:p>
      <w:r>
        <w:t>Negative Marks: 0.33</w:t>
      </w:r>
    </w:p>
    <w:p>
      <w:r>
        <w:t>Question: A 95% confidence interval for mean systolic blood pressure of 130±10 mmHg indicates that:</w:t>
      </w:r>
    </w:p>
    <w:p>
      <w:r>
        <w:t>(a) The true population mean is definitely between 120-140 mmHg</w:t>
      </w:r>
    </w:p>
    <w:p>
      <w:r>
        <w:t>(b) 95% of all possible samples would yield means between 120-140 mmHg</w:t>
      </w:r>
    </w:p>
    <w:p>
      <w:r>
        <w:t>(c) The sample mean must be 130 mmHg with certainty</w:t>
      </w:r>
    </w:p>
    <w:p>
      <w:r>
        <w:t>(d) 95% of patients have BP between 120-140 mmHg</w:t>
      </w:r>
    </w:p>
    <w:p>
      <w:r>
        <w:t>Answer: b</w:t>
      </w:r>
    </w:p>
    <w:p>
      <w:r>
        <w:t>Solution: A confidence interval represents the range of values that would contain the true parameter if the study were repeated many times. A 95% CI means if we repeated sampling 100 times, approximately 95 of those samples would yield confidence intervals containing the true population parameter. Option (a) overstates—we cannot be certain about single interval. Option (d) confuses confidence interval with data distribution. Option (c) states certainty which contradicts probability concept. The CI width reflects precision; narrower CI = more precise estimate.</w:t>
      </w:r>
    </w:p>
    <w:p>
      <w:r>
        <w:t>Positive Marks: 1</w:t>
      </w:r>
    </w:p>
    <w:p>
      <w:r>
        <w:t>Negative Marks: 0.33</w:t>
      </w:r>
    </w:p>
    <w:p>
      <w:r>
        <w:t>Question: Projective techniques in nursing research are used primarily to:</w:t>
      </w:r>
    </w:p>
    <w:p>
      <w:r>
        <w:t>(a) Assess unconscious attitudes, feelings, and motivations</w:t>
      </w:r>
    </w:p>
    <w:p>
      <w:r>
        <w:t>(b) Measure vital signs and physiological parameters</w:t>
      </w:r>
    </w:p>
    <w:p>
      <w:r>
        <w:t>(c) Calculate sample size and power</w:t>
      </w:r>
    </w:p>
    <w:p>
      <w:r>
        <w:t>(d) Analyze statistical relationships between variables</w:t>
      </w:r>
    </w:p>
    <w:p>
      <w:r>
        <w:t>Answer: a</w:t>
      </w:r>
    </w:p>
    <w:p>
      <w:r>
        <w:t>Solution: Projective techniques like word association, sentence completion, and drawing are designed to uncover unconscious or deeply held attitudes that people may not consciously reveal. Option B describes physical assessment. Option C involves statistical calculation. Option D is statistical analysis. Projective techniques are valuable in nursing research for understanding patient fears, anxieties, and hidden beliefs about health and illness.</w:t>
      </w:r>
    </w:p>
    <w:p>
      <w:r>
        <w:t>Positive Marks: 1</w:t>
      </w:r>
    </w:p>
    <w:p>
      <w:r>
        <w:t>Negative Marks: 0.33</w:t>
      </w:r>
    </w:p>
    <w:p>
      <w:r>
        <w:t>Question: For a dataset with range 40 and 8 desired class intervals, the appropriate class width would be approximately:</w:t>
      </w:r>
    </w:p>
    <w:p>
      <w:r>
        <w:t>(a) 4</w:t>
      </w:r>
    </w:p>
    <w:p>
      <w:r>
        <w:t>(b) 8</w:t>
      </w:r>
    </w:p>
    <w:p>
      <w:r>
        <w:t>(c) 10</w:t>
      </w:r>
    </w:p>
    <w:p>
      <w:r>
        <w:t>(d) 5</w:t>
      </w:r>
    </w:p>
    <w:p>
      <w:r>
        <w:t>Answer: d</w:t>
      </w:r>
    </w:p>
    <w:p>
      <w:r>
        <w:t>Solution: Class width = Range ÷ Number of classes = 40 ÷ 8 = 5. Option A is too narrow (32 total span); C equals class count incorrectly; D is too wide (80 total span). FORMULA: Width = (Highest value - Lowest value) / k, where k = number of classes desired.</w:t>
      </w:r>
    </w:p>
    <w:p>
      <w:r>
        <w:t>Positive Marks: 1</w:t>
      </w:r>
    </w:p>
    <w:p>
      <w:r>
        <w:t>Negative Marks: 0.33</w:t>
      </w:r>
    </w:p>
    <w:p>
      <w:r>
        <w:t>Question: A clinical trial comparing three different wound dressing types (A, B, C) for healing time requires which statistical approach?</w:t>
      </w:r>
    </w:p>
    <w:p>
      <w:r>
        <w:t>(a) Ordinal statistics since dressing types have no mathematical value</w:t>
      </w:r>
    </w:p>
    <w:p>
      <w:r>
        <w:t>(b) Nominal statistics since dressing types are categories</w:t>
      </w:r>
    </w:p>
    <w:p>
      <w:r>
        <w:t>(c) Inferential statistics to test if differences between groups are significant</w:t>
      </w:r>
    </w:p>
    <w:p>
      <w:r>
        <w:t>(d) Descriptive statistics only to summarize each dressing's healing time</w:t>
      </w:r>
    </w:p>
    <w:p>
      <w:r>
        <w:t>Answer: c</w:t>
      </w:r>
    </w:p>
    <w:p>
      <w:r>
        <w:t>Solution: Comparing three groups requires inferential statistics (ANOVA or Kruskal-Wallis depending on data distribution) to determine if observed differences are statistically significant. Option d is insufficient—descriptive stats alone cannot test significance. Options b and d confuse measurement scale names with statistical types. The dressing types are nominal, but healing time is continuous—requiring inferential testing.</w:t>
      </w:r>
    </w:p>
    <w:p>
      <w:r>
        <w:t>Positive Marks: 1</w:t>
      </w:r>
    </w:p>
    <w:p>
      <w:r>
        <w:t>Negative Marks: 0.33</w:t>
      </w:r>
    </w:p>
    <w:p>
      <w:r>
        <w:t>Question: A study measures the correlation between years of nursing experience and patient satisfaction scores. The correlation coefficient is r = +0.85. This indicates ___.</w:t>
      </w:r>
    </w:p>
    <w:p>
      <w:r>
        <w:t>(a) A weak positive relationship</w:t>
      </w:r>
    </w:p>
    <w:p>
      <w:r>
        <w:t>(b) A strong positive relationship</w:t>
      </w:r>
    </w:p>
    <w:p>
      <w:r>
        <w:t>(c) No relationship between variables</w:t>
      </w:r>
    </w:p>
    <w:p>
      <w:r>
        <w:t>(d) A weak negative relationship</w:t>
      </w:r>
    </w:p>
    <w:p>
      <w:r>
        <w:t>Answer: b</w:t>
      </w:r>
    </w:p>
    <w:p>
      <w:r>
        <w:t>Solution: A correlation coefficient (r) ranges from -1 to +1. An r = +0.85 indicates a strong positive relationship (as experience increases, satisfaction increases). Values close to 0 indicate weak relationships. Negative values indicate inverse relationships. The +0.85 is close to +1, confirming strength. Key: r values: ±0.00-0.30=weak, ±0.31-0.70=moderate, ±0.71-1.00=strong; positive/negative indicates direction.</w:t>
      </w:r>
    </w:p>
    <w:p>
      <w:r>
        <w:t>Positive Marks: 1</w:t>
      </w:r>
    </w:p>
    <w:p>
      <w:r>
        <w:t>Negative Marks: 0.33</w:t>
      </w:r>
    </w:p>
    <w:p>
      <w:r>
        <w:t>Question: Effect size in ANOVA is measured using eta-squared (η²). What does an η² value of 0.14 indicate?</w:t>
      </w:r>
    </w:p>
    <w:p>
      <w:r>
        <w:t>(a) The sample size needs to be 14% larger</w:t>
      </w:r>
    </w:p>
    <w:p>
      <w:r>
        <w:t>(b) There is weak statistical significance</w:t>
      </w:r>
    </w:p>
    <w:p>
      <w:r>
        <w:t>(c) 14% of total variance is explained by group differences</w:t>
      </w:r>
    </w:p>
    <w:p>
      <w:r>
        <w:t>(d) The p-value is 0.14</w:t>
      </w:r>
    </w:p>
    <w:p>
      <w:r>
        <w:t>Answer: c</w:t>
      </w:r>
    </w:p>
    <w:p>
      <w:r>
        <w:t>Solution: Eta-squared (η²) represents the proportion of total variance explained by group membership. η² = 0.14 means 14% of variance is explained by group differences (moderate effect). It's distinct from p-value (η² ≠ p-value). Statistical significance differs from effect size. Sample size adjustment isn't indicated by effect size alone. Understanding η² helps distinguish between statistical significance and practical significance in nursing research, where small differences might be statistically significant but clinically trivial.</w:t>
      </w:r>
    </w:p>
    <w:p>
      <w:r>
        <w:t>Positive Marks: 1</w:t>
      </w:r>
    </w:p>
    <w:p>
      <w:r>
        <w:t>Negative Marks: 0.33</w:t>
      </w:r>
    </w:p>
    <w:p>
      <w:r>
        <w:t>Question: A nurse researcher finds that as blood pressure increases, the incidence of stroke also increases. This represents which type of correlation?</w:t>
      </w:r>
    </w:p>
    <w:p>
      <w:r>
        <w:t>(a) Negative correlation</w:t>
      </w:r>
    </w:p>
    <w:p>
      <w:r>
        <w:t>(b) Spurious correlation</w:t>
      </w:r>
    </w:p>
    <w:p>
      <w:r>
        <w:t>(c) Positive correlation</w:t>
      </w:r>
    </w:p>
    <w:p>
      <w:r>
        <w:t>(d) No correlation</w:t>
      </w:r>
    </w:p>
    <w:p>
      <w:r>
        <w:t>Answer: c</w:t>
      </w:r>
    </w:p>
    <w:p>
      <w:r>
        <w:t>Solution: When both variables increase together, it is a positive correlation. In this case, higher blood pressure and higher stroke incidence move in the same direction. Option 'a' would show inverse relationships. Option 'c' involves confounding variables. Option 'd' would mean no relationship exists. Trick: Positive = Same direction; Negative = Opposite direction.</w:t>
      </w:r>
    </w:p>
    <w:p>
      <w:r>
        <w:t>Positive Marks: 1</w:t>
      </w:r>
    </w:p>
    <w:p>
      <w:r>
        <w:t>Negative Marks: 0.33</w:t>
      </w:r>
    </w:p>
    <w:p>
      <w:r>
        <w:t>Question: In a descriptive correlational study of post-operative patients, a correlation coefficient of r = -0.62 between patient age and pain tolerance is found. What does this relationship mean?</w:t>
      </w:r>
    </w:p>
    <w:p>
      <w:r>
        <w:t>(a) Younger patients tolerate more pain than older patients</w:t>
      </w:r>
    </w:p>
    <w:p>
      <w:r>
        <w:t>(b) Pain tolerance and age have no relationship</w:t>
      </w:r>
    </w:p>
    <w:p>
      <w:r>
        <w:t>(c) Patient age directly causes decreased pain tolerance</w:t>
      </w:r>
    </w:p>
    <w:p>
      <w:r>
        <w:t>(d) As age increases, pain tolerance decreases with moderate strength</w:t>
      </w:r>
    </w:p>
    <w:p>
      <w:r>
        <w:t>Answer: d</w:t>
      </w:r>
    </w:p>
    <w:p>
      <w:r>
        <w:t>Solution: The negative coefficient (-0.62) indicates an inverse relationship with moderate strength. Option A is correct direction but 'more pain' misses the strength. Option C wrongly claims causation; correlation cannot establish cause. Option B ignores the -0.62 value. The r = -0.62 means approximately 38% of variance in pain tolerance is explained by age. Negative correlation simply means variables move in opposite directions, not causation.</w:t>
      </w:r>
    </w:p>
    <w:p>
      <w:r>
        <w:t>Positive Marks: 1</w:t>
      </w:r>
    </w:p>
    <w:p>
      <w:r>
        <w:t>Negative Marks: 0.33</w:t>
      </w:r>
    </w:p>
    <w:p>
      <w:r>
        <w:t>Question: A study requires 95% confidence level, 5% margin of error, and expects 60% prevalence of health-seeking behavior. Using formula n = Z²p(1-p)/e², what is the approximate sample size?</w:t>
      </w:r>
    </w:p>
    <w:p>
      <w:r>
        <w:t>(a) Approximately 246 subjects</w:t>
      </w:r>
    </w:p>
    <w:p>
      <w:r>
        <w:t>(b) Approximately 923 subjects</w:t>
      </w:r>
    </w:p>
    <w:p>
      <w:r>
        <w:t>(c) Approximately 615 subjects</w:t>
      </w:r>
    </w:p>
    <w:p>
      <w:r>
        <w:t>(d) Approximately 369 subjects</w:t>
      </w:r>
    </w:p>
    <w:p>
      <w:r>
        <w:t>Answer: d</w:t>
      </w:r>
    </w:p>
    <w:p>
      <w:r>
        <w:t>Solution: Using n = (1.96)²(0.60)(0.40)/(0.05)² = 3.8416 × 0.24 / 0.0025 ≈ 369. Option (a) results from incorrect Z-value (1.645 instead of 1.96). Option (c) uses different confidence level. Option (b) results from calculation errors. Trick: Z₉₅% = 1.96 always; plug into formula: 1.96² × 0.6 × 0.4 ÷ 0.05² = 369 exactly.</w:t>
      </w:r>
    </w:p>
    <w:p>
      <w:r>
        <w:t>Positive Marks: 1</w:t>
      </w:r>
    </w:p>
    <w:p>
      <w:r>
        <w:t>Negative Marks: 0.33</w:t>
      </w:r>
    </w:p>
    <w:p>
      <w:r>
        <w:t>Question: In a 2×2 contingency table, the degrees of freedom for chi-square test is:</w:t>
      </w:r>
    </w:p>
    <w:p>
      <w:r>
        <w:t>(a) 2</w:t>
      </w:r>
    </w:p>
    <w:p>
      <w:r>
        <w:t>(b) 3</w:t>
      </w:r>
    </w:p>
    <w:p>
      <w:r>
        <w:t>(c) 4</w:t>
      </w:r>
    </w:p>
    <w:p>
      <w:r>
        <w:t>(d) 1</w:t>
      </w:r>
    </w:p>
    <w:p>
      <w:r>
        <w:t>Answer: d</w:t>
      </w:r>
    </w:p>
    <w:p>
      <w:r>
        <w:t>Solution: Degrees of freedom = (rows−1) × (columns−1) = (2−1) × (2−1) = 1. This is a fundamental formula for contingency tables. Option A and C result from incorrect calculation methods. Option C represents total cell count. With df=1, chi-square critical value at p=0.05 is 3.84.</w:t>
      </w:r>
    </w:p>
    <w:p>
      <w:r>
        <w:t>Positive Marks: 1</w:t>
      </w:r>
    </w:p>
    <w:p>
      <w:r>
        <w:t>Negative Marks: 0.33</w:t>
      </w:r>
    </w:p>
    <w:p>
      <w:r>
        <w:t>Question: A researcher has collected pre- and post-intervention depression scores from 25 nurses. A paired t-test yields t = -2.85, df = 24, p = 0.009. Which statement is most accurate?</w:t>
      </w:r>
    </w:p>
    <w:p>
      <w:r>
        <w:t>(a) There is 0.9% probability that depression scores actually decreased</w:t>
      </w:r>
    </w:p>
    <w:p>
      <w:r>
        <w:t>(b) Individual depression scores decreased by 2.85 points on average</w:t>
      </w:r>
    </w:p>
    <w:p>
      <w:r>
        <w:t>(c) Depression scores significantly decreased post-intervention (p=0.009&lt;0.05)</w:t>
      </w:r>
    </w:p>
    <w:p>
      <w:r>
        <w:t>(d) The sample mean difference is -2.85 points</w:t>
      </w:r>
    </w:p>
    <w:p>
      <w:r>
        <w:t>Answer: c</w:t>
      </w:r>
    </w:p>
    <w:p>
      <w:r>
        <w:t>Solution: With t = -2.85 (negative indicates decrease), p = 0.009 (&lt; 0.05), we reject H0 and conclude significant improvement in depression post-intervention. Option a: p-value is not probability of effect; option d: -2.85 is t-statistic, not mean difference; option b: t-value is standardized, not raw difference. The negative t-value with small p indicates statistically significant decrease.</w:t>
      </w:r>
    </w:p>
    <w:p>
      <w:r>
        <w:t>Positive Marks: 1</w:t>
      </w:r>
    </w:p>
    <w:p>
      <w:r>
        <w:t>Negative Marks: 0.33</w:t>
      </w:r>
    </w:p>
    <w:p>
      <w:r>
        <w:t>Question: For a research study requiring 95% confidence level and 80% statistical power, the corresponding Z-values are:</w:t>
      </w:r>
    </w:p>
    <w:p>
      <w:r>
        <w:t>(a) Zα/2 = 2.58 and Zβ = 0.20</w:t>
      </w:r>
    </w:p>
    <w:p>
      <w:r>
        <w:t>(b) Zα/2 = 1.28 and Zβ = 1.96</w:t>
      </w:r>
    </w:p>
    <w:p>
      <w:r>
        <w:t>(c) Zα/2 = 1.64 and Zβ = 0.84</w:t>
      </w:r>
    </w:p>
    <w:p>
      <w:r>
        <w:t>(d) Zα/2 = 1.96 and Zβ = 0.84</w:t>
      </w:r>
    </w:p>
    <w:p>
      <w:r>
        <w:t>Answer: d</w:t>
      </w:r>
    </w:p>
    <w:p>
      <w:r>
        <w:t>Solution: A 95% confidence level means α = 0.05, so Zα/2 = 1.96; 80% power means β = 0.20, giving Zβ = 0.84. These are standard values used in all sample size calculations. Option b incorrectly pairs values, option a confuses the actual β error with its Z-value, and option c uses wrong Z-value for 95% CI. Memory aid: 1.96 for 95% CI and 0.84 for 80% power are essential constants for NORCET.</w:t>
      </w:r>
    </w:p>
    <w:p>
      <w:r>
        <w:t>Positive Marks: 1</w:t>
      </w:r>
    </w:p>
    <w:p>
      <w:r>
        <w:t>Negative Marks: 0.33</w:t>
      </w:r>
    </w:p>
    <w:p>
      <w:r>
        <w:t>Question: The Central Limit Theorem states that:</w:t>
      </w:r>
    </w:p>
    <w:p>
      <w:r>
        <w:t>(a) Sample sizes must always be at least 30 for any study</w:t>
      </w:r>
    </w:p>
    <w:p>
      <w:r>
        <w:t>(b) The distribution of sample means approaches normal distribution regardless of population distribution when n is large</w:t>
      </w:r>
    </w:p>
    <w:p>
      <w:r>
        <w:t>(c) Sample means are always equal to the population mean</w:t>
      </w:r>
    </w:p>
    <w:p>
      <w:r>
        <w:t>(d) All populations follow a normal distribution</w:t>
      </w:r>
    </w:p>
    <w:p>
      <w:r>
        <w:t>Answer: b</w:t>
      </w:r>
    </w:p>
    <w:p>
      <w:r>
        <w:t>Solution: The Central Limit Theorem is fundamental—it states that sampling distributions of means become approximately normal as sample size increases, even if the original population is not normally distributed. This justifies using parametric tests for large samples. Option (a) states a guideline (n≥30) but not the theorem itself. Option (d) is false; many populations are non-normal. Option (c) is incorrect; sample means vary around population mean. This theorem is why we can use z or t tests confidently with large samples.</w:t>
      </w:r>
    </w:p>
    <w:p>
      <w:r>
        <w:t>Positive Marks: 1</w:t>
      </w:r>
    </w:p>
    <w:p>
      <w:r>
        <w:t>Negative Marks: 0.33</w:t>
      </w:r>
    </w:p>
    <w:p>
      <w:r>
        <w:t>Question: Inferential statistics primarily aims to:</w:t>
      </w:r>
    </w:p>
    <w:p>
      <w:r>
        <w:t>(a) Organize and display data graphically</w:t>
      </w:r>
    </w:p>
    <w:p>
      <w:r>
        <w:t>(b) Describe the sample characteristics accurately</w:t>
      </w:r>
    </w:p>
    <w:p>
      <w:r>
        <w:t>(c) Make generalizations about a population based on sample data</w:t>
      </w:r>
    </w:p>
    <w:p>
      <w:r>
        <w:t>(d) Identify the mode of the data set</w:t>
      </w:r>
    </w:p>
    <w:p>
      <w:r>
        <w:t>Answer: c</w:t>
      </w:r>
    </w:p>
    <w:p>
      <w:r>
        <w:t>Solution: Inferential statistics uses sample data to draw conclusions about populations through hypothesis testing and confidence intervals. Option a is data organization. Option b is descriptive statistics. Option d is finding the most frequent value. Inferential allows researchers to predict population parameters without testing everyone—crucial for clinical trials and epidemiologic studies.</w:t>
      </w:r>
    </w:p>
    <w:p>
      <w:r>
        <w:t>Positive Marks: 1</w:t>
      </w:r>
    </w:p>
    <w:p>
      <w:r>
        <w:t>Negative Marks: 0.33</w:t>
      </w:r>
    </w:p>
    <w:p>
      <w:r>
        <w:t>Question: When conducting multiple comparisons after a significant Kruskal-Wallis test, what correction should be applied to control Type I error?</w:t>
      </w:r>
    </w:p>
    <w:p>
      <w:r>
        <w:t>(a) Fisher's LSD test</w:t>
      </w:r>
    </w:p>
    <w:p>
      <w:r>
        <w:t>(b) Bonferroni correction to p-values</w:t>
      </w:r>
    </w:p>
    <w:p>
      <w:r>
        <w:t>(c) No correction needed</w:t>
      </w:r>
    </w:p>
    <w:p>
      <w:r>
        <w:t>(d) Tukey's HSD test</w:t>
      </w:r>
    </w:p>
    <w:p>
      <w:r>
        <w:t>Answer: b</w:t>
      </w:r>
    </w:p>
    <w:p>
      <w:r>
        <w:t>Solution: After significant Kruskal-Wallis, pairwise Mann-Whitney U tests should use Bonferroni correction (adjusted α = 0.05/number of comparisons) to control family-wise Type I error. Tukey's and Fisher's LSD are parametric post-hoc tests for ANOVA, not appropriate after Kruskal-Wallis. No correction inflates Type I error with multiple tests. This is essential in nursing research to avoid false-positive findings when exploring specific group differences following overall significant non-parametric test results.</w:t>
      </w:r>
    </w:p>
    <w:p>
      <w:r>
        <w:t>Positive Marks: 1</w:t>
      </w:r>
    </w:p>
    <w:p>
      <w:r>
        <w:t>Negative Marks: 0.33</w:t>
      </w:r>
    </w:p>
    <w:p>
      <w:r>
        <w:t>Question: Which correlation coefficient is most appropriate when analyzing the relationship between nurses' years of experience (ordinal) and their job satisfaction ranking (ordinal)?</w:t>
      </w:r>
    </w:p>
    <w:p>
      <w:r>
        <w:t>(a) Spearman's rank correlation coefficient</w:t>
      </w:r>
    </w:p>
    <w:p>
      <w:r>
        <w:t>(b) Pearson's correlation coefficient</w:t>
      </w:r>
    </w:p>
    <w:p>
      <w:r>
        <w:t>(c) Kendall's tau correlation</w:t>
      </w:r>
    </w:p>
    <w:p>
      <w:r>
        <w:t>(d) Biserial correlation coefficient</w:t>
      </w:r>
    </w:p>
    <w:p>
      <w:r>
        <w:t>Answer: a</w:t>
      </w:r>
    </w:p>
    <w:p>
      <w:r>
        <w:t>Solution: Spearman's rank correlation coefficient is used for ordinal/ranked data, not continuous data. Pearson's correlation requires continuous data, making option 'a' incorrect. Kendall's tau is an alternative for ranks but less commonly used in basic nursing research. Biserial correlation is for dichotomous variables. When data is ranked or ordinal, use Spearman's rho. Memory aid: Spearman = Ranks; Pearson = Continuous.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