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Regarding CBC pattern interpretation, which statement is correct?</w:t>
      </w:r>
    </w:p>
    <w:p>
      <w:r>
        <w:t>(a) Hemoglobin alone identifies every cause of anemia</w:t>
      </w:r>
    </w:p>
    <w:p>
      <w:r>
        <w:t>(b) Platelet and leukocyte results are unrelated to CBC interpretation</w:t>
      </w:r>
    </w:p>
    <w:p>
      <w:r>
        <w:t>(c) CBC interpretation requires integrating hemoglobin, cell indices, leukocyte differential and platelet count rather than reading one value alone</w:t>
      </w:r>
    </w:p>
    <w:p>
      <w:r>
        <w:t>(d) A CBC gives clinically useful information only when all values are normal</w:t>
      </w:r>
    </w:p>
    <w:p>
      <w:r>
        <w:t>Answer: c</w:t>
      </w:r>
    </w:p>
    <w:p>
      <w:r>
        <w:t>Solution: ✅ Correct Answer: c. CBC interpretation requires integrating hemoglobin, cell indices, leukocyte differential and platelet count rather than reading one value alone.</w:t>
      </w:r>
    </w:p>
    <w:p>
      <w:r>
        <w:t>🧠 Clinical Rationale: Patterns across cell lines and indices identify anemia, infection, marrow and bleeding clues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Platelet and leukocyte results are unrelated to CBC interpretation — does not match the defining pathology pattern; (a) Hemoglobin alone identifies every cause of anemia — does not match the defining pathology pattern; (d) A CBC gives clinically useful information only when all values are normal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CBC: interpret the pattern, not one number</w:t>
      </w:r>
    </w:p>
    <w:p>
      <w:r>
        <w:t>Positive Marks: 1</w:t>
      </w:r>
    </w:p>
    <w:p>
      <w:r>
        <w:t>Negative Marks: 0</w:t>
      </w:r>
    </w:p>
    <w:p>
      <w:r>
        <w:t>Question: Regarding Peripheral blood smear basics, which statement is correct?</w:t>
      </w:r>
    </w:p>
    <w:p>
      <w:r>
        <w:t>(a) Peripheral smears cannot show red-cell morphology</w:t>
      </w:r>
    </w:p>
    <w:p>
      <w:r>
        <w:t>(b) Schistocytes are normal mature lymphocytes</w:t>
      </w:r>
    </w:p>
    <w:p>
      <w:r>
        <w:t>(c) Red-cell fragments exclude hemolysis</w:t>
      </w:r>
    </w:p>
    <w:p>
      <w:r>
        <w:t>(d) Schistocytes on a peripheral smear suggest red-cell fragmentation and should raise concern for microangiopathic hemolysis</w:t>
      </w:r>
    </w:p>
    <w:p>
      <w:r>
        <w:t>Answer: d</w:t>
      </w:r>
    </w:p>
    <w:p>
      <w:r>
        <w:t>Solution: ✅ Correct Answer: d. Schistocytes on a peripheral smear suggest red-cell fragmentation and should raise concern for microangiopathic hemolysis.</w:t>
      </w:r>
    </w:p>
    <w:p>
      <w:r>
        <w:t>🧠 Clinical Rationale: Mechanical vascular injury can fragment red cells, producing schistocytes and hemolytic findings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Schistocytes are normal mature lymphocytes — does not match the defining pathology pattern; (c) Red-cell fragments exclude hemolysis — does not match the defining pathology pattern; (a) Peripheral smears cannot show red-cell morphology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Schistocytes: fragmented red cells, hemolysis</w:t>
      </w:r>
    </w:p>
    <w:p>
      <w:r>
        <w:t>Positive Marks: 1</w:t>
      </w:r>
    </w:p>
    <w:p>
      <w:r>
        <w:t>Negative Marks: 0</w:t>
      </w:r>
    </w:p>
    <w:p>
      <w:r>
        <w:t>Question: Regarding ESR/CRP and inflammatory-marker concepts, which statement is correct?</w:t>
      </w:r>
    </w:p>
    <w:p>
      <w:r>
        <w:t>(a) CRP and ESR identify the exact pathogen in every infection</w:t>
      </w:r>
    </w:p>
    <w:p>
      <w:r>
        <w:t>(b) Inflammatory markers never change with tissue injury</w:t>
      </w:r>
    </w:p>
    <w:p>
      <w:r>
        <w:t>(c) A normal ESR proves that inflammation is impossible</w:t>
      </w:r>
    </w:p>
    <w:p>
      <w:r>
        <w:t>(d) CRP rises quickly with inflammation, while ESR is a nonspecific marker influenced by plasma proteins and red-cell factors</w:t>
      </w:r>
    </w:p>
    <w:p>
      <w:r>
        <w:t>Answer: d</w:t>
      </w:r>
    </w:p>
    <w:p>
      <w:r>
        <w:t>Solution: ✅ Correct Answer: d. CRP rises quickly with inflammation, while ESR is a nonspecific marker influenced by plasma proteins and red-cell factors.</w:t>
      </w:r>
    </w:p>
    <w:p>
      <w:r>
        <w:t>🧠 Clinical Rationale: These markers support trend assessment but must be interpreted with symptoms and other tests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CRP and ESR identify the exact pathogen in every infection — does not match the defining pathology pattern; (b) Inflammatory markers never change with tissue injury — does not match the defining pathology pattern; (c) A normal ESR proves that inflammation is impossible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CRP and ESR are nonspecific inflammation markers</w:t>
      </w:r>
    </w:p>
    <w:p>
      <w:r>
        <w:t>Positive Marks: 1</w:t>
      </w:r>
    </w:p>
    <w:p>
      <w:r>
        <w:t>Negative Marks: 0</w:t>
      </w:r>
    </w:p>
    <w:p>
      <w:r>
        <w:t>Question: Regarding Urinalysis: protein, glucose, ketones, blood, cells/casts basics, which statement is correct?</w:t>
      </w:r>
    </w:p>
    <w:p>
      <w:r>
        <w:t>(a) Urinalysis with protein, blood and red-cell casts supports glomerular injury, whereas glucose and ketones suggest metabolic disturbance</w:t>
      </w:r>
    </w:p>
    <w:p>
      <w:r>
        <w:t>(b) Red-cell casts are a normal finding in uncomplicated dehydration</w:t>
      </w:r>
    </w:p>
    <w:p>
      <w:r>
        <w:t>(c) Urinalysis cannot provide information about renal or metabolic disease</w:t>
      </w:r>
    </w:p>
    <w:p>
      <w:r>
        <w:t>(d) Proteinuria always confirms urinary infection only</w:t>
      </w:r>
    </w:p>
    <w:p>
      <w:r>
        <w:t>Answer: a</w:t>
      </w:r>
    </w:p>
    <w:p>
      <w:r>
        <w:t>Solution: ✅ Correct Answer: a. Urinalysis with protein, blood and red-cell casts supports glomerular injury, whereas glucose and ketones suggest metabolic disturbance.</w:t>
      </w:r>
    </w:p>
    <w:p>
      <w:r>
        <w:t>🧠 Clinical Rationale: Dipstick and microscopy findings provide clues to kidney, urinary and metabolic pathology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Red-cell casts are a normal finding in uncomplicated dehydration — does not match the defining pathology pattern; (c) Urinalysis cannot provide information about renal or metabolic disease — does not match the defining pathology pattern; (d) Proteinuria always confirms urinary infection only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Urinalysis: casts and dipstick reveal pathology</w:t>
      </w:r>
    </w:p>
    <w:p>
      <w:r>
        <w:t>Positive Marks: 1</w:t>
      </w:r>
    </w:p>
    <w:p>
      <w:r>
        <w:t>Negative Marks: 0</w:t>
      </w:r>
    </w:p>
    <w:p>
      <w:r>
        <w:t>Question: Regarding Stool examination: occult blood, ova/parasite and inflammatory clues, which statement is correct?</w:t>
      </w:r>
    </w:p>
    <w:p>
      <w:r>
        <w:t>(a) Stool examination cannot detect parasite ova</w:t>
      </w:r>
    </w:p>
    <w:p>
      <w:r>
        <w:t>(b) Fecal occult blood suggests gastrointestinal bleeding but does not localize the source or establish the cause</w:t>
      </w:r>
    </w:p>
    <w:p>
      <w:r>
        <w:t>(c) Occult blood is visible to the naked eye in every case</w:t>
      </w:r>
    </w:p>
    <w:p>
      <w:r>
        <w:t>(d) A positive occult-blood test proves colorectal cancer</w:t>
      </w:r>
    </w:p>
    <w:p>
      <w:r>
        <w:t>Answer: b</w:t>
      </w:r>
    </w:p>
    <w:p>
      <w:r>
        <w:t>Solution: ✅ Correct Answer: b. Fecal occult blood suggests gastrointestinal bleeding but does not localize the source or establish the cause.</w:t>
      </w:r>
    </w:p>
    <w:p>
      <w:r>
        <w:t>🧠 Clinical Rationale: Stool testing can reveal hidden blood, parasites or inflammatory clues that need clinical follow-up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Occult blood is visible to the naked eye in every case — does not match the defining pathology pattern; (a) Stool examination cannot detect parasite ova — does not match the defining pathology pattern; (d) A positive occult-blood test proves colorectal cancer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Occult blood detects hidden GI bleeding</w:t>
      </w:r>
    </w:p>
    <w:p>
      <w:r>
        <w:t>Positive Marks: 1</w:t>
      </w:r>
    </w:p>
    <w:p>
      <w:r>
        <w:t>Negative Marks: 0</w:t>
      </w:r>
    </w:p>
    <w:p>
      <w:r>
        <w:t>Question: Regarding CSF patterns in bacterial vs viral meningitis, which statement is correct?</w:t>
      </w:r>
    </w:p>
    <w:p>
      <w:r>
        <w:t>(a) Bacterial meningitis CSF typically has neutrophils, high protein and low glucose, whereas viral meningitis usually has lymphocytes and normal glucose</w:t>
      </w:r>
    </w:p>
    <w:p>
      <w:r>
        <w:t>(b) CSF cell type and glucose never aid meningitis assessment</w:t>
      </w:r>
    </w:p>
    <w:p>
      <w:r>
        <w:t>(c) Bacterial meningitis produces acellular CSF</w:t>
      </w:r>
    </w:p>
    <w:p>
      <w:r>
        <w:t>(d) Viral meningitis typically causes very low glucose with neutrophils in all cases</w:t>
      </w:r>
    </w:p>
    <w:p>
      <w:r>
        <w:t>Answer: a</w:t>
      </w:r>
    </w:p>
    <w:p>
      <w:r>
        <w:t>Solution: ✅ Correct Answer: a. Bacterial meningitis CSF typically has neutrophils, high protein and low glucose, whereas viral meningitis usually has lymphocytes and normal glucose.</w:t>
      </w:r>
    </w:p>
    <w:p>
      <w:r>
        <w:t>🧠 Clinical Rationale: Inflammatory pattern and glucose change help distinguish common infectious causes of meningitis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Viral meningitis typically causes very low glucose with neutrophils in all cases — does not match the defining pathology pattern; (b) CSF cell type and glucose never aid meningitis assessment — does not match the defining pathology pattern; (c) Bacterial meningitis produces acellular CSF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CSF: bacterial low glucose-neutrophils; viral lymphocytes</w:t>
      </w:r>
    </w:p>
    <w:p>
      <w:r>
        <w:t>Positive Marks: 1</w:t>
      </w:r>
    </w:p>
    <w:p>
      <w:r>
        <w:t>Negative Marks: 0</w:t>
      </w:r>
    </w:p>
    <w:p>
      <w:r>
        <w:t>Question: Regarding Pleural fluid transudate vs exudate patterns, which statement is correct?</w:t>
      </w:r>
    </w:p>
    <w:p>
      <w:r>
        <w:t>(a) Exudates have lower protein because inflammation seals vessels</w:t>
      </w:r>
    </w:p>
    <w:p>
      <w:r>
        <w:t>(b) An exudative pleural effusion reflects local inflammation or malignancy and has higher protein than a transudate from systemic hydrostatic or oncotic imbalance</w:t>
      </w:r>
    </w:p>
    <w:p>
      <w:r>
        <w:t>(c) All pleural effusions are transudates from heart failure</w:t>
      </w:r>
    </w:p>
    <w:p>
      <w:r>
        <w:t>(d) Pleural fluid analysis has no role in classifying effusions</w:t>
      </w:r>
    </w:p>
    <w:p>
      <w:r>
        <w:t>Answer: b</w:t>
      </w:r>
    </w:p>
    <w:p>
      <w:r>
        <w:t>Solution: ✅ Correct Answer: b. An exudative pleural effusion reflects local inflammation or malignancy and has higher protein than a transudate from systemic hydrostatic or oncotic imbalance.</w:t>
      </w:r>
    </w:p>
    <w:p>
      <w:r>
        <w:t>🧠 Clinical Rationale: Inflammatory capillary permeability produces protein-rich exudate, unlike systemic pressure-related transudate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Exudates have lower protein because inflammation seals vessels — does not match the defining pathology pattern; (d) Pleural fluid analysis has no role in classifying effusions — does not match the defining pathology pattern; (c) All pleural effusions are transudates from heart failure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Exudate: local inflammation and high protein</w:t>
      </w:r>
    </w:p>
    <w:p>
      <w:r>
        <w:t>Positive Marks: 1</w:t>
      </w:r>
    </w:p>
    <w:p>
      <w:r>
        <w:t>Negative Marks: 0</w:t>
      </w:r>
    </w:p>
    <w:p>
      <w:r>
        <w:t>Question: Regarding Ascitic fluid basic interpretation, which statement is correct?</w:t>
      </w:r>
    </w:p>
    <w:p>
      <w:r>
        <w:t>(a) Ascitic-fluid interpretation never relates to portal pressure</w:t>
      </w:r>
    </w:p>
    <w:p>
      <w:r>
        <w:t>(b) A high SAAG excludes cirrhosis-related ascites</w:t>
      </w:r>
    </w:p>
    <w:p>
      <w:r>
        <w:t>(c) Ascites is always caused by renal stones</w:t>
      </w:r>
    </w:p>
    <w:p>
      <w:r>
        <w:t>(d) A high serum-ascites albumin gradient supports portal-hypertension-related ascites, whereas a low gradient suggests nonportal causes</w:t>
      </w:r>
    </w:p>
    <w:p>
      <w:r>
        <w:t>Answer: d</w:t>
      </w:r>
    </w:p>
    <w:p>
      <w:r>
        <w:t>Solution: ✅ Correct Answer: d. A high serum-ascites albumin gradient supports portal-hypertension-related ascites, whereas a low gradient suggests nonportal causes.</w:t>
      </w:r>
    </w:p>
    <w:p>
      <w:r>
        <w:t>🧠 Clinical Rationale: Albumin gradients help distinguish pressure-driven ascites from peritoneal inflammatory or malignant causes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Ascitic-fluid interpretation never relates to portal pressure — does not match the defining pathology pattern; (b) A high SAAG excludes cirrhosis-related ascites — does not match the defining pathology pattern; (c) Ascites is always caused by renal stones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High SAAG: portal hypertension</w:t>
      </w:r>
    </w:p>
    <w:p>
      <w:r>
        <w:t>Positive Marks: 1</w:t>
      </w:r>
    </w:p>
    <w:p>
      <w:r>
        <w:t>Negative Marks: 0</w:t>
      </w:r>
    </w:p>
    <w:p>
      <w:r>
        <w:t>Question: Regarding Synovial fluid/crystal basics, which statement is correct?</w:t>
      </w:r>
    </w:p>
    <w:p>
      <w:r>
        <w:t>(a) Crystal shape and birefringence have no diagnostic value</w:t>
      </w:r>
    </w:p>
    <w:p>
      <w:r>
        <w:t>(b) All synovial crystals are monosodium urate</w:t>
      </w:r>
    </w:p>
    <w:p>
      <w:r>
        <w:t>(c) Needle-shaped negatively birefringent crystals in synovial fluid support gout, while positively birefringent rhomboid crystals suggest CPPD</w:t>
      </w:r>
    </w:p>
    <w:p>
      <w:r>
        <w:t>(d) Gout crystals are positively birefringent rhomboids</w:t>
      </w:r>
    </w:p>
    <w:p>
      <w:r>
        <w:t>Answer: c</w:t>
      </w:r>
    </w:p>
    <w:p>
      <w:r>
        <w:t>Solution: ✅ Correct Answer: c. Needle-shaped negatively birefringent crystals in synovial fluid support gout, while positively birefringent rhomboid crystals suggest CPPD.</w:t>
      </w:r>
    </w:p>
    <w:p>
      <w:r>
        <w:t>🧠 Clinical Rationale: Crystal identification in aspirated fluid distinguishes common crystal arthropathies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Crystal shape and birefringence have no diagnostic value — does not match the defining pathology pattern; (d) Gout crystals are positively birefringent rhomboids — does not match the defining pathology pattern; (b) All synovial crystals are monosodium urate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Gout needle negative; CPPD rhomboid positive</w:t>
      </w:r>
    </w:p>
    <w:p>
      <w:r>
        <w:t>Positive Marks: 1</w:t>
      </w:r>
    </w:p>
    <w:p>
      <w:r>
        <w:t>Negative Marks: 0</w:t>
      </w:r>
    </w:p>
    <w:p>
      <w:r>
        <w:t>Question: Regarding Sputum/cytology pathology link, which statement is correct?</w:t>
      </w:r>
    </w:p>
    <w:p>
      <w:r>
        <w:t>(a) Specimen quality has no effect on respiratory microbiology</w:t>
      </w:r>
    </w:p>
    <w:p>
      <w:r>
        <w:t>(b) A quality sputum specimen should reflect lower-respiratory secretions; many squamous epithelial cells suggest salivary contamination</w:t>
      </w:r>
    </w:p>
    <w:p>
      <w:r>
        <w:t>(c) Sputum cytology cannot show malignant cells</w:t>
      </w:r>
    </w:p>
    <w:p>
      <w:r>
        <w:t>(d) Salivary contamination improves sputum culture accuracy</w:t>
      </w:r>
    </w:p>
    <w:p>
      <w:r>
        <w:t>Answer: b</w:t>
      </w:r>
    </w:p>
    <w:p>
      <w:r>
        <w:t>Solution: ✅ Correct Answer: b. A quality sputum specimen should reflect lower-respiratory secretions; many squamous epithelial cells suggest salivary contamination.</w:t>
      </w:r>
    </w:p>
    <w:p>
      <w:r>
        <w:t>🧠 Clinical Rationale: Contamination distorts culture interpretation, whereas cytology may detect atypical or malignant cells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Sputum cytology cannot show malignant cells — does not match the defining pathology pattern; (a) Specimen quality has no effect on respiratory microbiology — does not match the defining pathology pattern; (d) Salivary contamination improves sputum culture accuracy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Sputum: assess sample quality before interpreting</w:t>
      </w:r>
    </w:p>
    <w:p>
      <w:r>
        <w:t>Positive Marks: 1</w:t>
      </w:r>
    </w:p>
    <w:p>
      <w:r>
        <w:t>Negative Marks: 0</w:t>
      </w:r>
    </w:p>
    <w:p>
      <w:r>
        <w:t>Question: A nurse reviews CBC pattern interpretation. Which interpretation is MOST accurate?</w:t>
      </w:r>
    </w:p>
    <w:p>
      <w:r>
        <w:t>(a) Hemoglobin alone identifies every cause of anemia</w:t>
      </w:r>
    </w:p>
    <w:p>
      <w:r>
        <w:t>(b) A CBC gives clinically useful information only when all values are normal</w:t>
      </w:r>
    </w:p>
    <w:p>
      <w:r>
        <w:t>(c) CBC interpretation requires integrating hemoglobin, cell indices, leukocyte differential and platelet count rather than reading one value alone</w:t>
      </w:r>
    </w:p>
    <w:p>
      <w:r>
        <w:t>(d) Platelet and leukocyte results are unrelated to CBC interpretation</w:t>
      </w:r>
    </w:p>
    <w:p>
      <w:r>
        <w:t>Answer: c</w:t>
      </w:r>
    </w:p>
    <w:p>
      <w:r>
        <w:t>Solution: ✅ Correct Answer: c. CBC interpretation requires integrating hemoglobin, cell indices, leukocyte differential and platelet count rather than reading one value alone.</w:t>
      </w:r>
    </w:p>
    <w:p>
      <w:r>
        <w:t>🧠 Clinical Rationale: Patterns across cell lines and indices identify anemia, infection, marrow and bleeding clues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Platelet and leukocyte results are unrelated to CBC interpretation — does not match the defining pathology pattern; (b) A CBC gives clinically useful information only when all values are normal — does not match the defining pathology pattern; (a) Hemoglobin alone identifies every cause of anemia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CBC: interpret the pattern, not one number</w:t>
      </w:r>
    </w:p>
    <w:p>
      <w:r>
        <w:t>Positive Marks: 1</w:t>
      </w:r>
    </w:p>
    <w:p>
      <w:r>
        <w:t>Negative Marks: 0</w:t>
      </w:r>
    </w:p>
    <w:p>
      <w:r>
        <w:t>Question: A nurse reviews Peripheral blood smear basics. Which interpretation is MOST accurate?</w:t>
      </w:r>
    </w:p>
    <w:p>
      <w:r>
        <w:t>(a) Schistocytes on a peripheral smear suggest red-cell fragmentation and should raise concern for microangiopathic hemolysis</w:t>
      </w:r>
    </w:p>
    <w:p>
      <w:r>
        <w:t>(b) Peripheral smears cannot show red-cell morphology</w:t>
      </w:r>
    </w:p>
    <w:p>
      <w:r>
        <w:t>(c) Schistocytes are normal mature lymphocytes</w:t>
      </w:r>
    </w:p>
    <w:p>
      <w:r>
        <w:t>(d) Red-cell fragments exclude hemolysis</w:t>
      </w:r>
    </w:p>
    <w:p>
      <w:r>
        <w:t>Answer: a</w:t>
      </w:r>
    </w:p>
    <w:p>
      <w:r>
        <w:t>Solution: ✅ Correct Answer: a. Schistocytes on a peripheral smear suggest red-cell fragmentation and should raise concern for microangiopathic hemolysis.</w:t>
      </w:r>
    </w:p>
    <w:p>
      <w:r>
        <w:t>🧠 Clinical Rationale: Mechanical vascular injury can fragment red cells, producing schistocytes and hemolytic findings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Peripheral smears cannot show red-cell morphology — does not match the defining pathology pattern; (c) Schistocytes are normal mature lymphocytes — does not match the defining pathology pattern; (d) Red-cell fragments exclude hemolysis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Schistocytes: fragmented red cells, hemolysis</w:t>
      </w:r>
    </w:p>
    <w:p>
      <w:r>
        <w:t>Positive Marks: 1</w:t>
      </w:r>
    </w:p>
    <w:p>
      <w:r>
        <w:t>Negative Marks: 0</w:t>
      </w:r>
    </w:p>
    <w:p>
      <w:r>
        <w:t>Question: A nurse reviews ESR/CRP and inflammatory-marker concepts. Which interpretation is MOST accurate?</w:t>
      </w:r>
    </w:p>
    <w:p>
      <w:r>
        <w:t>(a) CRP rises quickly with inflammation, while ESR is a nonspecific marker influenced by plasma proteins and red-cell factors</w:t>
      </w:r>
    </w:p>
    <w:p>
      <w:r>
        <w:t>(b) CRP and ESR identify the exact pathogen in every infection</w:t>
      </w:r>
    </w:p>
    <w:p>
      <w:r>
        <w:t>(c) A normal ESR proves that inflammation is impossible</w:t>
      </w:r>
    </w:p>
    <w:p>
      <w:r>
        <w:t>(d) Inflammatory markers never change with tissue injury</w:t>
      </w:r>
    </w:p>
    <w:p>
      <w:r>
        <w:t>Answer: a</w:t>
      </w:r>
    </w:p>
    <w:p>
      <w:r>
        <w:t>Solution: ✅ Correct Answer: a. CRP rises quickly with inflammation, while ESR is a nonspecific marker influenced by plasma proteins and red-cell factors.</w:t>
      </w:r>
    </w:p>
    <w:p>
      <w:r>
        <w:t>🧠 Clinical Rationale: These markers support trend assessment but must be interpreted with symptoms and other tests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A normal ESR proves that inflammation is impossible — does not match the defining pathology pattern; (d) Inflammatory markers never change with tissue injury — does not match the defining pathology pattern; (b) CRP and ESR identify the exact pathogen in every infection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CRP and ESR are nonspecific inflammation markers</w:t>
      </w:r>
    </w:p>
    <w:p>
      <w:r>
        <w:t>Positive Marks: 1</w:t>
      </w:r>
    </w:p>
    <w:p>
      <w:r>
        <w:t>Negative Marks: 0</w:t>
      </w:r>
    </w:p>
    <w:p>
      <w:r>
        <w:t>Question: A nurse reviews Urinalysis: protein, glucose, ketones, blood, cells/casts basics. Which interpretation is MOST accurate?</w:t>
      </w:r>
    </w:p>
    <w:p>
      <w:r>
        <w:t>(a) Urinalysis with protein, blood and red-cell casts supports glomerular injury, whereas glucose and ketones suggest metabolic disturbance</w:t>
      </w:r>
    </w:p>
    <w:p>
      <w:r>
        <w:t>(b) Urinalysis cannot provide information about renal or metabolic disease</w:t>
      </w:r>
    </w:p>
    <w:p>
      <w:r>
        <w:t>(c) Proteinuria always confirms urinary infection only</w:t>
      </w:r>
    </w:p>
    <w:p>
      <w:r>
        <w:t>(d) Red-cell casts are a normal finding in uncomplicated dehydration</w:t>
      </w:r>
    </w:p>
    <w:p>
      <w:r>
        <w:t>Answer: a</w:t>
      </w:r>
    </w:p>
    <w:p>
      <w:r>
        <w:t>Solution: ✅ Correct Answer: a. Urinalysis with protein, blood and red-cell casts supports glomerular injury, whereas glucose and ketones suggest metabolic disturbance.</w:t>
      </w:r>
    </w:p>
    <w:p>
      <w:r>
        <w:t>🧠 Clinical Rationale: Dipstick and microscopy findings provide clues to kidney, urinary and metabolic pathology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Red-cell casts are a normal finding in uncomplicated dehydration — does not match the defining pathology pattern; (b) Urinalysis cannot provide information about renal or metabolic disease — does not match the defining pathology pattern; (c) Proteinuria always confirms urinary infection only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Urinalysis: casts and dipstick reveal pathology</w:t>
      </w:r>
    </w:p>
    <w:p>
      <w:r>
        <w:t>Positive Marks: 1</w:t>
      </w:r>
    </w:p>
    <w:p>
      <w:r>
        <w:t>Negative Marks: 0</w:t>
      </w:r>
    </w:p>
    <w:p>
      <w:r>
        <w:t>Question: A nurse reviews Stool examination: occult blood, ova/parasite and inflammatory clues. Which interpretation is MOST accurate?</w:t>
      </w:r>
    </w:p>
    <w:p>
      <w:r>
        <w:t>(a) Stool examination cannot detect parasite ova</w:t>
      </w:r>
    </w:p>
    <w:p>
      <w:r>
        <w:t>(b) Fecal occult blood suggests gastrointestinal bleeding but does not localize the source or establish the cause</w:t>
      </w:r>
    </w:p>
    <w:p>
      <w:r>
        <w:t>(c) A positive occult-blood test proves colorectal cancer</w:t>
      </w:r>
    </w:p>
    <w:p>
      <w:r>
        <w:t>(d) Occult blood is visible to the naked eye in every case</w:t>
      </w:r>
    </w:p>
    <w:p>
      <w:r>
        <w:t>Answer: b</w:t>
      </w:r>
    </w:p>
    <w:p>
      <w:r>
        <w:t>Solution: ✅ Correct Answer: b. Fecal occult blood suggests gastrointestinal bleeding but does not localize the source or establish the cause.</w:t>
      </w:r>
    </w:p>
    <w:p>
      <w:r>
        <w:t>🧠 Clinical Rationale: Stool testing can reveal hidden blood, parasites or inflammatory clues that need clinical follow-up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Occult blood is visible to the naked eye in every case — does not match the defining pathology pattern; (a) Stool examination cannot detect parasite ova — does not match the defining pathology pattern; (c) A positive occult-blood test proves colorectal cancer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Occult blood detects hidden GI bleeding</w:t>
      </w:r>
    </w:p>
    <w:p>
      <w:r>
        <w:t>Positive Marks: 1</w:t>
      </w:r>
    </w:p>
    <w:p>
      <w:r>
        <w:t>Negative Marks: 0</w:t>
      </w:r>
    </w:p>
    <w:p>
      <w:r>
        <w:t>Question: A nurse reviews CSF patterns in bacterial vs viral meningitis. Which interpretation is MOST accurate?</w:t>
      </w:r>
    </w:p>
    <w:p>
      <w:r>
        <w:t>(a) Viral meningitis typically causes very low glucose with neutrophils in all cases</w:t>
      </w:r>
    </w:p>
    <w:p>
      <w:r>
        <w:t>(b) CSF cell type and glucose never aid meningitis assessment</w:t>
      </w:r>
    </w:p>
    <w:p>
      <w:r>
        <w:t>(c) Bacterial meningitis CSF typically has neutrophils, high protein and low glucose, whereas viral meningitis usually has lymphocytes and normal glucose</w:t>
      </w:r>
    </w:p>
    <w:p>
      <w:r>
        <w:t>(d) Bacterial meningitis produces acellular CSF</w:t>
      </w:r>
    </w:p>
    <w:p>
      <w:r>
        <w:t>Answer: c</w:t>
      </w:r>
    </w:p>
    <w:p>
      <w:r>
        <w:t>Solution: ✅ Correct Answer: c. Bacterial meningitis CSF typically has neutrophils, high protein and low glucose, whereas viral meningitis usually has lymphocytes and normal glucose.</w:t>
      </w:r>
    </w:p>
    <w:p>
      <w:r>
        <w:t>🧠 Clinical Rationale: Inflammatory pattern and glucose change help distinguish common infectious causes of meningitis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Viral meningitis typically causes very low glucose with neutrophils in all cases — does not match the defining pathology pattern; (b) CSF cell type and glucose never aid meningitis assessment — does not match the defining pathology pattern; (d) Bacterial meningitis produces acellular CSF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CSF: bacterial low glucose-neutrophils; viral lymphocytes</w:t>
      </w:r>
    </w:p>
    <w:p>
      <w:r>
        <w:t>Positive Marks: 1</w:t>
      </w:r>
    </w:p>
    <w:p>
      <w:r>
        <w:t>Negative Marks: 0</w:t>
      </w:r>
    </w:p>
    <w:p>
      <w:r>
        <w:t>Question: A nurse reviews Pleural fluid transudate vs exudate patterns. Which interpretation is MOST accurate?</w:t>
      </w:r>
    </w:p>
    <w:p>
      <w:r>
        <w:t>(a) Exudates have lower protein because inflammation seals vessels</w:t>
      </w:r>
    </w:p>
    <w:p>
      <w:r>
        <w:t>(b) All pleural effusions are transudates from heart failure</w:t>
      </w:r>
    </w:p>
    <w:p>
      <w:r>
        <w:t>(c) Pleural fluid analysis has no role in classifying effusions</w:t>
      </w:r>
    </w:p>
    <w:p>
      <w:r>
        <w:t>(d) An exudative pleural effusion reflects local inflammation or malignancy and has higher protein than a transudate from systemic hydrostatic or oncotic imbalance</w:t>
      </w:r>
    </w:p>
    <w:p>
      <w:r>
        <w:t>Answer: d</w:t>
      </w:r>
    </w:p>
    <w:p>
      <w:r>
        <w:t>Solution: ✅ Correct Answer: d. An exudative pleural effusion reflects local inflammation or malignancy and has higher protein than a transudate from systemic hydrostatic or oncotic imbalance.</w:t>
      </w:r>
    </w:p>
    <w:p>
      <w:r>
        <w:t>🧠 Clinical Rationale: Inflammatory capillary permeability produces protein-rich exudate, unlike systemic pressure-related transudate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Pleural fluid analysis has no role in classifying effusions — does not match the defining pathology pattern; (b) All pleural effusions are transudates from heart failure — does not match the defining pathology pattern; (a) Exudates have lower protein because inflammation seals vessels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Exudate: local inflammation and high protein</w:t>
      </w:r>
    </w:p>
    <w:p>
      <w:r>
        <w:t>Positive Marks: 1</w:t>
      </w:r>
    </w:p>
    <w:p>
      <w:r>
        <w:t>Negative Marks: 0</w:t>
      </w:r>
    </w:p>
    <w:p>
      <w:r>
        <w:t>Question: A nurse reviews Ascitic fluid basic interpretation. Which interpretation is MOST accurate?</w:t>
      </w:r>
    </w:p>
    <w:p>
      <w:r>
        <w:t>(a) Ascites is always caused by renal stones</w:t>
      </w:r>
    </w:p>
    <w:p>
      <w:r>
        <w:t>(b) A high SAAG excludes cirrhosis-related ascites</w:t>
      </w:r>
    </w:p>
    <w:p>
      <w:r>
        <w:t>(c) Ascitic-fluid interpretation never relates to portal pressure</w:t>
      </w:r>
    </w:p>
    <w:p>
      <w:r>
        <w:t>(d) A high serum-ascites albumin gradient supports portal-hypertension-related ascites, whereas a low gradient suggests nonportal causes</w:t>
      </w:r>
    </w:p>
    <w:p>
      <w:r>
        <w:t>Answer: d</w:t>
      </w:r>
    </w:p>
    <w:p>
      <w:r>
        <w:t>Solution: ✅ Correct Answer: d. A high serum-ascites albumin gradient supports portal-hypertension-related ascites, whereas a low gradient suggests nonportal causes.</w:t>
      </w:r>
    </w:p>
    <w:p>
      <w:r>
        <w:t>🧠 Clinical Rationale: Albumin gradients help distinguish pressure-driven ascites from peritoneal inflammatory or malignant causes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Ascitic-fluid interpretation never relates to portal pressure — does not match the defining pathology pattern; (b) A high SAAG excludes cirrhosis-related ascites — does not match the defining pathology pattern; (a) Ascites is always caused by renal stones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High SAAG: portal hypertension</w:t>
      </w:r>
    </w:p>
    <w:p>
      <w:r>
        <w:t>Positive Marks: 1</w:t>
      </w:r>
    </w:p>
    <w:p>
      <w:r>
        <w:t>Negative Marks: 0</w:t>
      </w:r>
    </w:p>
    <w:p>
      <w:r>
        <w:t>Question: A nurse reviews Synovial fluid/crystal basics. Which interpretation is MOST accurate?</w:t>
      </w:r>
    </w:p>
    <w:p>
      <w:r>
        <w:t>(a) All synovial crystals are monosodium urate</w:t>
      </w:r>
    </w:p>
    <w:p>
      <w:r>
        <w:t>(b) Gout crystals are positively birefringent rhomboids</w:t>
      </w:r>
    </w:p>
    <w:p>
      <w:r>
        <w:t>(c) Needle-shaped negatively birefringent crystals in synovial fluid support gout, while positively birefringent rhomboid crystals suggest CPPD</w:t>
      </w:r>
    </w:p>
    <w:p>
      <w:r>
        <w:t>(d) Crystal shape and birefringence have no diagnostic value</w:t>
      </w:r>
    </w:p>
    <w:p>
      <w:r>
        <w:t>Answer: c</w:t>
      </w:r>
    </w:p>
    <w:p>
      <w:r>
        <w:t>Solution: ✅ Correct Answer: c. Needle-shaped negatively birefringent crystals in synovial fluid support gout, while positively birefringent rhomboid crystals suggest CPPD.</w:t>
      </w:r>
    </w:p>
    <w:p>
      <w:r>
        <w:t>🧠 Clinical Rationale: Crystal identification in aspirated fluid distinguishes common crystal arthropathies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All synovial crystals are monosodium urate — does not match the defining pathology pattern; (d) Crystal shape and birefringence have no diagnostic value — does not match the defining pathology pattern; (b) Gout crystals are positively birefringent rhomboids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Gout needle negative; CPPD rhomboid positive</w:t>
      </w:r>
    </w:p>
    <w:p>
      <w:r>
        <w:t>Positive Marks: 1</w:t>
      </w:r>
    </w:p>
    <w:p>
      <w:r>
        <w:t>Negative Marks: 0</w:t>
      </w:r>
    </w:p>
    <w:p>
      <w:r>
        <w:t>Question: A nurse reviews Sputum/cytology pathology link. Which interpretation is MOST accurate?</w:t>
      </w:r>
    </w:p>
    <w:p>
      <w:r>
        <w:t>(a) Specimen quality has no effect on respiratory microbiology</w:t>
      </w:r>
    </w:p>
    <w:p>
      <w:r>
        <w:t>(b) A quality sputum specimen should reflect lower-respiratory secretions; many squamous epithelial cells suggest salivary contamination</w:t>
      </w:r>
    </w:p>
    <w:p>
      <w:r>
        <w:t>(c) Sputum cytology cannot show malignant cells</w:t>
      </w:r>
    </w:p>
    <w:p>
      <w:r>
        <w:t>(d) Salivary contamination improves sputum culture accuracy</w:t>
      </w:r>
    </w:p>
    <w:p>
      <w:r>
        <w:t>Answer: b</w:t>
      </w:r>
    </w:p>
    <w:p>
      <w:r>
        <w:t>Solution: ✅ Correct Answer: b. A quality sputum specimen should reflect lower-respiratory secretions; many squamous epithelial cells suggest salivary contamination.</w:t>
      </w:r>
    </w:p>
    <w:p>
      <w:r>
        <w:t>🧠 Clinical Rationale: Contamination distorts culture interpretation, whereas cytology may detect atypical or malignant cells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Salivary contamination improves sputum culture accuracy — does not match the defining pathology pattern; (a) Specimen quality has no effect on respiratory microbiology — does not match the defining pathology pattern; (c) Sputum cytology cannot show malignant cells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Sputum: assess sample quality before interpreting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