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oral temperature range for a healthy adult is:</w:t>
      </w:r>
    </w:p>
    <w:p>
      <w:r>
        <w:t>(a) 37.5–38.5°C</w:t>
      </w:r>
    </w:p>
    <w:p>
      <w:r>
        <w:t>(b) 38.0–39.0°C</w:t>
      </w:r>
    </w:p>
    <w:p>
      <w:r>
        <w:t>(c) 35.0–36.0°C</w:t>
      </w:r>
    </w:p>
    <w:p>
      <w:r>
        <w:t>(d) 36.5–37.5°C</w:t>
      </w:r>
    </w:p>
    <w:p>
      <w:r>
        <w:t>Answer: d</w:t>
      </w:r>
    </w:p>
    <w:p>
      <w:r>
        <w:t>Solution: ✅ Correct Answer: d. 36.5–37.5°C.</w:t>
      </w:r>
    </w:p>
    <w:p>
      <w:r>
        <w:t>🧠 Clinical Rationale: The accepted oral (sublingual) range for a healthy adult is 36.5–37.5°C, with the average at approximately 37°C; core temperature has a normal circadian variation of up to 0.5–1°C, lowest in the early morning 🌡️.</w:t>
      </w:r>
    </w:p>
    <w:p>
      <w:r>
        <w:t>❌ Why Not Others: (c) indicates hypothermia; (a) and (b) are febrile values.</w:t>
      </w:r>
    </w:p>
    <w:p>
      <w:r>
        <w:t>🌟 PNC Exam Pearl: Always record the ROUTE along with the reading, because each route has a different reference range.</w:t>
      </w:r>
    </w:p>
    <w:p>
      <w:r>
        <w:t>⚡ 5-Second Recall: Oral normal = 36.5–37.5°C 🌡️</w:t>
      </w:r>
    </w:p>
    <w:p>
      <w:r>
        <w:t>Positive Marks: 1</w:t>
      </w:r>
    </w:p>
    <w:p>
      <w:r>
        <w:t>Negative Marks: 0</w:t>
      </w:r>
    </w:p>
    <w:p>
      <w:r>
        <w:t>Question: Which temperature reading indicates PYREXIA (fever) in an adult?</w:t>
      </w:r>
    </w:p>
    <w:p>
      <w:r>
        <w:t>(a) 38.5°C</w:t>
      </w:r>
    </w:p>
    <w:p>
      <w:r>
        <w:t>(b) 37.2°C</w:t>
      </w:r>
    </w:p>
    <w:p>
      <w:r>
        <w:t>(c) 36.8°C</w:t>
      </w:r>
    </w:p>
    <w:p>
      <w:r>
        <w:t>(d) 35.4°C</w:t>
      </w:r>
    </w:p>
    <w:p>
      <w:r>
        <w:t>Answer: a</w:t>
      </w:r>
    </w:p>
    <w:p>
      <w:r>
        <w:t>Solution: ✅ Correct Answer: a. 38.5°C.</w:t>
      </w:r>
    </w:p>
    <w:p>
      <w:r>
        <w:t>🧠 Clinical Rationale: An oral temperature above approximately 37.5°C is regarded as raised; 38.5°C is clearly febrile and requires a search for the cause as well as symptomatic nursing care 🌡️.</w:t>
      </w:r>
    </w:p>
    <w:p>
      <w:r>
        <w:t>❌ Why Not Others: (c) and (b) are within the normal range; (d) indicates hypothermia.</w:t>
      </w:r>
    </w:p>
    <w:p>
      <w:r>
        <w:t>⚡ 5-Second Recall: Above 37.5°C = fever 🌡️</w:t>
      </w:r>
    </w:p>
    <w:p>
      <w:r>
        <w:t>Positive Marks: 1</w:t>
      </w:r>
    </w:p>
    <w:p>
      <w:r>
        <w:t>Negative Marks: 0</w:t>
      </w:r>
    </w:p>
    <w:p>
      <w:r>
        <w:t>Question: The normal resting pulse rate for a healthy adult is:</w:t>
      </w:r>
    </w:p>
    <w:p>
      <w:r>
        <w:t>(a) 60–100 beats/min</w:t>
      </w:r>
    </w:p>
    <w:p>
      <w:r>
        <w:t>(b) 40–60 beats/min</w:t>
      </w:r>
    </w:p>
    <w:p>
      <w:r>
        <w:t>(c) 120–160 beats/min</w:t>
      </w:r>
    </w:p>
    <w:p>
      <w:r>
        <w:t>(d) 100–120 beats/min</w:t>
      </w:r>
    </w:p>
    <w:p>
      <w:r>
        <w:t>Answer: a</w:t>
      </w:r>
    </w:p>
    <w:p>
      <w:r>
        <w:t>Solution: ✅ Correct Answer: a. 60–100 beats/min.</w:t>
      </w:r>
    </w:p>
    <w:p>
      <w:r>
        <w:t>🧠 Clinical Rationale: The accepted adult range is 60–100 beats/min; values are interpreted in the context of the patient's age, fitness, medication and clinical state rather than as absolute limits ❤️.</w:t>
      </w:r>
    </w:p>
    <w:p>
      <w:r>
        <w:t>❌ Why Not Others: (b) is bradycardia for most adults; (d) and (c) are tachycardia ranges (the 120–160 range applies to infants).</w:t>
      </w:r>
    </w:p>
    <w:p>
      <w:r>
        <w:t>⚡ 5-Second Recall: Adult pulse 60–100/min ❤️</w:t>
      </w:r>
    </w:p>
    <w:p>
      <w:r>
        <w:t>Positive Marks: 1</w:t>
      </w:r>
    </w:p>
    <w:p>
      <w:r>
        <w:t>Negative Marks: 0</w:t>
      </w:r>
    </w:p>
    <w:p>
      <w:r>
        <w:t>Question: The dorsalis pedis pulse is palpated:</w:t>
      </w:r>
    </w:p>
    <w:p>
      <w:r>
        <w:t>(a) Behind the medial malleolus</w:t>
      </w:r>
    </w:p>
    <w:p>
      <w:r>
        <w:t>(b) In the popliteal fossa</w:t>
      </w:r>
    </w:p>
    <w:p>
      <w:r>
        <w:t>(c) On the dorsum of the foot, lateral to the extensor tendon of the great toe</w:t>
      </w:r>
    </w:p>
    <w:p>
      <w:r>
        <w:t>(d) Behind the lateral malleolus</w:t>
      </w:r>
    </w:p>
    <w:p>
      <w:r>
        <w:t>Answer: c</w:t>
      </w:r>
    </w:p>
    <w:p>
      <w:r>
        <w:t>Solution: ✅ Correct Answer: c. On the dorsum of the foot, lateral to the extensor tendon of the great toe.</w:t>
      </w:r>
    </w:p>
    <w:p>
      <w:r>
        <w:t>🧠 Clinical Rationale: The dorsalis pedis artery runs along the dorsum of the foot; together with the posterior tibial pulse it provides the standard two-point check of foot circulation 🦶.</w:t>
      </w:r>
    </w:p>
    <w:p>
      <w:r>
        <w:t>❌ Why Not Others: (a) is the posterior tibial site; (d) is the site of the lateral malleolar branches, not a routine pulse point; (b) is the popliteal pulse.</w:t>
      </w:r>
    </w:p>
    <w:p>
      <w:r>
        <w:t>🩺 Nursing Action: Always compare the two feet and mark the sites so subsequent checks are consistent.</w:t>
      </w:r>
    </w:p>
    <w:p>
      <w:r>
        <w:t>⚡ 5-Second Recall: Dorsalis pedis = dorsum of the foot 🦶</w:t>
      </w:r>
    </w:p>
    <w:p>
      <w:r>
        <w:t>Positive Marks: 1</w:t>
      </w:r>
    </w:p>
    <w:p>
      <w:r>
        <w:t>Negative Marks: 0</w:t>
      </w:r>
    </w:p>
    <w:p>
      <w:r>
        <w:t>Question: The normal respiratory rate for a healthy resting adult is:</w:t>
      </w:r>
    </w:p>
    <w:p>
      <w:r>
        <w:t>(a) 30–60 breaths/min</w:t>
      </w:r>
    </w:p>
    <w:p>
      <w:r>
        <w:t>(b) 12–20 breaths/min</w:t>
      </w:r>
    </w:p>
    <w:p>
      <w:r>
        <w:t>(c) 20–30 breaths/min</w:t>
      </w:r>
    </w:p>
    <w:p>
      <w:r>
        <w:t>(d) 8–12 breaths/min</w:t>
      </w:r>
    </w:p>
    <w:p>
      <w:r>
        <w:t>Answer: b</w:t>
      </w:r>
    </w:p>
    <w:p>
      <w:r>
        <w:t>Solution: ✅ Correct Answer: b. 12–20 breaths/min.</w:t>
      </w:r>
    </w:p>
    <w:p>
      <w:r>
        <w:t>🧠 Clinical Rationale: The adult resting range is 12–20 breaths/min; the respiratory rate is the vital sign that changes earliest and most sensitively in deterioration, and it is also the one most often recorded inaccurately 🫁.</w:t>
      </w:r>
    </w:p>
    <w:p>
      <w:r>
        <w:t>❌ Why Not Others: (d) is bradypnoea; (c) and (a) are tachypnoeic ranges (30–60 applies to infants).</w:t>
      </w:r>
    </w:p>
    <w:p>
      <w:r>
        <w:t>🌟 PNC Exam Pearl: Respiratory rate is the most sensitive early marker of deterioration — and the most frequently estimated rather than counted.</w:t>
      </w:r>
    </w:p>
    <w:p>
      <w:r>
        <w:t>⚡ 5-Second Recall: Adult respirations 12–20/min 🫁</w:t>
      </w:r>
    </w:p>
    <w:p>
      <w:r>
        <w:t>Positive Marks: 1</w:t>
      </w:r>
    </w:p>
    <w:p>
      <w:r>
        <w:t>Negative Marks: 0</w:t>
      </w:r>
    </w:p>
    <w:p>
      <w:r>
        <w:t>Question: The subjective sensation of difficult or laboured breathing is termed:</w:t>
      </w:r>
    </w:p>
    <w:p>
      <w:r>
        <w:t>(a) Tachypnoea</w:t>
      </w:r>
    </w:p>
    <w:p>
      <w:r>
        <w:t>(b) Apnoea</w:t>
      </w:r>
    </w:p>
    <w:p>
      <w:r>
        <w:t>(c) Eupnoea</w:t>
      </w:r>
    </w:p>
    <w:p>
      <w:r>
        <w:t>(d) Dyspnoea</w:t>
      </w:r>
    </w:p>
    <w:p>
      <w:r>
        <w:t>Answer: d</w:t>
      </w:r>
    </w:p>
    <w:p>
      <w:r>
        <w:t>Solution: ✅ Correct Answer: d. Dyspnoea.</w:t>
      </w:r>
    </w:p>
    <w:p>
      <w:r>
        <w:t>🧠 Clinical Rationale: Dyspnoea is what the patient FEELS; it is assessed by self-report and may be severe while the respiratory rate and oxygen saturation remain unremarkable, which is why the patient's own account must be taken seriously 😮‍💨.</w:t>
      </w:r>
    </w:p>
    <w:p>
      <w:r>
        <w:t>❌ Why Not Others: (b) is absence of breathing; (a) is a rate above normal; (c) is normal breathing.</w:t>
      </w:r>
    </w:p>
    <w:p>
      <w:r>
        <w:t>🌟 PNC Exam Pearl: Dyspnoea is subjective — ask the patient, do not infer it from the monitor.</w:t>
      </w:r>
    </w:p>
    <w:p>
      <w:r>
        <w:t>⚡ 5-Second Recall: Dyspnoea = the patient's sensation of breathlessness 😮‍💨</w:t>
      </w:r>
    </w:p>
    <w:p>
      <w:r>
        <w:t>Positive Marks: 1</w:t>
      </w:r>
    </w:p>
    <w:p>
      <w:r>
        <w:t>Negative Marks: 0</w:t>
      </w:r>
    </w:p>
    <w:p>
      <w:r>
        <w:t>Question: The FIRST Korotkoff sound heard during blood pressure measurement represents the:</w:t>
      </w:r>
    </w:p>
    <w:p>
      <w:r>
        <w:t>(a) Diastolic pressure</w:t>
      </w:r>
    </w:p>
    <w:p>
      <w:r>
        <w:t>(b) Muffling of the sounds</w:t>
      </w:r>
    </w:p>
    <w:p>
      <w:r>
        <w:t>(c) Systolic pressure</w:t>
      </w:r>
    </w:p>
    <w:p>
      <w:r>
        <w:t>(d) Auscultatory gap</w:t>
      </w:r>
    </w:p>
    <w:p>
      <w:r>
        <w:t>Answer: c</w:t>
      </w:r>
    </w:p>
    <w:p>
      <w:r>
        <w:t>Solution: ✅ Correct Answer: c. Systolic pressure.</w:t>
      </w:r>
    </w:p>
    <w:p>
      <w:r>
        <w:t>🧠 Clinical Rationale: Korotkoff phase I is the first clear tapping sound that appears as the cuff pressure falls below systolic pressure and blood begins to flow through the compressed artery 💓📈.</w:t>
      </w:r>
    </w:p>
    <w:p>
      <w:r>
        <w:t>❌ Why Not Others: (b) is phase IV (used in children and pregnancy); (a) is phase V in adults; (d) is a silent interval, not a sound.</w:t>
      </w:r>
    </w:p>
    <w:p>
      <w:r>
        <w:t>⚡ 5-Second Recall: First tapping sound = systolic 💓</w:t>
      </w:r>
    </w:p>
    <w:p>
      <w:r>
        <w:t>Positive Marks: 1</w:t>
      </w:r>
    </w:p>
    <w:p>
      <w:r>
        <w:t>Negative Marks: 0</w:t>
      </w:r>
    </w:p>
    <w:p>
      <w:r>
        <w:t>Question: Pulse pressure is defined as:</w:t>
      </w:r>
    </w:p>
    <w:p>
      <w:r>
        <w:t>(a) Systolic pressure minus diastolic pressure, normally 30–50 mmHg</w:t>
      </w:r>
    </w:p>
    <w:p>
      <w:r>
        <w:t>(b) The mean of systolic and diastolic pressures</w:t>
      </w:r>
    </w:p>
    <w:p>
      <w:r>
        <w:t>(c) Systolic pressure plus diastolic pressure</w:t>
      </w:r>
    </w:p>
    <w:p>
      <w:r>
        <w:t>(d) Diastolic pressure minus systolic pressure</w:t>
      </w:r>
    </w:p>
    <w:p>
      <w:r>
        <w:t>Answer: a</w:t>
      </w:r>
    </w:p>
    <w:p>
      <w:r>
        <w:t>Solution: ✅ Correct Answer: a. Systolic minus diastolic, normally 30–50 mmHg.</w:t>
      </w:r>
    </w:p>
    <w:p>
      <w:r>
        <w:t>🧠 Clinical Rationale: Pulse pressure reflects stroke volume and arterial compliance; a narrowed pulse pressure suggests reduced stroke volume (shock, tamponade, severe aortic stenosis) while a widened one suggests aortic regurgitation, arteriosclerosis or sepsis 🌊.</w:t>
      </w:r>
    </w:p>
    <w:p>
      <w:r>
        <w:t>❌ Why Not Others: (d) reverses the values; (b) approximates the MAP only if the pulse pressure is zero; (c) is a meaningless sum.</w:t>
      </w:r>
    </w:p>
    <w:p>
      <w:r>
        <w:t>🧮 Calculation Check: 120/80 → pulse pressure 40 mmHg (normal).</w:t>
      </w:r>
    </w:p>
    <w:p>
      <w:r>
        <w:t>⚡ 5-Second Recall: Pulse pressure = SBP − DBP, normally 30–50 🌊</w:t>
      </w:r>
    </w:p>
    <w:p>
      <w:r>
        <w:t>Positive Marks: 1</w:t>
      </w:r>
    </w:p>
    <w:p>
      <w:r>
        <w:t>Negative Marks: 0</w:t>
      </w:r>
    </w:p>
    <w:p>
      <w:r>
        <w:t>Question: Orthostatic (postural) vital signs involve measuring blood pressure and pulse:</w:t>
      </w:r>
    </w:p>
    <w:p>
      <w:r>
        <w:t>(a) Only while the patient lies flat</w:t>
      </w:r>
    </w:p>
    <w:p>
      <w:r>
        <w:t>(b) In both arms for comparison</w:t>
      </w:r>
    </w:p>
    <w:p>
      <w:r>
        <w:t>(c) With the patient supine, then sitting and then standing</w:t>
      </w:r>
    </w:p>
    <w:p>
      <w:r>
        <w:t>(d) Before and after a period of exercise</w:t>
      </w:r>
    </w:p>
    <w:p>
      <w:r>
        <w:t>Answer: c</w:t>
      </w:r>
    </w:p>
    <w:p>
      <w:r>
        <w:t>Solution: ✅ Correct Answer: c. Supine, then sitting, then standing.</w:t>
      </w:r>
    </w:p>
    <w:p>
      <w:r>
        <w:t>🧠 Clinical Rationale: The same cardiovascular system is assessed in three postural positions; the change from supine to standing unmasks an inadequate vasoconstrictor or volume response that is invisible while lying down 🛏️➡️🧍.</w:t>
      </w:r>
    </w:p>
    <w:p>
      <w:r>
        <w:t>❌ Why Not Others: (a) misses the postural change entirely; (b) assesses inter-arm difference, a different test; (d) tests exertional response.</w:t>
      </w:r>
    </w:p>
    <w:p>
      <w:r>
        <w:t>⚡ 5-Second Recall: Orthostatic vitals = supine → sitting → standing 🛏️</w:t>
      </w:r>
    </w:p>
    <w:p>
      <w:r>
        <w:t>Positive Marks: 1</w:t>
      </w:r>
    </w:p>
    <w:p>
      <w:r>
        <w:t>Negative Marks: 0</w:t>
      </w:r>
    </w:p>
    <w:p>
      <w:r>
        <w:t>Question: A patient's supine readings are BP 130/80 mmHg and pulse 72/min. After 3 minutes of standing the values are 100/70 mmHg and pulse 112/min. The nurse should interpret this as:</w:t>
      </w:r>
    </w:p>
    <w:p>
      <w:r>
        <w:t>(a) Hypertension</w:t>
      </w:r>
    </w:p>
    <w:p>
      <w:r>
        <w:t>(b) A normal physiological response</w:t>
      </w:r>
    </w:p>
    <w:p>
      <w:r>
        <w:t>(c) Significant orthostatic hypotension with compensatory tachycardia, suggesting volume depletion</w:t>
      </w:r>
    </w:p>
    <w:p>
      <w:r>
        <w:t>(d) No orthostatic change</w:t>
      </w:r>
    </w:p>
    <w:p>
      <w:r>
        <w:t>Answer: c</w:t>
      </w:r>
    </w:p>
    <w:p>
      <w:r>
        <w:t>Solution: ✅ Correct Answer: c. Significant orthostatic hypotension with a compensatory tachycardia.</w:t>
      </w:r>
    </w:p>
    <w:p>
      <w:r>
        <w:t>🧠 Clinical Rationale: The systolic fall of 30 mmHg exceeds the 20 mmHg threshold, and the pulse rise of 40 beats/min signals an intact sympathetic response working against a reduced circulating volume — the classic pattern of hypovolaemia 🩸📉.</w:t>
      </w:r>
    </w:p>
    <w:p>
      <w:r>
        <w:t>❌ Why Not Others: (d) and (b) deny both the pressure fall and the tachycardia; (a) misreads a low standing pressure as hypertension.</w:t>
      </w:r>
    </w:p>
    <w:p>
      <w:r>
        <w:t>🚨 Priority Principle: Report this pattern promptly — it predicts syncope and may signal occult bleeding.</w:t>
      </w:r>
    </w:p>
    <w:p>
      <w:r>
        <w:t>⚡ 5-Second Recall: Big drop + fast pulse = volume loss 🩸</w:t>
      </w:r>
    </w:p>
    <w:p>
      <w:r>
        <w:t>Positive Marks: 1</w:t>
      </w:r>
    </w:p>
    <w:p>
      <w:r>
        <w:t>Negative Marks: 0</w:t>
      </w:r>
    </w:p>
    <w:p>
      <w:r>
        <w:t>Question: The normal resting SpO2 range for a healthy adult breathing room air is:</w:t>
      </w:r>
    </w:p>
    <w:p>
      <w:r>
        <w:t>(a) 85–90%</w:t>
      </w:r>
    </w:p>
    <w:p>
      <w:r>
        <w:t>(b) 90–94%</w:t>
      </w:r>
    </w:p>
    <w:p>
      <w:r>
        <w:t>(c) 75–85%</w:t>
      </w:r>
    </w:p>
    <w:p>
      <w:r>
        <w:t>(d) 95–100%</w:t>
      </w:r>
    </w:p>
    <w:p>
      <w:r>
        <w:t>Answer: d</w:t>
      </w:r>
    </w:p>
    <w:p>
      <w:r>
        <w:t>Solution: ✅ Correct Answer: d. 95–100%.</w:t>
      </w:r>
    </w:p>
    <w:p>
      <w:r>
        <w:t>🧠 Clinical Rationale: A saturation of 95–100% corresponds to a PaO2 of roughly 80 mmHg or above on the flat part of the oxyhaemoglobin dissociation curve; values below 90% represent significant hypoxaemia 📈.</w:t>
      </w:r>
    </w:p>
    <w:p>
      <w:r>
        <w:t>❌ Why Not Others: (a) and (b) indicate hypoxaemia requiring action; (c) is life-threatening hypoxaemia.</w:t>
      </w:r>
    </w:p>
    <w:p>
      <w:r>
        <w:t>⚡ 5-Second Recall: Normal SpO2 = 95–100% 📈</w:t>
      </w:r>
    </w:p>
    <w:p>
      <w:r>
        <w:t>Positive Marks: 1</w:t>
      </w:r>
    </w:p>
    <w:p>
      <w:r>
        <w:t>Negative Marks: 0</w:t>
      </w:r>
    </w:p>
    <w:p>
      <w:r>
        <w:t>Question: In a patient with chronic obstructive pulmonary disease who is at risk of carbon dioxide retention, the target SpO2 range is usually:</w:t>
      </w:r>
    </w:p>
    <w:p>
      <w:r>
        <w:t>(a) 94–98%</w:t>
      </w:r>
    </w:p>
    <w:p>
      <w:r>
        <w:t>(b) 90–94%</w:t>
      </w:r>
    </w:p>
    <w:p>
      <w:r>
        <w:t>(c) 85–88%</w:t>
      </w:r>
    </w:p>
    <w:p>
      <w:r>
        <w:t>(d) 88–92%</w:t>
      </w:r>
    </w:p>
    <w:p>
      <w:r>
        <w:t>Answer: d</w:t>
      </w:r>
    </w:p>
    <w:p>
      <w:r>
        <w:t>Solution: ✅ Correct Answer: d. 88–92%.</w:t>
      </w:r>
    </w:p>
    <w:p>
      <w:r>
        <w:t>🧠 Clinical Rationale: Excessive oxygen can remove the hypoxic drive to breathe and worsen hypercapnia in a small group of patients with chronic CO2 retention, so a lower target range is prescribed and documented 📉🫁.</w:t>
      </w:r>
    </w:p>
    <w:p>
      <w:r>
        <w:t>❌ Why Not Others: (a) is the standard target for most other patients; (b) and (c) are either too high or dangerously low for routine use.</w:t>
      </w:r>
    </w:p>
    <w:p>
      <w:r>
        <w:t>⚠️ Exam Trap: The 88–92% target is NOT a licence to withhold oxygen from a hypoxaemic COPD patient — oxygen is still titrated to the prescribed range.</w:t>
      </w:r>
    </w:p>
    <w:p>
      <w:r>
        <w:t>⚡ 5-Second Recall: COPD target 88–92% 🫁</w:t>
      </w:r>
    </w:p>
    <w:p>
      <w:r>
        <w:t>Positive Marks: 1</w:t>
      </w:r>
    </w:p>
    <w:p>
      <w:r>
        <w:t>Negative Marks: 0</w:t>
      </w:r>
    </w:p>
    <w:p>
      <w:r>
        <w:t>Question: Pain is described as the "fifth vital sign" because:</w:t>
      </w:r>
    </w:p>
    <w:p>
      <w:r>
        <w:t>(a) It is required only for hospital accreditation paperwork</w:t>
      </w:r>
    </w:p>
    <w:p>
      <w:r>
        <w:t>(b) It can be measured with a standard thermometer</w:t>
      </w:r>
    </w:p>
    <w:p>
      <w:r>
        <w:t>(c) It is always accompanied by a change in blood pressure</w:t>
      </w:r>
    </w:p>
    <w:p>
      <w:r>
        <w:t>(d) It should be assessed and recorded routinely alongside the other vital signs, as it signals the patient's physiological and psychological state</w:t>
      </w:r>
    </w:p>
    <w:p>
      <w:r>
        <w:t>Answer: d</w:t>
      </w:r>
    </w:p>
    <w:p>
      <w:r>
        <w:t>Solution: ✅ Correct Answer: d. It is assessed and recorded routinely with the other vital signs.</w:t>
      </w:r>
    </w:p>
    <w:p>
      <w:r>
        <w:t>🧠 Clinical Rationale: Making pain a routine observation in the same way as temperature, pulse, respiration and blood pressure ensures that pain is not overlooked, reassessed after every intervention and treated as seriously as any other abnormal finding 🩺.</w:t>
      </w:r>
    </w:p>
    <w:p>
      <w:r>
        <w:t>❌ Why Not Others: (b) pain has no instrument beyond the patient's report; (c) vital signs can remain normal in severe pain; (a) the purpose is clinical, not administrative.</w:t>
      </w:r>
    </w:p>
    <w:p>
      <w:r>
        <w:t>⚡ 5-Second Recall: Pain is assessed with every set of vital signs 🩺</w:t>
      </w:r>
    </w:p>
    <w:p>
      <w:r>
        <w:t>Positive Marks: 1</w:t>
      </w:r>
    </w:p>
    <w:p>
      <w:r>
        <w:t>Negative Marks: 0</w:t>
      </w:r>
    </w:p>
    <w:p>
      <w:r>
        <w:t>Question: A postoperative patient reports pain of 8/10, is grimacing and has a pulse of 120/min. The nurse's BEST action is to:</w:t>
      </w:r>
    </w:p>
    <w:p>
      <w:r>
        <w:t>(a) Reposition the patient and review in an hour without analgesia</w:t>
      </w:r>
    </w:p>
    <w:p>
      <w:r>
        <w:t>(b) Administer the prescribed analgesia and reassess at the appropriate interval</w:t>
      </w:r>
    </w:p>
    <w:p>
      <w:r>
        <w:t>(c) Withhold analgesia because the patient had a dose four hours ago</w:t>
      </w:r>
    </w:p>
    <w:p>
      <w:r>
        <w:t>(d) Tell the patient that the pain will settle by itself</w:t>
      </w:r>
    </w:p>
    <w:p>
      <w:r>
        <w:t>Answer: b</w:t>
      </w:r>
    </w:p>
    <w:p>
      <w:r>
        <w:t>Solution: ✅ Correct Answer: b. Give the prescribed analgesia and reassess.</w:t>
      </w:r>
    </w:p>
    <w:p>
      <w:r>
        <w:t>🧠 Clinical Rationale: A high pain score with objective signs of sympathetic activation is a clear indication for the prescribed analgesic; delaying treatment allows pain to escalate, increases the dose needed and impedes recovery and mobilisation 💊.</w:t>
      </w:r>
    </w:p>
    <w:p>
      <w:r>
        <w:t>❌ Why Not Others: (a) and (d) leave a treatable symptom untreated; (c) ignores the drug's duration of action and the need for additional PRN dosing.</w:t>
      </w:r>
    </w:p>
    <w:p>
      <w:r>
        <w:t>🚨 Priority Principle: Unrelieved acute pain impairs deep breathing, coughing and mobility — treating it prevents complications.</w:t>
      </w:r>
    </w:p>
    <w:p>
      <w:r>
        <w:t>⚡ 5-Second Recall: High score + distress = treat now 💊</w:t>
      </w:r>
    </w:p>
    <w:p>
      <w:r>
        <w:t>Positive Marks: 1</w:t>
      </w:r>
    </w:p>
    <w:p>
      <w:r>
        <w:t>Negative Marks: 0</w:t>
      </w:r>
    </w:p>
    <w:p>
      <w:r>
        <w:t>Question: Which TRADITIONAL site most closely reflects the patient's core temperature?</w:t>
      </w:r>
    </w:p>
    <w:p>
      <w:r>
        <w:t>(a) Oral</w:t>
      </w:r>
    </w:p>
    <w:p>
      <w:r>
        <w:t>(b) Axillary</w:t>
      </w:r>
    </w:p>
    <w:p>
      <w:r>
        <w:t>(c) Rectal</w:t>
      </w:r>
    </w:p>
    <w:p>
      <w:r>
        <w:t>(d) Skin surface</w:t>
      </w:r>
    </w:p>
    <w:p>
      <w:r>
        <w:t>Answer: c</w:t>
      </w:r>
    </w:p>
    <w:p>
      <w:r>
        <w:t>Solution: ✅ Correct Answer: c. Rectal.</w:t>
      </w:r>
    </w:p>
    <w:p>
      <w:r>
        <w:t>🧠 Clinical Rationale: The rectal site lies close to the large pelvic vessels and the rectum's rich blood supply, so it approximates core temperature more closely than oral or axillary measurement; it reads about 0.5°C higher than the oral route 🔴.</w:t>
      </w:r>
    </w:p>
    <w:p>
      <w:r>
        <w:t>❌ Why Not Others: (b) is the least accurate; (a) is affected by recent food, drink and mouth breathing; (d) reflects surface, not core, temperature.</w:t>
      </w:r>
    </w:p>
    <w:p>
      <w:r>
        <w:t>⚠️ Exam Trap: Pulmonary artery (via a Swan-Ganz catheter) is the true gold standard, but among ROUTINE nursing sites the classic answer is rectal.</w:t>
      </w:r>
    </w:p>
    <w:p>
      <w:r>
        <w:t>⚡ 5-Second Recall: Rectal = closest to core among routine sites 🔴</w:t>
      </w:r>
    </w:p>
    <w:p>
      <w:r>
        <w:t>Positive Marks: 1</w:t>
      </w:r>
    </w:p>
    <w:p>
      <w:r>
        <w:t>Negative Marks: 0</w:t>
      </w:r>
    </w:p>
    <w:p>
      <w:r>
        <w:t>Question: A patient with pyrexia is shivering, has pale, cold skin and complains of feeling very cold. The nurse should:</w:t>
      </w:r>
    </w:p>
    <w:p>
      <w:r>
        <w:t>(a) Begin a tepid sponge bath immediately</w:t>
      </w:r>
    </w:p>
    <w:p>
      <w:r>
        <w:t>(b) Remove the blankets to allow heat loss</w:t>
      </w:r>
    </w:p>
    <w:p>
      <w:r>
        <w:t>(c) Provide warm blankets and keep the patient warm</w:t>
      </w:r>
    </w:p>
    <w:p>
      <w:r>
        <w:t>(d) Apply cold compresses to the forehead and axillae</w:t>
      </w:r>
    </w:p>
    <w:p>
      <w:r>
        <w:t>Answer: c</w:t>
      </w:r>
    </w:p>
    <w:p>
      <w:r>
        <w:t>Solution: ✅ Correct Answer: c. Provide warm blankets during the chill stage.</w:t>
      </w:r>
    </w:p>
    <w:p>
      <w:r>
        <w:t>🧠 Clinical Rationale: In the chill (cold) stage the hypothalamic set point has risen and the body is conserving and generating heat; warming the patient reduces shivering and oxygen demand until the set point is reached ❄️➡️🔥.</w:t>
      </w:r>
    </w:p>
    <w:p>
      <w:r>
        <w:t>❌ Why Not Others: (d), (a) and (b) apply cooling when the body is actively trying to raise its temperature, which prolongs the chill and increases discomfort and oxygen consumption.</w:t>
      </w:r>
    </w:p>
    <w:p>
      <w:r>
        <w:t>⚠️ Exam Trap: Cooling measures belong to the FLUSH and DEFERVESCENCE stages, not the chill stage.</w:t>
      </w:r>
    </w:p>
    <w:p>
      <w:r>
        <w:t>⚡ 5-Second Recall: Chill stage = warm the patient ❄️</w:t>
      </w:r>
    </w:p>
    <w:p>
      <w:r>
        <w:t>Positive Marks: 1</w:t>
      </w:r>
    </w:p>
    <w:p>
      <w:r>
        <w:t>Negative Marks: 0</w:t>
      </w:r>
    </w:p>
    <w:p>
      <w:r>
        <w:t>Question: A resting adult has a pulse rate of 118 beats/min. This is best described as:</w:t>
      </w:r>
    </w:p>
    <w:p>
      <w:r>
        <w:t>(a) An irregular pulse</w:t>
      </w:r>
    </w:p>
    <w:p>
      <w:r>
        <w:t>(b) Tachycardia</w:t>
      </w:r>
    </w:p>
    <w:p>
      <w:r>
        <w:t>(c) Bradycardia</w:t>
      </w:r>
    </w:p>
    <w:p>
      <w:r>
        <w:t>(d) A normal finding</w:t>
      </w:r>
    </w:p>
    <w:p>
      <w:r>
        <w:t>Answer: b</w:t>
      </w:r>
    </w:p>
    <w:p>
      <w:r>
        <w:t>Solution: ✅ Correct Answer: b. Tachycardia.</w:t>
      </w:r>
    </w:p>
    <w:p>
      <w:r>
        <w:t>🧠 Clinical Rationale: Tachycardia is a rate above 100 beats/min and may reflect fever, pain, anxiety, hypovolaemia, anaemia, hypoxia, hyperthyroidism or an arrhythmia; the nurse's task is to identify the cause, not simply to record the number ⚡.</w:t>
      </w:r>
    </w:p>
    <w:p>
      <w:r>
        <w:t>❌ Why Not Others: (c) describes a rate below 60; (d) 118 exceeds the normal range; (a) rhythm is a separate characteristic.</w:t>
      </w:r>
    </w:p>
    <w:p>
      <w:r>
        <w:t>🚨 Priority Principle: New tachycardia with hypotension or fever demands immediate assessment of oxygenation, volume status and pain.</w:t>
      </w:r>
    </w:p>
    <w:p>
      <w:r>
        <w:t>⚡ 5-Second Recall: Above 100 = tachycardia ⚡</w:t>
      </w:r>
    </w:p>
    <w:p>
      <w:r>
        <w:t>Positive Marks: 1</w:t>
      </w:r>
    </w:p>
    <w:p>
      <w:r>
        <w:t>Negative Marks: 0</w:t>
      </w:r>
    </w:p>
    <w:p>
      <w:r>
        <w:t>Question: A patient with pericardial tamponade will most characteristically show:</w:t>
      </w:r>
    </w:p>
    <w:p>
      <w:r>
        <w:t>(a) Pulsus alternans</w:t>
      </w:r>
    </w:p>
    <w:p>
      <w:r>
        <w:t>(b) Pulsus paradoxus — a systolic pressure fall greater than 10 mmHg during inspiration</w:t>
      </w:r>
    </w:p>
    <w:p>
      <w:r>
        <w:t>(c) An absent radial pulse on standing</w:t>
      </w:r>
    </w:p>
    <w:p>
      <w:r>
        <w:t>(d) A bounding, water-hammer pulse</w:t>
      </w:r>
    </w:p>
    <w:p>
      <w:r>
        <w:t>Answer: b</w:t>
      </w:r>
    </w:p>
    <w:p>
      <w:r>
        <w:t>Solution: ✅ Correct Answer: b. Pulsus paradoxus.</w:t>
      </w:r>
    </w:p>
    <w:p>
      <w:r>
        <w:t>🧠 Clinical Rationale: In tamponade the right ventricle cannot expand during inspiration, the interventricular septum bulges leftward and left ventricular filling — and thus systolic pressure — falls excessively during inspiration 📉.</w:t>
      </w:r>
    </w:p>
    <w:p>
      <w:r>
        <w:t>❌ Why Not Others: (a) indicates severe left ventricular failure; (d) indicates aortic regurgitation; (c) is postural pulse loss, not a recognised pulse character.</w:t>
      </w:r>
    </w:p>
    <w:p>
      <w:r>
        <w:t>⚠️ Exam Trap: Pulsus paradoxus is an exaggeration of the NORMAL small inspiratory fall in systolic pressure.</w:t>
      </w:r>
    </w:p>
    <w:p>
      <w:r>
        <w:t>⚡ 5-Second Recall: Tamponade = pulsus paradoxus 📉</w:t>
      </w:r>
    </w:p>
    <w:p>
      <w:r>
        <w:t>Positive Marks: 1</w:t>
      </w:r>
    </w:p>
    <w:p>
      <w:r>
        <w:t>Negative Marks: 0</w:t>
      </w:r>
    </w:p>
    <w:p>
      <w:r>
        <w:t>Question: The nurse should avoid telling the patient that respirations are being counted because:</w:t>
      </w:r>
    </w:p>
    <w:p>
      <w:r>
        <w:t>(a) Patients find the count embarrassing</w:t>
      </w:r>
    </w:p>
    <w:p>
      <w:r>
        <w:t>(b) Awareness makes the patient consciously alter the rate and depth</w:t>
      </w:r>
    </w:p>
    <w:p>
      <w:r>
        <w:t>(c) It is not permitted by hospital policy</w:t>
      </w:r>
    </w:p>
    <w:p>
      <w:r>
        <w:t>(d) The count takes longer when the patient is aware</w:t>
      </w:r>
    </w:p>
    <w:p>
      <w:r>
        <w:t>Answer: b</w:t>
      </w:r>
    </w:p>
    <w:p>
      <w:r>
        <w:t>Solution: ✅ Correct Answer: b. Awareness makes the patient alter the rate and depth.</w:t>
      </w:r>
    </w:p>
    <w:p>
      <w:r>
        <w:t>🧠 Clinical Rationale: Breathing is partly under voluntary control, so a patient who knows the count is in progress will consciously change it and mask true respiratory status 🫁❌.</w:t>
      </w:r>
    </w:p>
    <w:p>
      <w:r>
        <w:t>❌ Why Not Others: (c) there is no such prohibition; (a) embarrassment is uncommon and not the reason; (d) duration is not the issue.</w:t>
      </w:r>
    </w:p>
    <w:p>
      <w:r>
        <w:t>🩺 Nursing Action: Keep the fingers on the wrist after counting the pulse and count respirations as though still taking the pulse.</w:t>
      </w:r>
    </w:p>
    <w:p>
      <w:r>
        <w:t>⚡ 5-Second Recall: Count respirations unnoticed 🫁</w:t>
      </w:r>
    </w:p>
    <w:p>
      <w:r>
        <w:t>Positive Marks: 1</w:t>
      </w:r>
    </w:p>
    <w:p>
      <w:r>
        <w:t>Negative Marks: 0</w:t>
      </w:r>
    </w:p>
    <w:p>
      <w:r>
        <w:t>Question: An expiratory wheeze is caused by:</w:t>
      </w:r>
    </w:p>
    <w:p>
      <w:r>
        <w:t>(a) Narrowed lower airways with bronchospasm</w:t>
      </w:r>
    </w:p>
    <w:p>
      <w:r>
        <w:t>(b) Upper airway obstruction</w:t>
      </w:r>
    </w:p>
    <w:p>
      <w:r>
        <w:t>(c) Fluid in the alveoli</w:t>
      </w:r>
    </w:p>
    <w:p>
      <w:r>
        <w:t>(d) Inflammation of the pleura</w:t>
      </w:r>
    </w:p>
    <w:p>
      <w:r>
        <w:t>Answer: a</w:t>
      </w:r>
    </w:p>
    <w:p>
      <w:r>
        <w:t>Solution: ✅ Correct Answer: a. Narrowed lower airways with bronchospasm.</w:t>
      </w:r>
    </w:p>
    <w:p>
      <w:r>
        <w:t>🧠 Clinical Rationale: Wheeze is a continuous musical sound produced as air is forced through narrowed small airways; it is characteristic of asthma, COPD, anaphylaxis and cardiac asthma 🎵.</w:t>
      </w:r>
    </w:p>
    <w:p>
      <w:r>
        <w:t>❌ Why Not Others: (c) produces crackles; (b) produces stridor, which is inspiratory and harsh; (d) produces a pleural friction rub.</w:t>
      </w:r>
    </w:p>
    <w:p>
      <w:r>
        <w:t>⚠️ Exam Trap: A silent chest in a previously wheezing patient is a DETERIORATION, not an improvement — airflow is too poor to generate sound.</w:t>
      </w:r>
    </w:p>
    <w:p>
      <w:r>
        <w:t>⚡ 5-Second Recall: Wheeze = narrowed lower airways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