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one of the five traditional rights of medication administration?</w:t>
      </w:r>
    </w:p>
    <w:p>
      <w:r>
        <w:t>(a) Right time</w:t>
      </w:r>
    </w:p>
    <w:p>
      <w:r>
        <w:t>(b) Right exercise</w:t>
      </w:r>
    </w:p>
    <w:p>
      <w:r>
        <w:t>(c) Right diagnosis</w:t>
      </w:r>
    </w:p>
    <w:p>
      <w:r>
        <w:t>(d) Right diet</w:t>
      </w:r>
    </w:p>
    <w:p>
      <w:r>
        <w:t>Answer: a</w:t>
      </w:r>
    </w:p>
    <w:p>
      <w:r>
        <w:t>Solution: ✅ Correct Answer: a. Right time ⏰.</w:t>
        <w:br/>
        <w:t>🧠 Clinical Rationale: The five traditional rights are right patient, right drug, right dose, right route and right time — together they catch most administration errors.</w:t>
        <w:br/>
        <w:t>❌ Why Not Others: Diagnosis, diet and exercise guide care planning but are NOT medication rights.</w:t>
        <w:br/>
        <w:t>⚠️ Exam Trap: Right DOCUMENTATION is the popular 6th right — if the stem says “FIVE traditional rights”, documentation is the distractor!</w:t>
        <w:br/>
        <w:t>⚡ 5-Second Recall: P-D-D-R-T: Patient, Drug, Dose, Route, Time 🖐.</w:t>
        <w:br/>
        <w:t>🌟 PNC Exam Pearl: Check the MAR against the order THREE times: before pouring, before leaving the cart, at the bedside 👀.</w:t>
      </w:r>
    </w:p>
    <w:p>
      <w:r>
        <w:t>Positive Marks: 1</w:t>
      </w:r>
    </w:p>
    <w:p>
      <w:r>
        <w:t>Negative Marks: 0</w:t>
      </w:r>
    </w:p>
    <w:p>
      <w:r>
        <w:t>Question: In medication administration records, the abbreviation MAR stands for:</w:t>
      </w:r>
    </w:p>
    <w:p>
      <w:r>
        <w:t>(a) Managed Allergy Register</w:t>
      </w:r>
    </w:p>
    <w:p>
      <w:r>
        <w:t>(b) Morning Activity Routine</w:t>
      </w:r>
    </w:p>
    <w:p>
      <w:r>
        <w:t>(c) Medical Assessment Report</w:t>
      </w:r>
    </w:p>
    <w:p>
      <w:r>
        <w:t>(d) Medication Administration Record</w:t>
      </w:r>
    </w:p>
    <w:p>
      <w:r>
        <w:t>Answer: d</w:t>
      </w:r>
    </w:p>
    <w:p>
      <w:r>
        <w:t>Solution: ✅ Correct Answer: d. Medication Administration Record 📋.</w:t>
        <w:br/>
        <w:t>🧠 Clinical Rationale: The MAR is the legal working document that lists every ordered drug with dose, route, time and sign-off — the nurse’s bedside safety map.</w:t>
        <w:br/>
        <w:t>❌ Why Not Others: The other expansions do not exist in medication practice.</w:t>
        <w:br/>
        <w:t>⚡ 5-Second Recall: MAR = Medication Administration Record 📝.</w:t>
      </w:r>
    </w:p>
    <w:p>
      <w:r>
        <w:t>Positive Marks: 1</w:t>
      </w:r>
    </w:p>
    <w:p>
      <w:r>
        <w:t>Negative Marks: 0</w:t>
      </w:r>
    </w:p>
    <w:p>
      <w:r>
        <w:t>Question: Before administering an antihypertensive tablet, the nurse records a blood pressure of 88/56 mmHg with dizziness. What is the correct action?</w:t>
      </w:r>
    </w:p>
    <w:p>
      <w:r>
        <w:t>(a) Withhold the drug, recheck vitals, notify the prescriber and document</w:t>
      </w:r>
    </w:p>
    <w:p>
      <w:r>
        <w:t>(b) Give the tablet since it is the scheduled time</w:t>
      </w:r>
    </w:p>
    <w:p>
      <w:r>
        <w:t>(c) Ask the patient to stand up and then give the tablet</w:t>
      </w:r>
    </w:p>
    <w:p>
      <w:r>
        <w:t>(d) Give half the tablet to balance the pressure</w:t>
      </w:r>
    </w:p>
    <w:p>
      <w:r>
        <w:t>Answer: a</w:t>
      </w:r>
    </w:p>
    <w:p>
      <w:r>
        <w:t>Solution: ✅ Correct Answer: a. Withhold + recheck + notify + document.</w:t>
        <w:br/>
        <w:t>🧠 Clinical Rationale: Administering a BP-lowering drug into existing hypotension can precipitate shock — pre-administration assessment is part of the “right assessment” safety check.</w:t>
        <w:br/>
        <w:t>🔍 Key Clues: Antihypertensive + low BP with symptoms = hold parameter 🎯.</w:t>
        <w:br/>
        <w:t>🩺 Nursing Action: Recheck BP ➡️ keep patient supine ➡️ withhold ➡️ notify ➡️ document ➡️ monitor.</w:t>
        <w:br/>
        <w:t>❌ Why Not Others: (b) deepens hypotension; (d) invents a dose; (c) risks a fall in a dizzy patient.</w:t>
        <w:br/>
        <w:t>⚡ 5-Second Recall: Low vitals + lowering drug = HOLD 🛑.</w:t>
      </w:r>
    </w:p>
    <w:p>
      <w:r>
        <w:t>Positive Marks: 1</w:t>
      </w:r>
    </w:p>
    <w:p>
      <w:r>
        <w:t>Negative Marks: 0</w:t>
      </w:r>
    </w:p>
    <w:p>
      <w:r>
        <w:t>Question: How many traditional "rights" of medication administration form the foundation of safe drug administration?</w:t>
      </w:r>
    </w:p>
    <w:p>
      <w:r>
        <w:t>(a) Seven</w:t>
      </w:r>
    </w:p>
    <w:p>
      <w:r>
        <w:t>(b) Five</w:t>
      </w:r>
    </w:p>
    <w:p>
      <w:r>
        <w:t>(c) Three</w:t>
      </w:r>
    </w:p>
    <w:p>
      <w:r>
        <w:t>(d) Four</w:t>
      </w:r>
    </w:p>
    <w:p>
      <w:r>
        <w:t>Answer: b</w:t>
      </w:r>
    </w:p>
    <w:p>
      <w:r>
        <w:t>Solution: Correct Answer: b. Five.</w:t>
        <w:br/>
        <w:t>Clinical Rationale: The five traditional rights — right patient, right drug, right dose, right route, right time — are the minimum safety check before every drug administration.</w:t>
        <w:br/>
        <w:t>Why Not Others: Three or four omits essential checks; seven/ten-right lists are later expansions, not the traditional five.</w:t>
        <w:br/>
        <w:t>Exam Trap: Stem saying “traditional/original rights” always means five.</w:t>
        <w:br/>
        <w:t>5-Second Recall: Traditional rights = 5.</w:t>
        <w:br/>
        <w:t>PNC Exam Pearl: Always add right documentation as the sixth bedside check.</w:t>
      </w:r>
    </w:p>
    <w:p>
      <w:r>
        <w:t>Positive Marks: 1</w:t>
      </w:r>
    </w:p>
    <w:p>
      <w:r>
        <w:t>Negative Marks: 0</w:t>
      </w:r>
    </w:p>
    <w:p>
      <w:r>
        <w:t>Question: A nurse is about to administer oral tablets. Which method correctly verifies the "right patient"?</w:t>
      </w:r>
    </w:p>
    <w:p>
      <w:r>
        <w:t>(a) Confirm that the bed number matches the medication chart</w:t>
      </w:r>
    </w:p>
    <w:p>
      <w:r>
        <w:t>(b) Check the name printed on the tablet strip only</w:t>
      </w:r>
    </w:p>
    <w:p>
      <w:r>
        <w:t>(c) Ask the patient to state the full name and verify the ID band using a second identifier (date of birth / hospital number)</w:t>
      </w:r>
    </w:p>
    <w:p>
      <w:r>
        <w:t>(d) Ask the neighbouring patient to confirm the patient’s name</w:t>
      </w:r>
    </w:p>
    <w:p>
      <w:r>
        <w:t>Answer: c</w:t>
      </w:r>
    </w:p>
    <w:p>
      <w:r>
        <w:t>Solution: ✅ Correct Answer: c. Two-identifier check 👤‍⚕️ (stated name + ID band with DOB / hospital number).</w:t>
        <w:br/>
        <w:t>🧠 Clinical Rationale: Two independent identifiers prevent wrong-patient errors when beds, rooms or charts change.</w:t>
        <w:br/>
        <w:t>🔍 Key Clues: Stem asks “correctly verifies right patient” — hunt for the two-identifier option 🎯</w:t>
        <w:br/>
        <w:t>❌ Why Not Others: Bed/room numbers are NEVER identifiers 🚫; another patient is unreliable + breaches privacy; the strip identifies the drug, not the patient.</w:t>
        <w:br/>
        <w:t>⚠️ Exam Trap: Any option using room no. / bed no. / diagnosis as ID is ALWAYS wrong.</w:t>
        <w:br/>
        <w:t>⚡ 5-Second Recall: Two identifiers — never bed number! 🛏❌</w:t>
      </w:r>
    </w:p>
    <w:p>
      <w:r>
        <w:t>Positive Marks: 1</w:t>
      </w:r>
    </w:p>
    <w:p>
      <w:r>
        <w:t>Negative Marks: 0</w:t>
      </w:r>
    </w:p>
    <w:p>
      <w:r>
        <w:t>Question: In a prescription, the abbreviation OD means:</w:t>
      </w:r>
    </w:p>
    <w:p>
      <w:r>
        <w:t>(a) Once daily</w:t>
      </w:r>
    </w:p>
    <w:p>
      <w:r>
        <w:t>(b) Every other day</w:t>
      </w:r>
    </w:p>
    <w:p>
      <w:r>
        <w:t>(c) At night</w:t>
      </w:r>
    </w:p>
    <w:p>
      <w:r>
        <w:t>(d) Once weekly</w:t>
      </w:r>
    </w:p>
    <w:p>
      <w:r>
        <w:t>Answer: a</w:t>
      </w:r>
    </w:p>
    <w:p>
      <w:r>
        <w:t>Solution: ✅ Correct Answer: a. Once daily ☀️.</w:t>
        <w:br/>
        <w:t>🧠 Clinical Rationale: OD (omne in die) = once in a day — the standard frequency for many routine drugs.</w:t>
        <w:br/>
        <w:t>❌ Why Not Others: Weekly = once a week; alternate days = alternate-day; night = HS/nocte.</w:t>
        <w:br/>
        <w:t>⚠️ Exam Trap: OD vs BD vs TDS is the commonest frequency trap — OD=1, BD=2, TDS=3!</w:t>
        <w:br/>
        <w:t>⚡ 5-Second Recall: OD = One Daily 1️⃣.</w:t>
      </w:r>
    </w:p>
    <w:p>
      <w:r>
        <w:t>Positive Marks: 1</w:t>
      </w:r>
    </w:p>
    <w:p>
      <w:r>
        <w:t>Negative Marks: 0</w:t>
      </w:r>
    </w:p>
    <w:p>
      <w:r>
        <w:t>Question: The frequency abbreviation BD in a prescription means the drug is given:</w:t>
      </w:r>
    </w:p>
    <w:p>
      <w:r>
        <w:t>(a) Before dinner</w:t>
      </w:r>
    </w:p>
    <w:p>
      <w:r>
        <w:t>(b) Every second day</w:t>
      </w:r>
    </w:p>
    <w:p>
      <w:r>
        <w:t>(c) At bedtime</w:t>
      </w:r>
    </w:p>
    <w:p>
      <w:r>
        <w:t>(d) Twice daily</w:t>
      </w:r>
    </w:p>
    <w:p>
      <w:r>
        <w:t>Answer: d</w:t>
      </w:r>
    </w:p>
    <w:p>
      <w:r>
        <w:t>Solution: ✅ Correct Answer: d. Twice daily (bis in die) ✌️.</w:t>
        <w:br/>
        <w:t>🧠 Clinical Rationale: BD splits the daily dose into morning and evening — typically 12 hours apart for steady levels.</w:t>
        <w:br/>
        <w:t>❌ Why Not Others: Dinner/bedtime/second-day are not BD meanings.</w:t>
        <w:br/>
        <w:t>⚡ 5-Second Recall: BD = Bis Daily = 2 times ✌️.</w:t>
      </w:r>
    </w:p>
    <w:p>
      <w:r>
        <w:t>Positive Marks: 1</w:t>
      </w:r>
    </w:p>
    <w:p>
      <w:r>
        <w:t>Negative Marks: 0</w:t>
      </w:r>
    </w:p>
    <w:p>
      <w:r>
        <w:t>Question: On the medication chart the nurse sees “NKDA” in the allergy box. NKDA means:</w:t>
      </w:r>
    </w:p>
    <w:p>
      <w:r>
        <w:t>(a) New kidney drug advised</w:t>
      </w:r>
    </w:p>
    <w:p>
      <w:r>
        <w:t>(b) No known drug allergy</w:t>
      </w:r>
    </w:p>
    <w:p>
      <w:r>
        <w:t>(c) Narcotic keeping drug available</w:t>
      </w:r>
    </w:p>
    <w:p>
      <w:r>
        <w:t>(d) Needs potassium drug adjustment</w:t>
      </w:r>
    </w:p>
    <w:p>
      <w:r>
        <w:t>Answer: b</w:t>
      </w:r>
    </w:p>
    <w:p>
      <w:r>
        <w:t>Solution: ✅ Correct Answer: b. No known drug allergy ✅.</w:t>
        <w:br/>
        <w:t>🧠 Clinical Rationale: NKDA declares that no allergy is recorded SO FAR — it guides vigilance but never replaces asking before the first dose.</w:t>
        <w:br/>
        <w:t>❌ Why Not Others: The other expansions are invented.</w:t>
        <w:br/>
        <w:t>⚠️ Exam Trap: NKDA ≠ allergy-free forever — new allergies develop anytime, so first-dose history still applies!</w:t>
        <w:br/>
        <w:t>⚡ 5-Second Recall: NKDA = No Known Drug Allergy (yet) 📝.</w:t>
      </w:r>
    </w:p>
    <w:p>
      <w:r>
        <w:t>Positive Marks: 1</w:t>
      </w:r>
    </w:p>
    <w:p>
      <w:r>
        <w:t>Negative Marks: 0</w:t>
      </w:r>
    </w:p>
    <w:p>
      <w:r>
        <w:t>Question: A bottle labelled “Shake well before use” contains which type of liquid preparation?</w:t>
      </w:r>
    </w:p>
    <w:p>
      <w:r>
        <w:t>(a) Spirit</w:t>
      </w:r>
    </w:p>
    <w:p>
      <w:r>
        <w:t>(b) Elixir</w:t>
      </w:r>
    </w:p>
    <w:p>
      <w:r>
        <w:t>(c) Suspension</w:t>
      </w:r>
    </w:p>
    <w:p>
      <w:r>
        <w:t>(d) Solution</w:t>
      </w:r>
    </w:p>
    <w:p>
      <w:r>
        <w:t>Answer: c</w:t>
      </w:r>
    </w:p>
    <w:p>
      <w:r>
        <w:t>Solution: ✅ Correct Answer: c. Suspension.</w:t>
        <w:br/>
        <w:t>🧠 Clinical Rationale: In suspensions the drug particles SETTLE at the bottom — shaking redisperses them so every spoonful carries the right dose.</w:t>
        <w:br/>
        <w:t>❌ Why Not Others: Solutions/elixirs/spirits are fully dissolved and never need shaking.</w:t>
        <w:br/>
        <w:t>⚡ 5-Second Recall: Shake well = Suspension 🥃.</w:t>
      </w:r>
    </w:p>
    <w:p>
      <w:r>
        <w:t>Positive Marks: 1</w:t>
      </w:r>
    </w:p>
    <w:p>
      <w:r>
        <w:t>Negative Marks: 0</w:t>
      </w:r>
    </w:p>
    <w:p>
      <w:r>
        <w:t>Question: How does a capsule differ from a tablet?</w:t>
      </w:r>
    </w:p>
    <w:p>
      <w:r>
        <w:t>(a) Capsule is always chewable</w:t>
      </w:r>
    </w:p>
    <w:p>
      <w:r>
        <w:t>(b) Capsule has a gelatin shell enclosing powder or liquid drug</w:t>
      </w:r>
    </w:p>
    <w:p>
      <w:r>
        <w:t>(c) There is no difference</w:t>
      </w:r>
    </w:p>
    <w:p>
      <w:r>
        <w:t>(d) Tablet has a gelatin shell</w:t>
      </w:r>
    </w:p>
    <w:p>
      <w:r>
        <w:t>Answer: b</w:t>
      </w:r>
    </w:p>
    <w:p>
      <w:r>
        <w:t>Solution: ✅ Correct Answer: b. Gelatin shell with powder/liquid inside.</w:t>
        <w:br/>
        <w:t>🧠 Clinical Rationale: Capsules wrap the drug in tasteless gelatin that dissolves in the gut — masking taste and protecting the contents.</w:t>
        <w:br/>
        <w:t>❌ Why Not Others: Chewable/dispersible forms are special tablets; saying “no difference” ignores formulation science.</w:t>
        <w:br/>
        <w:t>⚡ 5-Second Recall: Capsule = gelatin jacket.</w:t>
      </w:r>
    </w:p>
    <w:p>
      <w:r>
        <w:t>Positive Marks: 1</w:t>
      </w:r>
    </w:p>
    <w:p>
      <w:r>
        <w:t>Negative Marks: 0</w:t>
      </w:r>
    </w:p>
    <w:p>
      <w:r>
        <w:t>Question: What is the correct position for a patient taking oral tablets?</w:t>
      </w:r>
    </w:p>
    <w:p>
      <w:r>
        <w:t>(a) Lying on the side without water</w:t>
      </w:r>
    </w:p>
    <w:p>
      <w:r>
        <w:t>(b) Standing on one leg</w:t>
      </w:r>
    </w:p>
    <w:p>
      <w:r>
        <w:t>(c) Lying flat on the back</w:t>
      </w:r>
    </w:p>
    <w:p>
      <w:r>
        <w:t>(d) Sitting upright (Fowler’s) with a glass of water</w:t>
      </w:r>
    </w:p>
    <w:p>
      <w:r>
        <w:t>Answer: d</w:t>
      </w:r>
    </w:p>
    <w:p>
      <w:r>
        <w:t>Solution: ✅ Correct Answer: d. Sitting upright + full glass of water.</w:t>
        <w:br/>
        <w:t>🧠 Clinical Rationale: Gravity plus water carries tablets past the oesophagus into the stomach — preventing choking, lodging and oesophagitis.</w:t>
        <w:br/>
        <w:t>❌ Why Not Others: Flat/side-lying positions invite aspiration and pill oesophagitis; acrobatics never medicate.</w:t>
        <w:br/>
        <w:t>⚡ 5-Second Recall: Pills = sit UP + wash DOWN.</w:t>
      </w:r>
    </w:p>
    <w:p>
      <w:r>
        <w:t>Positive Marks: 1</w:t>
      </w:r>
    </w:p>
    <w:p>
      <w:r>
        <w:t>Negative Marks: 0</w:t>
      </w:r>
    </w:p>
    <w:p>
      <w:r>
        <w:t>Question: What instructions should the nurse give for a sublingual tablet?</w:t>
      </w:r>
    </w:p>
    <w:p>
      <w:r>
        <w:t>(a) Rub it on the gums and spit</w:t>
      </w:r>
    </w:p>
    <w:p>
      <w:r>
        <w:t>(b) Chew it quickly and drink water</w:t>
      </w:r>
    </w:p>
    <w:p>
      <w:r>
        <w:t>(c) Swallow it whole with milk</w:t>
      </w:r>
    </w:p>
    <w:p>
      <w:r>
        <w:t>(d) Place under the tongue, let it dissolve, avoid eating, drinking or smoking until dissolved</w:t>
      </w:r>
    </w:p>
    <w:p>
      <w:r>
        <w:t>Answer: d</w:t>
      </w:r>
    </w:p>
    <w:p>
      <w:r>
        <w:t>Solution: ✅ Correct Answer: d. Under tongue + dissolve + no eat/drink/smoke.</w:t>
        <w:br/>
        <w:t>🧠 Clinical Rationale: Chewing, food, water or smoke wash the drug into the stomach or constrict vessels — destroying the rapid SL effect.</w:t>
        <w:br/>
        <w:t>❌ Why Not Others: Chewing/swallowing/rubbing all defeat sublingual absorption.</w:t>
        <w:br/>
        <w:t>⚡ 5-Second Recall: SL = park it, dissolve it, leave it alone.</w:t>
      </w:r>
    </w:p>
    <w:p>
      <w:r>
        <w:t>Positive Marks: 1</w:t>
      </w:r>
    </w:p>
    <w:p>
      <w:r>
        <w:t>Negative Marks: 0</w:t>
      </w:r>
    </w:p>
    <w:p>
      <w:r>
        <w:t>Question: Eye drops are correctly instilled into the:</w:t>
      </w:r>
    </w:p>
    <w:p>
      <w:r>
        <w:t>(a) Cornea directly</w:t>
      </w:r>
    </w:p>
    <w:p>
      <w:r>
        <w:t>(b) Upper eyelid surface</w:t>
      </w:r>
    </w:p>
    <w:p>
      <w:r>
        <w:t>(c) Lower conjunctival sac (pulled-down lower lid pocket)</w:t>
      </w:r>
    </w:p>
    <w:p>
      <w:r>
        <w:t>(d) Inner corner with eyes tightly shut</w:t>
      </w:r>
    </w:p>
    <w:p>
      <w:r>
        <w:t>Answer: c</w:t>
      </w:r>
    </w:p>
    <w:p>
      <w:r>
        <w:t>Solution: ✅ Correct Answer: c. Lower conjunctival sac pocket.</w:t>
        <w:br/>
        <w:t>🧠 Clinical Rationale: The pulled-down lid forms a reservoir that holds the drop against the eye — direct corneal hits injure and blink out.</w:t>
        <w:br/>
        <w:t>❌ Why Not Others: Corneal drops damage + waste; lid-surface never absorbs; shut eyes lock drops out.</w:t>
        <w:br/>
        <w:t>⚡ 5-Second Recall: Eye drops = lower lid pocket.</w:t>
      </w:r>
    </w:p>
    <w:p>
      <w:r>
        <w:t>Positive Marks: 1</w:t>
      </w:r>
    </w:p>
    <w:p>
      <w:r>
        <w:t>Negative Marks: 0</w:t>
      </w:r>
    </w:p>
    <w:p>
      <w:r>
        <w:t>Question: Ear drops stored in the refrigerator should be administered:</w:t>
      </w:r>
    </w:p>
    <w:p>
      <w:r>
        <w:t>(a) Heated over a flame</w:t>
      </w:r>
    </w:p>
    <w:p>
      <w:r>
        <w:t>(b) Warmed to room/body temperature by holding the bottle in hands (never overheated)</w:t>
      </w:r>
    </w:p>
    <w:p>
      <w:r>
        <w:t>(c) Ice-cold for freshness</w:t>
      </w:r>
    </w:p>
    <w:p>
      <w:r>
        <w:t>(d) Mixed with hot water</w:t>
      </w:r>
    </w:p>
    <w:p>
      <w:r>
        <w:t>Answer: b</w:t>
      </w:r>
    </w:p>
    <w:p>
      <w:r>
        <w:t>Solution: ✅ Correct Answer: b. Room/body temperature via hand-warming.</w:t>
        <w:br/>
        <w:t>🧠 Clinical Rationale: Cold fluid in the ear canal triggers vertigo, dizziness and nausea (caloric reflex) — gentle warming prevents it.</w:t>
        <w:br/>
        <w:t>❌ Why Not Others: Ice-cold provokes vertigo; flames/hot water destroy the drug and burn the canal.</w:t>
        <w:br/>
        <w:t>⚡ 5-Second Recall: Cold drops = dizzy patient — warm in palms.</w:t>
      </w:r>
    </w:p>
    <w:p>
      <w:r>
        <w:t>Positive Marks: 1</w:t>
      </w:r>
    </w:p>
    <w:p>
      <w:r>
        <w:t>Negative Marks: 0</w:t>
      </w:r>
    </w:p>
    <w:p>
      <w:r>
        <w:t>Question: Intradermal injections are given at an angle of:</w:t>
      </w:r>
    </w:p>
    <w:p>
      <w:r>
        <w:t>(a) 10–15 degrees</w:t>
      </w:r>
    </w:p>
    <w:p>
      <w:r>
        <w:t>(b) 90 degrees</w:t>
      </w:r>
    </w:p>
    <w:p>
      <w:r>
        <w:t>(c) 45 degrees</w:t>
      </w:r>
    </w:p>
    <w:p>
      <w:r>
        <w:t>(d) 180 degrees</w:t>
      </w:r>
    </w:p>
    <w:p>
      <w:r>
        <w:t>Answer: a</w:t>
      </w:r>
    </w:p>
    <w:p>
      <w:r>
        <w:t>Solution: ✅ Correct Answer: a. 10–15 degrees — almost flat.</w:t>
        <w:br/>
        <w:t>🧠 Clinical Rationale: The dermis is paper-thin; a near-flat needle slides INTO skin layers instead of through them into fat.</w:t>
        <w:br/>
        <w:t>❌ Why Not Others: 90 = IM, 45 = SC, 180 is not an injection angle.</w:t>
        <w:br/>
        <w:t>⚡ 5-Second Recall: ID = 10–15, SC = 45–90, IM = 90.</w:t>
      </w:r>
    </w:p>
    <w:p>
      <w:r>
        <w:t>Positive Marks: 1</w:t>
      </w:r>
    </w:p>
    <w:p>
      <w:r>
        <w:t>Negative Marks: 0</w:t>
      </w:r>
    </w:p>
    <w:p>
      <w:r>
        <w:t>Question: The standard needle selected for an intradermal injection is:</w:t>
      </w:r>
    </w:p>
    <w:p>
      <w:r>
        <w:t>(a) 18G long needle</w:t>
      </w:r>
    </w:p>
    <w:p>
      <w:r>
        <w:t>(b) 26–27G short fine needle</w:t>
      </w:r>
    </w:p>
    <w:p>
      <w:r>
        <w:t>(c) 21G medium needle</w:t>
      </w:r>
    </w:p>
    <w:p>
      <w:r>
        <w:t>(d) 14G cannula</w:t>
      </w:r>
    </w:p>
    <w:p>
      <w:r>
        <w:t>Answer: b</w:t>
      </w:r>
    </w:p>
    <w:p>
      <w:r>
        <w:t>Solution: ✅ Correct Answer: b. 26–27G short fine needle.</w:t>
        <w:br/>
        <w:t>🧠 Clinical Rationale: The dermis is thin and sensitive — a short fine bore slides between layers with minimal trauma and precise micro-doses.</w:t>
        <w:br/>
        <w:t>❌ Why Not Others: Large bores/cannulas belong to IV/IM worlds, never the dermis.</w:t>
        <w:br/>
        <w:t>⚡ 5-Second Recall: ID needle = 26–27G short.</w:t>
      </w:r>
    </w:p>
    <w:p>
      <w:r>
        <w:t>Positive Marks: 1</w:t>
      </w:r>
    </w:p>
    <w:p>
      <w:r>
        <w:t>Negative Marks: 0</w:t>
      </w:r>
    </w:p>
    <w:p>
      <w:r>
        <w:t>Question: Subcutaneous injections are given at an angle of:</w:t>
      </w:r>
    </w:p>
    <w:p>
      <w:r>
        <w:t>(a) 45 degrees in thin patients to 90 degrees in normal-built patients</w:t>
      </w:r>
    </w:p>
    <w:p>
      <w:r>
        <w:t>(b) 90 degrees in all patients</w:t>
      </w:r>
    </w:p>
    <w:p>
      <w:r>
        <w:t>(c) 10–15 degrees always</w:t>
      </w:r>
    </w:p>
    <w:p>
      <w:r>
        <w:t>(d) 180 degrees</w:t>
      </w:r>
    </w:p>
    <w:p>
      <w:r>
        <w:t>Answer: a</w:t>
      </w:r>
    </w:p>
    <w:p>
      <w:r>
        <w:t>Solution: ✅ Correct Answer: a. 45° (thin) to 90° (normal).</w:t>
        <w:br/>
        <w:t>🧠 Clinical Rationale: The angle must land drug in FAT — thin fat needs a shallow 45° with a fold; ample fat takes a straight 90°.</w:t>
        <w:br/>
        <w:t>❌ Why Not Others: 10–15° is ID; 180° is no angle; fixed 90° hits muscle in thin patients.</w:t>
        <w:br/>
        <w:t>⚡ 5-Second Recall: SC angle follows the fat.</w:t>
      </w:r>
    </w:p>
    <w:p>
      <w:r>
        <w:t>Positive Marks: 1</w:t>
      </w:r>
    </w:p>
    <w:p>
      <w:r>
        <w:t>Negative Marks: 0</w:t>
      </w:r>
    </w:p>
    <w:p>
      <w:r>
        <w:t>Question: U-100 insulin must always be measured in:</w:t>
      </w:r>
    </w:p>
    <w:p>
      <w:r>
        <w:t>(a) A tuberculin syringe for accuracy</w:t>
      </w:r>
    </w:p>
    <w:p>
      <w:r>
        <w:t>(b) A teaspoon</w:t>
      </w:r>
    </w:p>
    <w:p>
      <w:r>
        <w:t>(c) A 50 mL syringe</w:t>
      </w:r>
    </w:p>
    <w:p>
      <w:r>
        <w:t>(d) An insulin syringe calibrated for 100 units/mL — never any other syringe</w:t>
      </w:r>
    </w:p>
    <w:p>
      <w:r>
        <w:t>Answer: d</w:t>
      </w:r>
    </w:p>
    <w:p>
      <w:r>
        <w:t>Solution: ✅ Correct Answer: d. Insulin syringe only.</w:t>
        <w:br/>
        <w:t>🧠 Clinical Rationale: Insulin syringes match U-100 concentration unit-for-unit — any other scale converts a safe dose into an overdose or underdose.</w:t>
        <w:br/>
        <w:t>❌ Why Not Others: Tuberculin/mL scales misread units; teaspoons never measure injections.</w:t>
        <w:br/>
        <w:t>⚡ 5-Second Recall: Insulin = insulin syringe.</w:t>
      </w:r>
    </w:p>
    <w:p>
      <w:r>
        <w:t>Positive Marks: 1</w:t>
      </w:r>
    </w:p>
    <w:p>
      <w:r>
        <w:t>Negative Marks: 0</w:t>
      </w:r>
    </w:p>
    <w:p>
      <w:r>
        <w:t>Question: During subcutaneous injection the nurse pinches up a fold of skin. What is the purpose of the fold?</w:t>
      </w:r>
    </w:p>
    <w:p>
      <w:r>
        <w:t>(a) To cause pain for distraction</w:t>
      </w:r>
    </w:p>
    <w:p>
      <w:r>
        <w:t>(b) To squeeze the drug out faster</w:t>
      </w:r>
    </w:p>
    <w:p>
      <w:r>
        <w:t>(c) To lift fat away from muscle so the drug deposits in subcutaneous tissue, not muscle</w:t>
      </w:r>
    </w:p>
    <w:p>
      <w:r>
        <w:t>(d) To mark the site</w:t>
      </w:r>
    </w:p>
    <w:p>
      <w:r>
        <w:t>Answer: c</w:t>
      </w:r>
    </w:p>
    <w:p>
      <w:r>
        <w:t>Solution: ✅ Correct Answer: c. Lift fat off muscle.</w:t>
        <w:br/>
        <w:t>🧠 Clinical Rationale: The raised fold is a fat-only target — the needle parks in adipose instead of spearing muscle underneath.</w:t>
        <w:br/>
        <w:t>❌ Why Not Others: Pain/speed/marking never justify technique.</w:t>
        <w:br/>
        <w:t>⚡ 5-Second Recall: Fold = fat up, muscle down.</w:t>
      </w:r>
    </w:p>
    <w:p>
      <w:r>
        <w:t>Positive Marks: 1</w:t>
      </w:r>
    </w:p>
    <w:p>
      <w:r>
        <w:t>Negative Marks: 0</w:t>
      </w:r>
    </w:p>
    <w:p>
      <w:r>
        <w:t>Question: Intramuscular injections are given at an angle of:</w:t>
      </w:r>
    </w:p>
    <w:p>
      <w:r>
        <w:t>(a) 45 degrees</w:t>
      </w:r>
    </w:p>
    <w:p>
      <w:r>
        <w:t>(b) 10–15 degrees</w:t>
      </w:r>
    </w:p>
    <w:p>
      <w:r>
        <w:t>(c) 90 degrees</w:t>
      </w:r>
    </w:p>
    <w:p>
      <w:r>
        <w:t>(d) 30 degrees</w:t>
      </w:r>
    </w:p>
    <w:p>
      <w:r>
        <w:t>Answer: c</w:t>
      </w:r>
    </w:p>
    <w:p>
      <w:r>
        <w:t>Solution: ✅ Correct Answer: c. 90 degrees — straight in.</w:t>
        <w:br/>
        <w:t>🧠 Clinical Rationale: Muscle lies deep under fat — a perpendicular dart reaches it directly without skimming fat.</w:t>
        <w:br/>
        <w:t>❌ Why Not Others: Shallow angles park the drug in skin or fat, never muscle.</w:t>
        <w:br/>
        <w:t>⚡ 5-Second Recall: IM = 90, straight and deep.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