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reliable indicator of long-term nutritional status in an adult is:</w:t>
      </w:r>
    </w:p>
    <w:p>
      <w:r>
        <w:t>(a) One 24-hour dietary recall</w:t>
      </w:r>
    </w:p>
    <w:p>
      <w:r>
        <w:t>(b) Body weight recorded over time against the patient's usual weight</w:t>
      </w:r>
    </w:p>
    <w:p>
      <w:r>
        <w:t>(c) The patient's appetite at one meal</w:t>
      </w:r>
    </w:p>
    <w:p>
      <w:r>
        <w:t>(d) A single serum albumin value</w:t>
      </w:r>
    </w:p>
    <w:p>
      <w:r>
        <w:t>Answer: b</w:t>
      </w:r>
    </w:p>
    <w:p>
      <w:r>
        <w:t>Solution: ✅ Correct Answer: b. Body weight trend compared with usual weight.</w:t>
      </w:r>
    </w:p>
    <w:p>
      <w:r>
        <w:t>🧠 Clinical Rationale: Serial weight shows the direction of change — unintentional loss of more than 10% of usual body weight signals significant malnutrition; a single reading or recall misses the trend 📉.</w:t>
      </w:r>
    </w:p>
    <w:p>
      <w:r>
        <w:t>❌ Why Not Others: (d) albumin has a long half-life and falls with inflammation, so it is not a pure nutrition marker; (a) one recall is an unreliable snapshot; (c) appetite varies meal to meal.</w:t>
      </w:r>
    </w:p>
    <w:p>
      <w:r>
        <w:t>⚡ 5-Second Recall: Weight trend beats any single number 📉</w:t>
      </w:r>
    </w:p>
    <w:p>
      <w:r>
        <w:t>Positive Marks: 1</w:t>
      </w:r>
    </w:p>
    <w:p>
      <w:r>
        <w:t>Negative Marks: 0</w:t>
      </w:r>
    </w:p>
    <w:p>
      <w:r>
        <w:t>Question: When inserting a nasogastric tube, the nurse positions the patient:</w:t>
      </w:r>
    </w:p>
    <w:p>
      <w:r>
        <w:t>(a) In Trendelenburg position</w:t>
      </w:r>
    </w:p>
    <w:p>
      <w:r>
        <w:t>(b) Flat with the neck extended</w:t>
      </w:r>
    </w:p>
    <w:p>
      <w:r>
        <w:t>(c) In high Fowler's position (or right side-lying if unconscious) with the head slightly flexed once the tube nears the pharynx</w:t>
      </w:r>
    </w:p>
    <w:p>
      <w:r>
        <w:t>(d) Prone with head turned</w:t>
      </w:r>
    </w:p>
    <w:p>
      <w:r>
        <w:t>Answer: c</w:t>
      </w:r>
    </w:p>
    <w:p>
      <w:r>
        <w:t>Solution: ✅ Correct Answer: c. High Fowler's; side-lying with flexed head if unconscious.</w:t>
      </w:r>
    </w:p>
    <w:p>
      <w:r>
        <w:t>🧠 Clinical Rationale: Upright position uses gravity to direct the tube to the oesophagus, and slight neck flexion closes the trachea; the right side-lying position helps an unconscious patient's secretions drain 🫁.</w:t>
      </w:r>
    </w:p>
    <w:p>
      <w:r>
        <w:t>❌ Why Not Others: (b) neck extension opens the trachea; (a) and (d) increase aspiration and misdirection risk.</w:t>
      </w:r>
    </w:p>
    <w:p>
      <w:r>
        <w:t>⚡ 5-Second Recall: Sit up, chin down, advance on swallow 🫁</w:t>
      </w:r>
    </w:p>
    <w:p>
      <w:r>
        <w:t>Positive Marks: 1</w:t>
      </w:r>
    </w:p>
    <w:p>
      <w:r>
        <w:t>Negative Marks: 0</w:t>
      </w:r>
    </w:p>
    <w:p>
      <w:r>
        <w:t>Question: A patient with an NG tube in situ needs to be turned. To prevent tube displacement, the nurse should FIRST:</w:t>
      </w:r>
    </w:p>
    <w:p>
      <w:r>
        <w:t>(a) Inflate any cuff present</w:t>
      </w:r>
    </w:p>
    <w:p>
      <w:r>
        <w:t>(b) Remove the tube and reinsert after turning</w:t>
      </w:r>
    </w:p>
    <w:p>
      <w:r>
        <w:t>(c) Disconnect the feed and secure the tube before turning, then recheck the position mark</w:t>
      </w:r>
    </w:p>
    <w:p>
      <w:r>
        <w:t>(d) Turn without checking the tube</w:t>
      </w:r>
    </w:p>
    <w:p>
      <w:r>
        <w:t>Answer: c</w:t>
      </w:r>
    </w:p>
    <w:p>
      <w:r>
        <w:t>Solution: ✅ Correct Answer: c. Stop the feed, secure, turn, recheck the mark.</w:t>
      </w:r>
    </w:p>
    <w:p>
      <w:r>
        <w:t>🧠 Clinical Rationale: Feeds running during turning can kink, displace or migrate; rechecking the external mark confirms the tip has not migrated after movement 🛏️.</w:t>
      </w:r>
    </w:p>
    <w:p>
      <w:r>
        <w:t>❌ Why Not Others: (b) unnecessary trauma; (d) risks migration unnoticed; (a) NG tubes have no cuff.</w:t>
      </w:r>
    </w:p>
    <w:p>
      <w:r>
        <w:t>⚡ 5-Second Recall: Stop feed, secure, turn, recheck 🛏️</w:t>
      </w:r>
    </w:p>
    <w:p>
      <w:r>
        <w:t>Positive Marks: 1</w:t>
      </w:r>
    </w:p>
    <w:p>
      <w:r>
        <w:t>Negative Marks: 0</w:t>
      </w:r>
    </w:p>
    <w:p>
      <w:r>
        <w:t>Question: The gold standard for confirming INITIAL NG tube placement is:</w:t>
      </w:r>
    </w:p>
    <w:p>
      <w:r>
        <w:t>(a) Radiographic confirmation of the tip below the diaphragm</w:t>
      </w:r>
    </w:p>
    <w:p>
      <w:r>
        <w:t>(b) Auscultation of injected air</w:t>
      </w:r>
    </w:p>
    <w:p>
      <w:r>
        <w:t>(c) Bubbling in a glass of water</w:t>
      </w:r>
    </w:p>
    <w:p>
      <w:r>
        <w:t>(d) Patient's absence of cough</w:t>
      </w:r>
    </w:p>
    <w:p>
      <w:r>
        <w:t>Answer: a</w:t>
      </w:r>
    </w:p>
    <w:p>
      <w:r>
        <w:t>Solution: ✅ Correct Answer: a. X-ray showing the tip in the stomach below the diaphragm.</w:t>
      </w:r>
    </w:p>
    <w:p>
      <w:r>
        <w:t>🧠 Clinical Rationale: Only radiography visualises the tip's anatomical position; auscultation and water tests cannot distinguish gastric from pleural placement reliably 📸.</w:t>
      </w:r>
    </w:p>
    <w:p>
      <w:r>
        <w:t>❌ Why Not Others: (b), (c) and (d) are unreliable legacy methods.</w:t>
      </w:r>
    </w:p>
    <w:p>
      <w:r>
        <w:t>⚡ 5-Second Recall: First placement = X-ray 📸</w:t>
      </w:r>
    </w:p>
    <w:p>
      <w:r>
        <w:t>Positive Marks: 1</w:t>
      </w:r>
    </w:p>
    <w:p>
      <w:r>
        <w:t>Negative Marks: 0</w:t>
      </w:r>
    </w:p>
    <w:p>
      <w:r>
        <w:t>Question: Before each intermittent feed, the nurse checks tube placement. The MOST appropriate sequence is:</w:t>
      </w:r>
    </w:p>
    <w:p>
      <w:r>
        <w:t>(a) Feed first, check later</w:t>
      </w:r>
    </w:p>
    <w:p>
      <w:r>
        <w:t>(b) Auscultate, then feed</w:t>
      </w:r>
    </w:p>
    <w:p>
      <w:r>
        <w:t>(c) Flush only, then feed</w:t>
      </w:r>
    </w:p>
    <w:p>
      <w:r>
        <w:t>(d) Verify external mark, aspirate for pH, flush, then feed</w:t>
      </w:r>
    </w:p>
    <w:p>
      <w:r>
        <w:t>Answer: d</w:t>
      </w:r>
    </w:p>
    <w:p>
      <w:r>
        <w:t>Solution: ✅ Correct Answer: d. Mark → pH → flush → feed.</w:t>
      </w:r>
    </w:p>
    <w:p>
      <w:r>
        <w:t>🧠 Clinical Rationale: This sequence verifies position before anything enters the tube and clears it for the feed — the core bedside routine for every intermittent feed 🧪.</w:t>
      </w:r>
    </w:p>
    <w:p>
      <w:r>
        <w:t>❌ Why Not Others: (a) and (c) feed through an unverified tube; (b) auscultation is not a valid check.</w:t>
      </w:r>
    </w:p>
    <w:p>
      <w:r>
        <w:t>⚡ 5-Second Recall: Mark, pH, flush, feed 🧪</w:t>
      </w:r>
    </w:p>
    <w:p>
      <w:r>
        <w:t>Positive Marks: 1</w:t>
      </w:r>
    </w:p>
    <w:p>
      <w:r>
        <w:t>Negative Marks: 0</w:t>
      </w:r>
    </w:p>
    <w:p>
      <w:r>
        <w:t>Question: Before starting an intermittent bolus NG feed, the nurse must FIRST:</w:t>
      </w:r>
    </w:p>
    <w:p>
      <w:r>
        <w:t>(a) Raise the feed rate by 10 mL/hr</w:t>
      </w:r>
    </w:p>
    <w:p>
      <w:r>
        <w:t>(b) Flush with 100 mL saline</w:t>
      </w:r>
    </w:p>
    <w:p>
      <w:r>
        <w:t>(c) Increase the pump rate</w:t>
      </w:r>
    </w:p>
    <w:p>
      <w:r>
        <w:t>(d) Verify tube placement and check for gastric residual per protocol</w:t>
      </w:r>
    </w:p>
    <w:p>
      <w:r>
        <w:t>Answer: d</w:t>
      </w:r>
    </w:p>
    <w:p>
      <w:r>
        <w:t>Solution: ✅ Correct Answer: d. Verify placement and check residuals per protocol.</w:t>
      </w:r>
    </w:p>
    <w:p>
      <w:r>
        <w:t>🧠 Clinical Rationale: Placement verification plus residual check confirms safe gastric emptying before adding volume — the two gates before any feed 🛡️.</w:t>
      </w:r>
    </w:p>
    <w:p>
      <w:r>
        <w:t>❌ Why Not Others: (c) and (a) rate changes come after safety checks; (b) excess volume risks overload.</w:t>
      </w:r>
    </w:p>
    <w:p>
      <w:r>
        <w:t>⚡ 5-Second Recall: Verify + residual before feed 🛡️</w:t>
      </w:r>
    </w:p>
    <w:p>
      <w:r>
        <w:t>Positive Marks: 1</w:t>
      </w:r>
    </w:p>
    <w:p>
      <w:r>
        <w:t>Negative Marks: 0</w:t>
      </w:r>
    </w:p>
    <w:p>
      <w:r>
        <w:t>Question: The nurse prepares a 250 mL intermittent feed over 30 minutes. The BEST administration method is:</w:t>
      </w:r>
    </w:p>
    <w:p>
      <w:r>
        <w:t>(a) Connecting directly to the IV line</w:t>
      </w:r>
    </w:p>
    <w:p>
      <w:r>
        <w:t>(b) Gravity bolus via 50 mL syringe over the ordered time, with head elevated</w:t>
      </w:r>
    </w:p>
    <w:p>
      <w:r>
        <w:t>(c) Syringe plunge over 2 minutes</w:t>
      </w:r>
    </w:p>
    <w:p>
      <w:r>
        <w:t>(d) Pouring feed via the tube at maximum speed</w:t>
      </w:r>
    </w:p>
    <w:p>
      <w:r>
        <w:t>Answer: b</w:t>
      </w:r>
    </w:p>
    <w:p>
      <w:r>
        <w:t>Solution: ✅ Correct Answer: b. Gravity delivery over the ordered time, head up.</w:t>
      </w:r>
    </w:p>
    <w:p>
      <w:r>
        <w:t>🧠 Clinical Rationale: Gravity bolus over 15–30 minutes mimics physiological gastric filling; rapid plunging causes distension, vomiting and aspiration risk 🕒.</w:t>
      </w:r>
    </w:p>
    <w:p>
      <w:r>
        <w:t>❌ Why Not Others: (c) too fast; (a) never connects enteral to IV systems; (d) unsafe rate.</w:t>
      </w:r>
    </w:p>
    <w:p>
      <w:r>
        <w:t>🛡️ Safety Link: Enteral and IV systems are never interconnected.</w:t>
      </w:r>
    </w:p>
    <w:p>
      <w:r>
        <w:t>⚡ 5-Second Recall: Gravity over 30 min, head up 🕒</w:t>
      </w:r>
    </w:p>
    <w:p>
      <w:r>
        <w:t>Positive Marks: 1</w:t>
      </w:r>
    </w:p>
    <w:p>
      <w:r>
        <w:t>Negative Marks: 0</w:t>
      </w:r>
    </w:p>
    <w:p>
      <w:r>
        <w:t>Question: The single MOST effective bedside measure to prevent aspiration in a tube-fed patient is:</w:t>
      </w:r>
    </w:p>
    <w:p>
      <w:r>
        <w:t>(a) Larger bore tube</w:t>
      </w:r>
    </w:p>
    <w:p>
      <w:r>
        <w:t>(b) Blue dye testing every shift</w:t>
      </w:r>
    </w:p>
    <w:p>
      <w:r>
        <w:t>(c) Head-of-bed elevation 30–45° during and after feeding</w:t>
      </w:r>
    </w:p>
    <w:p>
      <w:r>
        <w:t>(d) Deep suctioning every hour</w:t>
      </w:r>
    </w:p>
    <w:p>
      <w:r>
        <w:t>Answer: c</w:t>
      </w:r>
    </w:p>
    <w:p>
      <w:r>
        <w:t>Solution: ✅ Correct Answer: c. 30–45° head elevation.</w:t>
      </w:r>
    </w:p>
    <w:p>
      <w:r>
        <w:t>🧠 Clinical Rationale: Semi-recumbent positioning reduces gastro-oesophageal reflux and microaspiration — the strongest supported bedside intervention 🛡️.</w:t>
      </w:r>
    </w:p>
    <w:p>
      <w:r>
        <w:t>❌ Why Not Others: (b) dye testing has limitations and is not preventive; (d) routine suctioning causes trauma; (a) bore size is not the determinant.</w:t>
      </w:r>
    </w:p>
    <w:p>
      <w:r>
        <w:t>⚡ 5-Second Recall: Head up 30–45°, always 🛡️</w:t>
      </w:r>
    </w:p>
    <w:p>
      <w:r>
        <w:t>Positive Marks: 1</w:t>
      </w:r>
    </w:p>
    <w:p>
      <w:r>
        <w:t>Negative Marks: 0</w:t>
      </w:r>
    </w:p>
    <w:p>
      <w:r>
        <w:t>Question: Silent aspiration differs from overt aspiration mainly because it:</w:t>
      </w:r>
    </w:p>
    <w:p>
      <w:r>
        <w:t>(a) Always causes immediate coughing</w:t>
      </w:r>
    </w:p>
    <w:p>
      <w:r>
        <w:t>(b) Never causes pneumonia</w:t>
      </w:r>
    </w:p>
    <w:p>
      <w:r>
        <w:t>(c) Occurs without cough or obvious distress — clues are wet voice, low-grade fever and desaturation</w:t>
      </w:r>
    </w:p>
    <w:p>
      <w:r>
        <w:t>(d) Only happens with oral feeding</w:t>
      </w:r>
    </w:p>
    <w:p>
      <w:r>
        <w:t>Answer: c</w:t>
      </w:r>
    </w:p>
    <w:p>
      <w:r>
        <w:t>Solution: ✅ Correct Answer: c. No cough — subtle signs only.</w:t>
      </w:r>
    </w:p>
    <w:p>
      <w:r>
        <w:t>🧠 Clinical Rationale: In silent aspiration the reflexes are too blunted to cough; nurses must watch for voice change, fever and desaturation instead 🫁.</w:t>
      </w:r>
    </w:p>
    <w:p>
      <w:r>
        <w:t>❌ Why Not Others: (a) contradicts the definition; (d) it is more common in tube feeding; (b) it frequently causes pneumonia.</w:t>
      </w:r>
    </w:p>
    <w:p>
      <w:r>
        <w:t>⚠️ Exam Trap: No cough does NOT mean no aspiration — "silent" is the trap word.</w:t>
      </w:r>
    </w:p>
    <w:p>
      <w:r>
        <w:t>⚡ 5-Second Recall: Silent = wet voice, not cough 🫁</w:t>
      </w:r>
    </w:p>
    <w:p>
      <w:r>
        <w:t>Positive Marks: 1</w:t>
      </w:r>
    </w:p>
    <w:p>
      <w:r>
        <w:t>Negative Marks: 0</w:t>
      </w:r>
    </w:p>
    <w:p>
      <w:r>
        <w:t>Question: Parenteral nutrition (PN) is indicated when:</w:t>
      </w:r>
    </w:p>
    <w:p>
      <w:r>
        <w:t>(a) The patient can eat normally</w:t>
      </w:r>
    </w:p>
    <w:p>
      <w:r>
        <w:t>(b) The gut is non-functional, inaccessible or the patient cannot meet needs enterally</w:t>
      </w:r>
    </w:p>
    <w:p>
      <w:r>
        <w:t>(c) The patient prefers IV feeding</w:t>
      </w:r>
    </w:p>
    <w:p>
      <w:r>
        <w:t>(d) The patient has mild anorexia</w:t>
      </w:r>
    </w:p>
    <w:p>
      <w:r>
        <w:t>Answer: b</w:t>
      </w:r>
    </w:p>
    <w:p>
      <w:r>
        <w:t>Solution: ✅ Correct Answer: b. Non-functional/inaccessible gut or inadequate enteral intake.</w:t>
      </w:r>
    </w:p>
    <w:p>
      <w:r>
        <w:t>🧠 Clinical Rationale: PN bypasses the gut when it cannot absorb or be used safely (e.g. high-output fistula, bowel obstruction, severe malabsorption); the rule is "if the gut works, use it" 💉.</w:t>
      </w:r>
    </w:p>
    <w:p>
      <w:r>
        <w:t>❌ Why Not Others: (a) and (d) suit oral/enteral routes; (c) preference never overrides route selection.</w:t>
      </w:r>
    </w:p>
    <w:p>
      <w:r>
        <w:t>⚡ 5-Second Recall: Gut fails → PN 💉</w:t>
      </w:r>
    </w:p>
    <w:p>
      <w:r>
        <w:t>Positive Marks: 1</w:t>
      </w:r>
    </w:p>
    <w:p>
      <w:r>
        <w:t>Negative Marks: 0</w:t>
      </w:r>
    </w:p>
    <w:p>
      <w:r>
        <w:t>Question: A patient with right-sided hemiplegia is being fed lunch in bed at 45 degrees. Which action by the nurse is BEST?</w:t>
      </w:r>
    </w:p>
    <w:p>
      <w:r>
        <w:t>(a) Offer food on the left side of the mouth and ensure the cheek pocket on the weak right side is cleared</w:t>
      </w:r>
    </w:p>
    <w:p>
      <w:r>
        <w:t>(b) Place food at the back of the patient's throat to speed feeding</w:t>
      </w:r>
    </w:p>
    <w:p>
      <w:r>
        <w:t>(c) Keep the patient flat to make swallowing easier</w:t>
      </w:r>
    </w:p>
    <w:p>
      <w:r>
        <w:t>(d) Feed quickly to finish while the patient is awake</w:t>
      </w:r>
    </w:p>
    <w:p>
      <w:r>
        <w:t>Answer: a</w:t>
      </w:r>
    </w:p>
    <w:p>
      <w:r>
        <w:t>Solution: ✅ Correct Answer: a. Feed toward the intact (left) side and clear the weak-side cheek pocket.</w:t>
      </w:r>
    </w:p>
    <w:p>
      <w:r>
        <w:t>🧠 Clinical Rationale: Placing food on the functioning side uses intact sensation and musculature; pooled food in the paralyzed cheek causes pocketing, which is aspirated later 🥄.</w:t>
      </w:r>
    </w:p>
    <w:p>
      <w:r>
        <w:t>❌ Why Not Others: (b) risks aspiration and choking; (d) hurried feeding increases aspiration; (c) a flat position worsens aspiration risk.</w:t>
      </w:r>
    </w:p>
    <w:p>
      <w:r>
        <w:t>🛡️ Safety Link: After every meal, inspect the mouth for pocketed food.</w:t>
      </w:r>
    </w:p>
    <w:p>
      <w:r>
        <w:t>⚡ 5-Second Recall: Weak side — food goes to the strong side 🥄</w:t>
      </w:r>
    </w:p>
    <w:p>
      <w:r>
        <w:t>Positive Marks: 1</w:t>
      </w:r>
    </w:p>
    <w:p>
      <w:r>
        <w:t>Negative Marks: 0</w:t>
      </w:r>
    </w:p>
    <w:p>
      <w:r>
        <w:t>Question: Before NG tube insertion, the nurse measures the tube from:</w:t>
      </w:r>
    </w:p>
    <w:p>
      <w:r>
        <w:t>(a) Ear to xiphoid</w:t>
      </w:r>
    </w:p>
    <w:p>
      <w:r>
        <w:t>(b) Mouth to sternum</w:t>
      </w:r>
    </w:p>
    <w:p>
      <w:r>
        <w:t>(c) Nose to mouth to umbilicus</w:t>
      </w:r>
    </w:p>
    <w:p>
      <w:r>
        <w:t>(d) Nose to ear to xiphoid</w:t>
      </w:r>
    </w:p>
    <w:p>
      <w:r>
        <w:t>Answer: d</w:t>
      </w:r>
    </w:p>
    <w:p>
      <w:r>
        <w:t>Solution: ✅ Correct Answer: d. Nose → earlobe → xiphoid process (NEX).</w:t>
      </w:r>
    </w:p>
    <w:p>
      <w:r>
        <w:t>🧠 Clinical Rationale: NEX approximates the distance from the nares to the stomach so the tip sits below the oesophagogastric junction; markings on the tube confirm the depth 📏.</w:t>
      </w:r>
    </w:p>
    <w:p>
      <w:r>
        <w:t>❌ Why Not Others: (c), (a) and (b) are not standard measurement routes.</w:t>
      </w:r>
    </w:p>
    <w:p>
      <w:r>
        <w:t>⚡ 5-Second Recall: Nose → ear → xiphoid 📏</w:t>
      </w:r>
    </w:p>
    <w:p>
      <w:r>
        <w:t>Positive Marks: 1</w:t>
      </w:r>
    </w:p>
    <w:p>
      <w:r>
        <w:t>Negative Marks: 0</w:t>
      </w:r>
    </w:p>
    <w:p>
      <w:r>
        <w:t>Question: The correct choice of NG tube for feeding is:</w:t>
      </w:r>
    </w:p>
    <w:p>
      <w:r>
        <w:t>(a) A chest drain</w:t>
      </w:r>
    </w:p>
    <w:p>
      <w:r>
        <w:t>(b) Any available tube</w:t>
      </w:r>
    </w:p>
    <w:p>
      <w:r>
        <w:t>(c) A large-bore rigid tube</w:t>
      </w:r>
    </w:p>
    <w:p>
      <w:r>
        <w:t>(d) A small-bore, soft, radio-opaque feeding tube with a weighted or unweighted tip and guide wire</w:t>
      </w:r>
    </w:p>
    <w:p>
      <w:r>
        <w:t>Answer: d</w:t>
      </w:r>
    </w:p>
    <w:p>
      <w:r>
        <w:t>Solution: ✅ Correct Answer: d. Small-bore soft radio-opaque feeding tube.</w:t>
      </w:r>
    </w:p>
    <w:p>
      <w:r>
        <w:t>🧠 Clinical Rationale: Small-bore tubes are comfortable for long-term feeding and are radio-opaque for X-ray verification; the stylet aids insertion and is removed after placement 🔬.</w:t>
      </w:r>
    </w:p>
    <w:p>
      <w:r>
        <w:t>❌ Why Not Others: (c) large-bore tubes are for decompression, not comfortable feeding; (b) random tubes risk injury; (a) is a pleural device.</w:t>
      </w:r>
    </w:p>
    <w:p>
      <w:r>
        <w:t>⚡ 5-Second Recall: Feeding = small bore, radio-opaque 🔬</w:t>
      </w:r>
    </w:p>
    <w:p>
      <w:r>
        <w:t>Positive Marks: 1</w:t>
      </w:r>
    </w:p>
    <w:p>
      <w:r>
        <w:t>Negative Marks: 0</w:t>
      </w:r>
    </w:p>
    <w:p>
      <w:r>
        <w:t>Question: After radiographic confirmation, subsequent routine checks use:</w:t>
      </w:r>
    </w:p>
    <w:p>
      <w:r>
        <w:t>(a) The same X-ray every shift</w:t>
      </w:r>
    </w:p>
    <w:p>
      <w:r>
        <w:t>(b) Aspirate pH testing, with the result and any change documented each shift</w:t>
      </w:r>
    </w:p>
    <w:p>
      <w:r>
        <w:t>(c) Auscultation every shift</w:t>
      </w:r>
    </w:p>
    <w:p>
      <w:r>
        <w:t>(d) The patient's report of stomach discomfort</w:t>
      </w:r>
    </w:p>
    <w:p>
      <w:r>
        <w:t>Answer: b</w:t>
      </w:r>
    </w:p>
    <w:p>
      <w:r>
        <w:t>Solution: ✅ Correct Answer: b. pH testing each shift with documentation.</w:t>
      </w:r>
    </w:p>
    <w:p>
      <w:r>
        <w:t>🧠 Clinical Rationale: Repeat X-rays expose the patient to radiation; pH ≤ 5.5 of aspirate is the accepted ongoing bedside check when gastric acid is present 🧪.</w:t>
      </w:r>
    </w:p>
    <w:p>
      <w:r>
        <w:t>❌ Why Not Others: (a) unnecessary radiation; (c) unreliable; (d) subjective.</w:t>
      </w:r>
    </w:p>
    <w:p>
      <w:r>
        <w:t>⚡ 5-Second Recall: Shift check = pH strip 🧪</w:t>
      </w:r>
    </w:p>
    <w:p>
      <w:r>
        <w:t>Positive Marks: 1</w:t>
      </w:r>
    </w:p>
    <w:p>
      <w:r>
        <w:t>Negative Marks: 0</w:t>
      </w:r>
    </w:p>
    <w:p>
      <w:r>
        <w:t>Question: A continuous feed has been running for 4 hours. Placement checks for continuous feeds are done:</w:t>
      </w:r>
    </w:p>
    <w:p>
      <w:r>
        <w:t>(a) At the frequency the protocol requires (e.g. every 4–6 hours), pausing the feed briefly for the check</w:t>
      </w:r>
    </w:p>
    <w:p>
      <w:r>
        <w:t>(b) Never, as the feed is running</w:t>
      </w:r>
    </w:p>
    <w:p>
      <w:r>
        <w:t>(c) Only at the start of the feed</w:t>
      </w:r>
    </w:p>
    <w:p>
      <w:r>
        <w:t>(d) Only when the pump alarms</w:t>
      </w:r>
    </w:p>
    <w:p>
      <w:r>
        <w:t>Answer: a</w:t>
      </w:r>
    </w:p>
    <w:p>
      <w:r>
        <w:t>Solution: ✅ Correct Answer: a. Protocol-based interval checks with brief feed pause.</w:t>
      </w:r>
    </w:p>
    <w:p>
      <w:r>
        <w:t>🧠 Clinical Rationale: Continuous feeds still need scheduled verification, since migration can occur at any time; the pump is paused during aspiration checks ⏱️.</w:t>
      </w:r>
    </w:p>
    <w:p>
      <w:r>
        <w:t>❌ Why Not Others: (b) and (c) miss later migration; (d) alarms signal mechanical issues, not placement.</w:t>
      </w:r>
    </w:p>
    <w:p>
      <w:r>
        <w:t>⚡ 5-Second Recall: Continuous feed = check every 4–6 h ⏱️</w:t>
      </w:r>
    </w:p>
    <w:p>
      <w:r>
        <w:t>Positive Marks: 1</w:t>
      </w:r>
    </w:p>
    <w:p>
      <w:r>
        <w:t>Negative Marks: 0</w:t>
      </w:r>
    </w:p>
    <w:p>
      <w:r>
        <w:t>Question: A patient on continuous feed has a residual of 150 mL with a 120 mL/hr rate. According to most protocols, the nurse should:</w:t>
      </w:r>
    </w:p>
    <w:p>
      <w:r>
        <w:t>(a) Doubling the rate</w:t>
      </w:r>
    </w:p>
    <w:p>
      <w:r>
        <w:t>(b) Continue the feed and recheck as ordered — a single residual under ~200–250 mL without symptoms usually does not stop feeding</w:t>
      </w:r>
    </w:p>
    <w:p>
      <w:r>
        <w:t>(c) Stop feeding permanently</w:t>
      </w:r>
    </w:p>
    <w:p>
      <w:r>
        <w:t>(d) Insert a second tube</w:t>
      </w:r>
    </w:p>
    <w:p>
      <w:r>
        <w:t>Answer: b</w:t>
      </w:r>
    </w:p>
    <w:p>
      <w:r>
        <w:t>Solution: ✅ Correct Answer: b. Continue with reassessment; single asymptomatic residual &lt; 200–250 mL is not a stop criterion.</w:t>
      </w:r>
    </w:p>
    <w:p>
      <w:r>
        <w:t>🧠 Clinical Rationale: Evidence shows high residuals alone (without vomiting/distension) poorly predict aspiration; most protocols hold only above 250 mL or with symptoms 📊.</w:t>
      </w:r>
    </w:p>
    <w:p>
      <w:r>
        <w:t>❌ Why Not Others: (c) unnecessary; (a) worsens intolerance; (d) irrelevant.</w:t>
      </w:r>
    </w:p>
    <w:p>
      <w:r>
        <w:t>⚠️ Exam Trap: Residual alone is not a stop sign — symptoms + volume decide.</w:t>
      </w:r>
    </w:p>
    <w:p>
      <w:r>
        <w:t>⚡ 5-Second Recall: Residual alone ≠ stop 📊</w:t>
      </w:r>
    </w:p>
    <w:p>
      <w:r>
        <w:t>Positive Marks: 1</w:t>
      </w:r>
    </w:p>
    <w:p>
      <w:r>
        <w:t>Negative Marks: 0</w:t>
      </w:r>
    </w:p>
    <w:p>
      <w:r>
        <w:t>Question: A patient on enteral feed becomes hyperglycaemic (blood glucose 14 mmol/L). The nurse should:</w:t>
      </w:r>
    </w:p>
    <w:p>
      <w:r>
        <w:t>(a) Check glucose as ordered, review the feed's carbohydrate load with the team, and follow glycaemic protocol</w:t>
      </w:r>
    </w:p>
    <w:p>
      <w:r>
        <w:t>(b) Double the feed rate</w:t>
      </w:r>
    </w:p>
    <w:p>
      <w:r>
        <w:t>(c) Stop all feeds permanently</w:t>
      </w:r>
    </w:p>
    <w:p>
      <w:r>
        <w:t>(d) Give extra insulin without informing the doctor</w:t>
      </w:r>
    </w:p>
    <w:p>
      <w:r>
        <w:t>Answer: a</w:t>
      </w:r>
    </w:p>
    <w:p>
      <w:r>
        <w:t>Solution: ✅ Correct Answer: a. Monitor per protocol and review with the team.</w:t>
      </w:r>
    </w:p>
    <w:p>
      <w:r>
        <w:t>🧠 Clinical Rationale: Enteral feeds are carbohydrate-rich; glycaemia needs monitoring and coordinated adjustment of feed/insulin per protocol 💉.</w:t>
      </w:r>
    </w:p>
    <w:p>
      <w:r>
        <w:t>❌ Why Not Others: (c) extreme; (d) nurses act within orders/protocol, never independently; (b) worsens hyperglycaemia.</w:t>
      </w:r>
    </w:p>
    <w:p>
      <w:r>
        <w:t>⚡ 5-Second Recall: Feed + high sugar = protocol review 💉</w:t>
      </w:r>
    </w:p>
    <w:p>
      <w:r>
        <w:t>Positive Marks: 1</w:t>
      </w:r>
    </w:p>
    <w:p>
      <w:r>
        <w:t>Negative Marks: 0</w:t>
      </w:r>
    </w:p>
    <w:p>
      <w:r>
        <w:t>Question: During a feed, a patient suddenly coughs violently and becomes breathless. The nurse should FIRST:</w:t>
      </w:r>
    </w:p>
    <w:p>
      <w:r>
        <w:t>(a) Stop the feed, sit the patient upright, suction the airway if needed, and assess oxygenation</w:t>
      </w:r>
    </w:p>
    <w:p>
      <w:r>
        <w:t>(b) Give water orally</w:t>
      </w:r>
    </w:p>
    <w:p>
      <w:r>
        <w:t>(c) Increase the feed rate</w:t>
      </w:r>
    </w:p>
    <w:p>
      <w:r>
        <w:t>(d) Lie the patient flat</w:t>
      </w:r>
    </w:p>
    <w:p>
      <w:r>
        <w:t>Answer: a</w:t>
      </w:r>
    </w:p>
    <w:p>
      <w:r>
        <w:t>Solution: ✅ Correct Answer: a. Stop, upright, clear airway, assess oxygenation.</w:t>
      </w:r>
    </w:p>
    <w:p>
      <w:r>
        <w:t>🧠 Clinical Rationale: Acute cough with dyspnoea during feeding signals aspiration; protecting the airway and oxygenation precedes all else 🚨.</w:t>
      </w:r>
    </w:p>
    <w:p>
      <w:r>
        <w:t>❌ Why Not Others: (c) worsens it; (d) promotes more aspiration; (b) adds more liquid to aspirate.</w:t>
      </w:r>
    </w:p>
    <w:p>
      <w:r>
        <w:t>🚨 Priority Principle: ABC first — airway before nutrition.</w:t>
      </w:r>
    </w:p>
    <w:p>
      <w:r>
        <w:t>⚡ 5-Second Recall: Cough mid-feed = STOP 🚨</w:t>
      </w:r>
    </w:p>
    <w:p>
      <w:r>
        <w:t>Positive Marks: 1</w:t>
      </w:r>
    </w:p>
    <w:p>
      <w:r>
        <w:t>Negative Marks: 0</w:t>
      </w:r>
    </w:p>
    <w:p>
      <w:r>
        <w:t>Question: After an aspiration episode, the patient is stable. The nurse should monitor MOST closely for:</w:t>
      </w:r>
    </w:p>
    <w:p>
      <w:r>
        <w:t>(a) Constipation over a week</w:t>
      </w:r>
    </w:p>
    <w:p>
      <w:r>
        <w:t>(b) Jaundice</w:t>
      </w:r>
    </w:p>
    <w:p>
      <w:r>
        <w:t>(c) Respiratory deterioration over the next 24–48 hours</w:t>
      </w:r>
    </w:p>
    <w:p>
      <w:r>
        <w:t>(d) Hair loss</w:t>
      </w:r>
    </w:p>
    <w:p>
      <w:r>
        <w:t>Answer: c</w:t>
      </w:r>
    </w:p>
    <w:p>
      <w:r>
        <w:t>Solution: ✅ Correct Answer: c. Respiratory deterioration in 24–48 h.</w:t>
      </w:r>
    </w:p>
    <w:p>
      <w:r>
        <w:t>🧠 Clinical Rationale: Aspiration pneumonitis peaks early; fever, tachypnoea and falling SpO2 in this window demand escalation 🫁.</w:t>
      </w:r>
    </w:p>
    <w:p>
      <w:r>
        <w:t>❌ Why Not Others: (a), (d) and (b) are unrelated to aspiration.</w:t>
      </w:r>
    </w:p>
    <w:p>
      <w:r>
        <w:t>⚡ 5-Second Recall: Watch the chest for 48 h 🫁</w:t>
      </w:r>
    </w:p>
    <w:p>
      <w:r>
        <w:t>Positive Marks: 1</w:t>
      </w:r>
    </w:p>
    <w:p>
      <w:r>
        <w:t>Negative Marks: 0</w:t>
      </w:r>
    </w:p>
    <w:p>
      <w:r>
        <w:t>Question: PN is administered via:</w:t>
      </w:r>
    </w:p>
    <w:p>
      <w:r>
        <w:t>(a) Any intramuscular site</w:t>
      </w:r>
    </w:p>
    <w:p>
      <w:r>
        <w:t>(b) A peripheral cannula always</w:t>
      </w:r>
    </w:p>
    <w:p>
      <w:r>
        <w:t>(c) A nasogastric tube</w:t>
      </w:r>
    </w:p>
    <w:p>
      <w:r>
        <w:t>(d) Central vein (e.g. CVC) for concentrations above ~10% dextrose/osmolarity limits; peripheral PN only for low-osmolarity short-term use</w:t>
      </w:r>
    </w:p>
    <w:p>
      <w:r>
        <w:t>Answer: d</w:t>
      </w:r>
    </w:p>
    <w:p>
      <w:r>
        <w:t>Solution: ✅ Correct Answer: d. Central access for standard PN; peripheral only for dilute, short-term.</w:t>
      </w:r>
    </w:p>
    <w:p>
      <w:r>
        <w:t>🧠 Clinical Rationale: PN is hypertonic; central veins tolerate its osmolarity, whereas peripheral veins thrombose and phlebitis follows 💉.</w:t>
      </w:r>
    </w:p>
    <w:p>
      <w:r>
        <w:t>❌ Why Not Others: (b) not for standard PN; (a) IM is never used; (c) is enteral.</w:t>
      </w:r>
    </w:p>
    <w:p>
      <w:r>
        <w:t>⚡ 5-Second Recall: Standard PN = central line 💉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