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NPCDCS (National Programme for Control of Cancer, Diabetes, Cardiovascular diseases and Stroke) was launched in India in which year?</w:t>
      </w:r>
    </w:p>
    <w:p>
      <w:r>
        <w:t>(a) 2002</w:t>
      </w:r>
    </w:p>
    <w:p>
      <w:r>
        <w:t>(b) 2008</w:t>
      </w:r>
    </w:p>
    <w:p>
      <w:r>
        <w:t>(c) 2010</w:t>
      </w:r>
    </w:p>
    <w:p>
      <w:r>
        <w:t>(d) 2005</w:t>
      </w:r>
    </w:p>
    <w:p>
      <w:r>
        <w:t>Answer: b</w:t>
      </w:r>
    </w:p>
    <w:p>
      <w:r>
        <w:t>Solution: NPCDCS was launched in 2008 as a centrally sponsored scheme to address the growing burden of four major NCDs in India. Option d (2005) relates to other health programs, c (2010) is when it was revised, and d (2002) predates it. This is foundational knowledge essential for any community health nursing exam.</w:t>
      </w:r>
    </w:p>
    <w:p>
      <w:r>
        <w:t>Positive Marks: 1</w:t>
      </w:r>
    </w:p>
    <w:p>
      <w:r>
        <w:t>Negative Marks: 0</w:t>
      </w:r>
    </w:p>
    <w:p>
      <w:r>
        <w:t>Question: Which of the following is NOT part of the four diseases covered under NPCDCS?</w:t>
      </w:r>
    </w:p>
    <w:p>
      <w:r>
        <w:t>(a) Diabetes</w:t>
      </w:r>
    </w:p>
    <w:p>
      <w:r>
        <w:t>(b) Stroke</w:t>
      </w:r>
    </w:p>
    <w:p>
      <w:r>
        <w:t>(c) Tuberculosis</w:t>
      </w:r>
    </w:p>
    <w:p>
      <w:r>
        <w:t>(d) Cancer</w:t>
      </w:r>
    </w:p>
    <w:p>
      <w:r>
        <w:t>Answer: c</w:t>
      </w:r>
    </w:p>
    <w:p>
      <w:r>
        <w:t>Solution: NPCDCS focuses on four NCDs: Cancer, Diabetes, Cardiovascular diseases, and Stroke. Tuberculosis is a communicable disease covered under NTEP (National TB Elimination Programme), not NPCDCS. Options b, a, d are all included in NPCDCS. Remember: NPCDCS = 4 NCDs, TB is in separate program.</w:t>
      </w:r>
    </w:p>
    <w:p>
      <w:r>
        <w:t>Positive Marks: 1</w:t>
      </w:r>
    </w:p>
    <w:p>
      <w:r>
        <w:t>Negative Marks: 0</w:t>
      </w:r>
    </w:p>
    <w:p>
      <w:r>
        <w:t>Question: The primary objective of NPCDCS is to:</w:t>
      </w:r>
    </w:p>
    <w:p>
      <w:r>
        <w:t>(a) Reduce premature mortality from NCDs through prevention and early detection</w:t>
      </w:r>
    </w:p>
    <w:p>
      <w:r>
        <w:t>(b) Provide free medications to all NCD patients</w:t>
      </w:r>
    </w:p>
    <w:p>
      <w:r>
        <w:t>(c) Replace all communicable disease programs</w:t>
      </w:r>
    </w:p>
    <w:p>
      <w:r>
        <w:t>(d) Eliminate all non-communicable diseases within 10 years</w:t>
      </w:r>
    </w:p>
    <w:p>
      <w:r>
        <w:t>Answer: a</w:t>
      </w:r>
    </w:p>
    <w:p>
      <w:r>
        <w:t>Solution: The primary objective of NPCDCS is to reduce premature mortality and morbidity from NCDs through prevention, early detection, and management at population and individual levels. Option b is unrealistic, c is unachievable, d is incorrect as programs complement each other. Early detection and prevention are the cornerstones of NPCDCS strategy.</w:t>
      </w:r>
    </w:p>
    <w:p>
      <w:r>
        <w:t>Positive Marks: 1</w:t>
      </w:r>
    </w:p>
    <w:p>
      <w:r>
        <w:t>Negative Marks: 0</w:t>
      </w:r>
    </w:p>
    <w:p>
      <w:r>
        <w:t>Question: According to WHO, lifestyle modifications are most effective in reducing which NCD risk factor?</w:t>
      </w:r>
    </w:p>
    <w:p>
      <w:r>
        <w:t>(a) Hereditary factors only</w:t>
      </w:r>
    </w:p>
    <w:p>
      <w:r>
        <w:t>(b) Age and gender only</w:t>
      </w:r>
    </w:p>
    <w:p>
      <w:r>
        <w:t>(c) Genetic predisposition alone</w:t>
      </w:r>
    </w:p>
    <w:p>
      <w:r>
        <w:t>(d) Modifiable risk factors such as diet, physical inactivity, and smoking</w:t>
      </w:r>
    </w:p>
    <w:p>
      <w:r>
        <w:t>Answer: d</w:t>
      </w:r>
    </w:p>
    <w:p>
      <w:r>
        <w:t>Solution: WHO emphasizes that 80% of premature heart disease, stroke, and type 2 diabetes are preventable through lifestyle modifications targeting modifiable risk factors like diet, physical activity, smoking, and alcohol cessation. Options c, a, b are non-modifiable or partly modifiable. Lifestyle changes are the foundation of NCD prevention.</w:t>
      </w:r>
    </w:p>
    <w:p>
      <w:r>
        <w:t>Positive Marks: 1</w:t>
      </w:r>
    </w:p>
    <w:p>
      <w:r>
        <w:t>Negative Marks: 0</w:t>
      </w:r>
    </w:p>
    <w:p>
      <w:r>
        <w:t>Question: Which dietary recommendation is most important for NCD prevention according to park's textbook?</w:t>
      </w:r>
    </w:p>
    <w:p>
      <w:r>
        <w:t>(a) High saturated fat intake</w:t>
      </w:r>
    </w:p>
    <w:p>
      <w:r>
        <w:t>(b) Elimination of all proteins from diet</w:t>
      </w:r>
    </w:p>
    <w:p>
      <w:r>
        <w:t>(c) Reduced salt intake (&lt;5g/day) and increased fiber from whole grains</w:t>
      </w:r>
    </w:p>
    <w:p>
      <w:r>
        <w:t>(d) Increased refined sugar consumption</w:t>
      </w:r>
    </w:p>
    <w:p>
      <w:r>
        <w:t>Answer: c</w:t>
      </w:r>
    </w:p>
    <w:p>
      <w:r>
        <w:t>Solution: WHO and Indian guidelines recommend &lt;5g salt/day to prevent hypertension and increased dietary fiber from whole grains to reduce CVD and diabetes risk. High saturated fats (a) and refined sugars (d) increase NCD risk, while eliminating proteins (b) is harmful. Salt restriction is particularly critical in Indian populations with high salt intake patterns.</w:t>
      </w:r>
    </w:p>
    <w:p>
      <w:r>
        <w:t>Positive Marks: 1</w:t>
      </w:r>
    </w:p>
    <w:p>
      <w:r>
        <w:t>Negative Marks: 0</w:t>
      </w:r>
    </w:p>
    <w:p>
      <w:r>
        <w:t>Question: The recommended minimum duration of moderate-intensity physical activity per week for NCD prevention is:</w:t>
      </w:r>
    </w:p>
    <w:p>
      <w:r>
        <w:t>(a) 90 minutes once weekly</w:t>
      </w:r>
    </w:p>
    <w:p>
      <w:r>
        <w:t>(b) 20 minutes three times per week</w:t>
      </w:r>
    </w:p>
    <w:p>
      <w:r>
        <w:t>(c) 30 minutes on alternate days (150 minutes/week)</w:t>
      </w:r>
    </w:p>
    <w:p>
      <w:r>
        <w:t>(d) 60 minutes daily without rest days</w:t>
      </w:r>
    </w:p>
    <w:p>
      <w:r>
        <w:t>Answer: c</w:t>
      </w:r>
    </w:p>
    <w:p>
      <w:r>
        <w:t>Solution: WHO recommends 150 minutes of moderate-intensity aerobic activity or 75 minutes vigorous-intensity activity per week for adults, achievable as 30 minutes on 5 days. Option a (90/week) is insufficient, c (60 daily) lacks adequate recovery, d (60 total/week) is below recommended threshold. The 150-minute guideline is key for cardiovascular and metabolic health.</w:t>
      </w:r>
    </w:p>
    <w:p>
      <w:r>
        <w:t>Positive Marks: 1</w:t>
      </w:r>
    </w:p>
    <w:p>
      <w:r>
        <w:t>Negative Marks: 0</w:t>
      </w:r>
    </w:p>
    <w:p>
      <w:r>
        <w:t>Question: A BMI of 25-29.9 kg/m² in adults is classified as:</w:t>
      </w:r>
    </w:p>
    <w:p>
      <w:r>
        <w:t>(a) Underweight</w:t>
      </w:r>
    </w:p>
    <w:p>
      <w:r>
        <w:t>(b) Obese class I</w:t>
      </w:r>
    </w:p>
    <w:p>
      <w:r>
        <w:t>(c) Normal weight</w:t>
      </w:r>
    </w:p>
    <w:p>
      <w:r>
        <w:t>(d) Overweight</w:t>
      </w:r>
    </w:p>
    <w:p>
      <w:r>
        <w:t>Answer: d</w:t>
      </w:r>
    </w:p>
    <w:p>
      <w:r>
        <w:t>Solution: WHO classification: BMI &lt;18.5 = underweight, 18.5-24.9 = normal, 25-29.9 = overweight, ≥30 = obese. Overweight individuals have increased NCD risk and require lifestyle interventions. This is a foundational concept for community health nurses in screening and health education for NPCDCS.</w:t>
      </w:r>
    </w:p>
    <w:p>
      <w:r>
        <w:t>Positive Marks: 1</w:t>
      </w:r>
    </w:p>
    <w:p>
      <w:r>
        <w:t>Negative Marks: 0</w:t>
      </w:r>
    </w:p>
    <w:p>
      <w:r>
        <w:t>Question: Smoking cessation before which age can recover most of the lost life expectancy?</w:t>
      </w:r>
    </w:p>
    <w:p>
      <w:r>
        <w:t>(a) 30 years</w:t>
      </w:r>
    </w:p>
    <w:p>
      <w:r>
        <w:t>(b) 60 years</w:t>
      </w:r>
    </w:p>
    <w:p>
      <w:r>
        <w:t>(c) 50 years</w:t>
      </w:r>
    </w:p>
    <w:p>
      <w:r>
        <w:t>(d) 40 years</w:t>
      </w:r>
    </w:p>
    <w:p>
      <w:r>
        <w:t>Answer: c</w:t>
      </w:r>
    </w:p>
    <w:p>
      <w:r>
        <w:t>Solution: Evidence shows that quitting smoking before age 50 can recover approximately 10 years of life expectancy. After 50, recovery is partial but still substantial. This motivates smokers to quit at any age. Teaching patients about age-related benefits is crucial in NCD prevention counseling during NPCDCS interventions.</w:t>
      </w:r>
    </w:p>
    <w:p>
      <w:r>
        <w:t>Positive Marks: 1</w:t>
      </w:r>
    </w:p>
    <w:p>
      <w:r>
        <w:t>Negative Marks: 0</w:t>
      </w:r>
    </w:p>
    <w:p>
      <w:r>
        <w:t>Question: Which of the following is the most effective community-level intervention for NCD prevention under NPCDCS?</w:t>
      </w:r>
    </w:p>
    <w:p>
      <w:r>
        <w:t>(a) Mandatory genetic testing for all citizens</w:t>
      </w:r>
    </w:p>
    <w:p>
      <w:r>
        <w:t>(b) Health promotion programs targeting modifiable risk factors in populations</w:t>
      </w:r>
    </w:p>
    <w:p>
      <w:r>
        <w:t>(c) Individual house-to-house medication distribution</w:t>
      </w:r>
    </w:p>
    <w:p>
      <w:r>
        <w:t>(d) Restricting access to healthcare facilities</w:t>
      </w:r>
    </w:p>
    <w:p>
      <w:r>
        <w:t>Answer: b</w:t>
      </w:r>
    </w:p>
    <w:p>
      <w:r>
        <w:t>Solution: Community-level health promotion through awareness, screening camps, and lifestyle counseling has proven more cost-effective and sustainable than individual interventions. NPCDCS emphasizes population approach combined with high-risk approach. Options c, a, d are impractical or counterproductive. Community mobilization is central to NPCDCS strategy.</w:t>
      </w:r>
    </w:p>
    <w:p>
      <w:r>
        <w:t>Positive Marks: 1</w:t>
      </w:r>
    </w:p>
    <w:p>
      <w:r>
        <w:t>Negative Marks: 0</w:t>
      </w:r>
    </w:p>
    <w:p>
      <w:r>
        <w:t>Question: The role of ASHA workers in NPCDCS includes all EXCEPT:</w:t>
      </w:r>
    </w:p>
    <w:p>
      <w:r>
        <w:t>(a) Creating awareness about NCD risk factors in the community</w:t>
      </w:r>
    </w:p>
    <w:p>
      <w:r>
        <w:t>(b) Prescribing antidiabetic medications</w:t>
      </w:r>
    </w:p>
    <w:p>
      <w:r>
        <w:t>(c) Identifying high-risk individuals and referring them for screening</w:t>
      </w:r>
    </w:p>
    <w:p>
      <w:r>
        <w:t>(d) Promoting lifestyle modifications through health education</w:t>
      </w:r>
    </w:p>
    <w:p>
      <w:r>
        <w:t>Answer: b</w:t>
      </w:r>
    </w:p>
    <w:p>
      <w:r>
        <w:t>Solution: ASHA workers are community health volunteers who create awareness, mobilize communities, identify high-risk cases, and promote lifestyle changes, but CANNOT prescribe medications—this is restricted to qualified medical practitioners. Options a, c, d are core ASHA responsibilities under NPCDCS. Scope of practice is critical in community health nursing.</w:t>
      </w:r>
    </w:p>
    <w:p>
      <w:r>
        <w:t>Positive Marks: 1</w:t>
      </w:r>
    </w:p>
    <w:p>
      <w:r>
        <w:t>Negative Marks: 0</w:t>
      </w:r>
    </w:p>
    <w:p>
      <w:r>
        <w:t>Question: Which screening test is recommended as first-line for cardiovascular risk assessment in NPCDCS?</w:t>
      </w:r>
    </w:p>
    <w:p>
      <w:r>
        <w:t>(a) Blood pressure measurement and lipid profile</w:t>
      </w:r>
    </w:p>
    <w:p>
      <w:r>
        <w:t>(b) Coronary angiography</w:t>
      </w:r>
    </w:p>
    <w:p>
      <w:r>
        <w:t>(c) ECG in all asymptomatic individuals</w:t>
      </w:r>
    </w:p>
    <w:p>
      <w:r>
        <w:t>(d) Cardiac catheterization</w:t>
      </w:r>
    </w:p>
    <w:p>
      <w:r>
        <w:t>Answer: a</w:t>
      </w:r>
    </w:p>
    <w:p>
      <w:r>
        <w:t>Solution: NPCDCS recommends simple, cost-effective, population-level screening: BP measurement, fasting blood glucose, lipid profile. Angiography (b) and catheterization (d) are invasive, late-stage investigations. ECG screening (c) in all asymptomatic individuals is resource-intensive and not evidence-based for primary prevention. Blood pressure and lipid screening form the screening platform for NPCDCS.</w:t>
      </w:r>
    </w:p>
    <w:p>
      <w:r>
        <w:t>Positive Marks: 1</w:t>
      </w:r>
    </w:p>
    <w:p>
      <w:r>
        <w:t>Negative Marks: 0</w:t>
      </w:r>
    </w:p>
    <w:p>
      <w:r>
        <w:t>Question: Stress management in NCD prevention primarily works through which mechanism?</w:t>
      </w:r>
    </w:p>
    <w:p>
      <w:r>
        <w:t>(a) Elevating blood pressure and heart rate</w:t>
      </w:r>
    </w:p>
    <w:p>
      <w:r>
        <w:t>(b) Promoting weight gain through eating</w:t>
      </w:r>
    </w:p>
    <w:p>
      <w:r>
        <w:t>(c) Reducing cortisol and adrenaline levels, lowering cardiovascular and metabolic stress</w:t>
      </w:r>
    </w:p>
    <w:p>
      <w:r>
        <w:t>(d) Increasing fasting glucose levels</w:t>
      </w:r>
    </w:p>
    <w:p>
      <w:r>
        <w:t>Answer: c</w:t>
      </w:r>
    </w:p>
    <w:p>
      <w:r>
        <w:t>Solution: Chronic stress elevates cortisol and catecholamines, promoting hypertension, dyslipidemia, and insulin resistance. Stress management through meditation, yoga, and counseling reduces these hormones. Options d, b, a are adverse effects of unmanaged stress. The psychoneuroimmunological link is key in understanding NCD prevention—INC emphasizes stress management in lifestyle modification protocols.</w:t>
      </w:r>
    </w:p>
    <w:p>
      <w:r>
        <w:t>Positive Marks: 1</w:t>
      </w:r>
    </w:p>
    <w:p>
      <w:r>
        <w:t>Negative Marks: 0</w:t>
      </w:r>
    </w:p>
    <w:p>
      <w:r>
        <w:t>Question: Which alcohol consumption pattern is considered safe according to WHO guidelines for NCD prevention?</w:t>
      </w:r>
    </w:p>
    <w:p>
      <w:r>
        <w:t>(a) Regular daily consumption of 60ml spirits</w:t>
      </w:r>
    </w:p>
    <w:p>
      <w:r>
        <w:t>(b) Weekend heavy drinking</w:t>
      </w:r>
    </w:p>
    <w:p>
      <w:r>
        <w:t>(c) Any amount of alcohol is beneficial</w:t>
      </w:r>
    </w:p>
    <w:p>
      <w:r>
        <w:t>(d) Minimal alcohol consumption (≤10g/day for women, ≤20g/day for men) or abstinence</w:t>
      </w:r>
    </w:p>
    <w:p>
      <w:r>
        <w:t>Answer: d</w:t>
      </w:r>
    </w:p>
    <w:p>
      <w:r>
        <w:t>Solution: WHO recommends minimal safe limits: &lt;10g/day (women), &lt;20g/day (men), with emphasis on complete abstinence or very low intake for NCD prevention. Alcohol increases CVD, cancer, and metabolic risks. Options a (60ml daily) exceeds safe limits, c (binge drinking) is harmful, d is a misconception. NPCDCS counseling targets complete cessation or strict moderation.</w:t>
      </w:r>
    </w:p>
    <w:p>
      <w:r>
        <w:t>Positive Marks: 1</w:t>
      </w:r>
    </w:p>
    <w:p>
      <w:r>
        <w:t>Negative Marks: 0</w:t>
      </w:r>
    </w:p>
    <w:p>
      <w:r>
        <w:t>Question: A community health nurse implementing NPCDCS identifies a 45-year-old man with BMI 28, SBP 140/90 mmHg, fasting glucose 110 mg/dL, and smoking 20 cigarettes/day. Which intervention has HIGHEST priority?</w:t>
      </w:r>
    </w:p>
    <w:p>
      <w:r>
        <w:t>(a) Recommend intensive exercise program without dietary changes</w:t>
      </w:r>
    </w:p>
    <w:p>
      <w:r>
        <w:t>(b) Start anti-hypertensive medication immediately</w:t>
      </w:r>
    </w:p>
    <w:p>
      <w:r>
        <w:t>(c) Prescribe diabetic medications for prediabetes</w:t>
      </w:r>
    </w:p>
    <w:p>
      <w:r>
        <w:t>(d) Focus on smoking cessation and lifestyle modifications before pharmacotherapy</w:t>
      </w:r>
    </w:p>
    <w:p>
      <w:r>
        <w:t>Answer: d</w:t>
      </w:r>
    </w:p>
    <w:p>
      <w:r>
        <w:t>Solution: According to NPCDCS guidelines and evidence-based practice, lifestyle modifications (smoking cessation, weight loss, reduced salt, increased physical activity) are first-line interventions for stage 1 hypertension and prediabetes. Medications are added if lifestyle changes fail after 3-6 months. This represents the stepwise approach to NCD management. Option b (premature pharmacotherapy) skips prevention; c (exercise alone) ignores diet; d (prediabetes treatment) is not evidence-based without first trying lifestyle changes.</w:t>
      </w:r>
    </w:p>
    <w:p>
      <w:r>
        <w:t>Positive Marks: 1</w:t>
      </w:r>
    </w:p>
    <w:p>
      <w:r>
        <w:t>Negative Marks: 0</w:t>
      </w:r>
    </w:p>
    <w:p>
      <w:r>
        <w:t>Question: Which of the following food items is MOST recommended for reducing cardiovascular risk in NPCDCS lifestyle modification guidelines?</w:t>
      </w:r>
    </w:p>
    <w:p>
      <w:r>
        <w:t>(a) Whole grains, legumes, and vegetables</w:t>
      </w:r>
    </w:p>
    <w:p>
      <w:r>
        <w:t>(b) Refined white bread and white rice</w:t>
      </w:r>
    </w:p>
    <w:p>
      <w:r>
        <w:t>(c) Processed meats and fried foods</w:t>
      </w:r>
    </w:p>
    <w:p>
      <w:r>
        <w:t>(d) Full-fat dairy products exclusively</w:t>
      </w:r>
    </w:p>
    <w:p>
      <w:r>
        <w:t>Answer: a</w:t>
      </w:r>
    </w:p>
    <w:p>
      <w:r>
        <w:t>Solution: NPCDCS and WHO recommend plant-based diets rich in whole grains, legumes, nuts, and vegetables for CVD and diabetes prevention due to high fiber, micronutrients, and low glycemic index. Options b (refined grains), b (full-fat dairy), d (processed/fried foods) increase NCD risk through saturated fats and refined carbohydrates. The Mediterranean and DASH diets exemplify these principles and are referenced in INC guidelines.</w:t>
      </w:r>
    </w:p>
    <w:p>
      <w:r>
        <w:t>Positive Marks: 1</w:t>
      </w:r>
    </w:p>
    <w:p>
      <w:r>
        <w:t>Negative Marks: 0</w:t>
      </w:r>
    </w:p>
    <w:p>
      <w:r>
        <w:t>Question: The concept of 'health literacy' in NPCDCS lifestyle modification programs refers to:</w:t>
      </w:r>
    </w:p>
    <w:p>
      <w:r>
        <w:t>(a) Ability to read and write medical textbooks</w:t>
      </w:r>
    </w:p>
    <w:p>
      <w:r>
        <w:t>(b) Understanding and ability to act on health information to prevent and manage NCDs</w:t>
      </w:r>
    </w:p>
    <w:p>
      <w:r>
        <w:t>(c) Prescription of medical treatments</w:t>
      </w:r>
    </w:p>
    <w:p>
      <w:r>
        <w:t>(d) Knowledge of disease diagnosis only</w:t>
      </w:r>
    </w:p>
    <w:p>
      <w:r>
        <w:t>Answer: b</w:t>
      </w:r>
    </w:p>
    <w:p>
      <w:r>
        <w:t>Solution: Health literacy encompasses understanding health information, recognizing risk factors, and adopting lifestyle changes—critical for NPCDCS success in lay populations. Option a is overspecialized, c (diagnosis-only) is incomplete, d (prescribing) is outside nursing scope. Improving health literacy through culturally appropriate health education is a core nursing intervention in NPCDCS community programs.</w:t>
      </w:r>
    </w:p>
    <w:p>
      <w:r>
        <w:t>Positive Marks: 1</w:t>
      </w:r>
    </w:p>
    <w:p>
      <w:r>
        <w:t>Negative Marks: 0</w:t>
      </w:r>
    </w:p>
    <w:p>
      <w:r>
        <w:t>Question: A nurse conducts a workplace wellness program under NPCDCS. Which setting-based intervention is MOST effective for reaching working populations?</w:t>
      </w:r>
    </w:p>
    <w:p>
      <w:r>
        <w:t>(a) Workplace health promotion with screening camps, counseling, and environmental supports for physical activity</w:t>
      </w:r>
    </w:p>
    <w:p>
      <w:r>
        <w:t>(b) Online-only interventions without community engagement</w:t>
      </w:r>
    </w:p>
    <w:p>
      <w:r>
        <w:t>(c) Only individual hospital consultations</w:t>
      </w:r>
    </w:p>
    <w:p>
      <w:r>
        <w:t>(d) Hospital-only interventions</w:t>
      </w:r>
    </w:p>
    <w:p>
      <w:r>
        <w:t>Answer: a</w:t>
      </w:r>
    </w:p>
    <w:p>
      <w:r>
        <w:t>Solution: Workplace settings allow simultaneous reach of multiple individuals, integration into daily routines, and employer support for environmental changes (staircase use, healthy canteen options, exercise facilities). This represents an effective setting-based approach under NPCDCS. Options d, c are resource-inefficient; d lacks behavioral support. Workplace interventions show high compliance and sustainability in evidence.</w:t>
      </w:r>
    </w:p>
    <w:p>
      <w:r>
        <w:t>Positive Marks: 1</w:t>
      </w:r>
    </w:p>
    <w:p>
      <w:r>
        <w:t>Negative Marks: 0</w:t>
      </w:r>
    </w:p>
    <w:p>
      <w:r>
        <w:t>Question: Which traditional Indian practice has strong evidence for NCD risk reduction in NPCDCS lifestyle modification programs?</w:t>
      </w:r>
    </w:p>
    <w:p>
      <w:r>
        <w:t>(a) Sedentary meditation without movement</w:t>
      </w:r>
    </w:p>
    <w:p>
      <w:r>
        <w:t>(b) Fasting as a permanent dietary practice</w:t>
      </w:r>
    </w:p>
    <w:p>
      <w:r>
        <w:t>(c) Avoiding all outdoor activities</w:t>
      </w:r>
    </w:p>
    <w:p>
      <w:r>
        <w:t>(d) Yoga for stress reduction and physical fitness</w:t>
      </w:r>
    </w:p>
    <w:p>
      <w:r>
        <w:t>Answer: d</w:t>
      </w:r>
    </w:p>
    <w:p>
      <w:r>
        <w:t>Solution: Yoga combines physical activity, flexibility, stress management, and mindfulness with proven benefits for BP, glucose control, cholesterol, and psychological well-being—making it culturally acceptable and effective in Indian populations under NPCDCS. Option a (passive meditation) lacks physical fitness benefits, c (permanent fasting) causes malnutrition, d (avoiding outdoors) contradicts activity goals. Integrating traditional practices increases compliance in community health programs.</w:t>
      </w:r>
    </w:p>
    <w:p>
      <w:r>
        <w:t>Positive Marks: 1</w:t>
      </w:r>
    </w:p>
    <w:p>
      <w:r>
        <w:t>Negative Marks: 0</w:t>
      </w:r>
    </w:p>
    <w:p>
      <w:r>
        <w:t>Question: In NPCDCS, the phenomenon of 'double burden of disease' refers to:</w:t>
      </w:r>
    </w:p>
    <w:p>
      <w:r>
        <w:t>(a) Having only one disease</w:t>
      </w:r>
    </w:p>
    <w:p>
      <w:r>
        <w:t>(b) Simultaneous presence of communicable and non-communicable diseases in developing countries</w:t>
      </w:r>
    </w:p>
    <w:p>
      <w:r>
        <w:t>(c) Hereditary disease patterns only</w:t>
      </w:r>
    </w:p>
    <w:p>
      <w:r>
        <w:t>(d) Multiple hospitalizations annually</w:t>
      </w:r>
    </w:p>
    <w:p>
      <w:r>
        <w:t>Answer: b</w:t>
      </w:r>
    </w:p>
    <w:p>
      <w:r>
        <w:t>Solution: India faces a double burden: persistent communicable diseases (TB, malaria, dengue) coexist with rising NCDs (diabetes, CVD, cancer). This challenges health systems requiring integrated prevention and management strategies. Options a (single disease) and d (hereditary only) miss the epidemiological picture; c (hospitalization frequency) is not the concept. Understanding double burden guides comprehensive community health nursing interventions.</w:t>
      </w:r>
    </w:p>
    <w:p>
      <w:r>
        <w:t>Positive Marks: 1</w:t>
      </w:r>
    </w:p>
    <w:p>
      <w:r>
        <w:t>Negative Marks: 0</w:t>
      </w:r>
    </w:p>
    <w:p>
      <w:r>
        <w:t>Question: A 52-year-old woman with newly diagnosed type 2 diabetes receives NPCDCS lifestyle counseling. She asks about the timeline for seeing metabolic improvements. The correct response is:</w:t>
      </w:r>
    </w:p>
    <w:p>
      <w:r>
        <w:t>(a) Metabolic improvements can be observed within 2-4 weeks of consistent lifestyle modifications</w:t>
      </w:r>
    </w:p>
    <w:p>
      <w:r>
        <w:t>(b) Lifestyle changes have no effect on blood glucose</w:t>
      </w:r>
    </w:p>
    <w:p>
      <w:r>
        <w:t>(c) Changes are only visible after 5 years of intervention</w:t>
      </w:r>
    </w:p>
    <w:p>
      <w:r>
        <w:t>(d) Improvements occur only with medications, not with lifestyle changes</w:t>
      </w:r>
    </w:p>
    <w:p>
      <w:r>
        <w:t>Answer: a</w:t>
      </w:r>
    </w:p>
    <w:p>
      <w:r>
        <w:t>Solution: Evidence shows that structured lifestyle interventions (diet + exercise) can improve insulin sensitivity and fasting glucose within 2-4 weeks, with significant metabolic benefits by 3 months (DPP study findings). Option c (5 years) is unnecessarily pessimistic and reduces motivation, c and d contradict evidence. Providing realistic timelines with quick wins motivates patient adherence in NPCDCS interventions.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