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baroreceptor reflex is primarily responsible for which of the following functions?</w:t>
      </w:r>
    </w:p>
    <w:p>
      <w:r>
        <w:t>(a) Regulation of blood glucose concentration</w:t>
      </w:r>
    </w:p>
    <w:p>
      <w:r>
        <w:t>(b) Regulation of blood oxygen levels</w:t>
      </w:r>
    </w:p>
    <w:p>
      <w:r>
        <w:t>(c) Short-term regulation of blood pressure via neural feedback</w:t>
      </w:r>
    </w:p>
    <w:p>
      <w:r>
        <w:t>(d) Control of body temperature homeostasis</w:t>
      </w:r>
    </w:p>
    <w:p>
      <w:r>
        <w:t>Answer: c</w:t>
      </w:r>
    </w:p>
    <w:p>
      <w:r>
        <w:t>Solution: The baroreceptor reflex is the most important acute mechanism for blood pressure regulation, responding to pressure changes within seconds through rapid neural feedback loops. Option b is controlled by chemoreceptors; option a is regulated by the pancreas; option d is controlled by the hypothalamus. Remember: baroreceptors = pressure regulation (fast response), not oxygen or glucose or temperature.</w:t>
      </w:r>
    </w:p>
    <w:p>
      <w:r>
        <w:t>Positive Marks: 1</w:t>
      </w:r>
    </w:p>
    <w:p>
      <w:r>
        <w:t>Negative Marks: 0</w:t>
      </w:r>
    </w:p>
    <w:p>
      <w:r>
        <w:t>Question: Which cranial nerve carries afferent signals from the carotid sinus baroreceptors to the medulla?</w:t>
      </w:r>
    </w:p>
    <w:p>
      <w:r>
        <w:t>(a) Facial nerve (CN VII)</w:t>
      </w:r>
    </w:p>
    <w:p>
      <w:r>
        <w:t>(b) Accessory nerve (CN XI)</w:t>
      </w:r>
    </w:p>
    <w:p>
      <w:r>
        <w:t>(c) Vagus nerve (CN X)</w:t>
      </w:r>
    </w:p>
    <w:p>
      <w:r>
        <w:t>(d) Glossopharyngeal nerve (CN IX)</w:t>
      </w:r>
    </w:p>
    <w:p>
      <w:r>
        <w:t>Answer: d</w:t>
      </w:r>
    </w:p>
    <w:p>
      <w:r>
        <w:t>Solution: The glossopharyngeal nerve (CN IX) transmits baroreceptor signals from the carotid sinus via the carotid sinus nerve. The vagus nerve (CN X) carries afferent signals from aortic arch baroreceptors. CN VII and XI have no role in baroreceptor reflexes. Mnemonic: CN IX = carotid sinus = Gag reflex nerve (easy to remember for IX).</w:t>
      </w:r>
    </w:p>
    <w:p>
      <w:r>
        <w:t>Positive Marks: 1</w:t>
      </w:r>
    </w:p>
    <w:p>
      <w:r>
        <w:t>Negative Marks: 0</w:t>
      </w:r>
    </w:p>
    <w:p>
      <w:r>
        <w:t>Question: Central chemoreceptors located in the medulla are primarily stimulated by changes in:</w:t>
      </w:r>
    </w:p>
    <w:p>
      <w:r>
        <w:t>(a) Blood glucose and electrolyte levels</w:t>
      </w:r>
    </w:p>
    <w:p>
      <w:r>
        <w:t>(b) Arterial blood oxygen pressure</w:t>
      </w:r>
    </w:p>
    <w:p>
      <w:r>
        <w:t>(c) Carbon dioxide concentration and hydrogen ion concentration</w:t>
      </w:r>
    </w:p>
    <w:p>
      <w:r>
        <w:t>(d) Intracranial pressure and cerebrospinal fluid volume</w:t>
      </w:r>
    </w:p>
    <w:p>
      <w:r>
        <w:t>Answer: c</w:t>
      </w:r>
    </w:p>
    <w:p>
      <w:r>
        <w:t>Solution: Central chemoreceptors monitor CSF pH (reflecting blood CO2 and H+) and are the primary regulators of ventilation at rest. Peripheral chemoreceptors respond to hypoxemia; glucose monitoring occurs in the hypothalamus, not by chemoreceptors; ICP is not a chemoreceptor stimulus. Key point: central chemoreceptors = CO2/H+ detectors, not O2 detectors.</w:t>
      </w:r>
    </w:p>
    <w:p>
      <w:r>
        <w:t>Positive Marks: 1</w:t>
      </w:r>
    </w:p>
    <w:p>
      <w:r>
        <w:t>Negative Marks: 0</w:t>
      </w:r>
    </w:p>
    <w:p>
      <w:r>
        <w:t>Question: The afferent pathway of the baroreceptor reflex involves which of the following?</w:t>
      </w:r>
    </w:p>
    <w:p>
      <w:r>
        <w:t>(a) Stretch receptors in arterial walls signaling via CN IX and CN X</w:t>
      </w:r>
    </w:p>
    <w:p>
      <w:r>
        <w:t>(b) Direct signals from the heart to sympathetic centers</w:t>
      </w:r>
    </w:p>
    <w:p>
      <w:r>
        <w:t>(c) Sensory receptors located in major veins and venules</w:t>
      </w:r>
    </w:p>
    <w:p>
      <w:r>
        <w:t>(d) Motor neurons originating from the medulla nucleus</w:t>
      </w:r>
    </w:p>
    <w:p>
      <w:r>
        <w:t>Answer: a</w:t>
      </w:r>
    </w:p>
    <w:p>
      <w:r>
        <w:t>Solution: Baroreceptors are specialized stretch receptors in the walls of the carotid sinus and aortic arch that detect pressure changes and transmit afferent signals via CN IX and CN X to the medulla. Motor neurons carry efferent (outgoing) signals, not afferent. Venous baroreceptors are not the primary component. Direct signals bypass the integration center, violating reflex arc anatomy.</w:t>
      </w:r>
    </w:p>
    <w:p>
      <w:r>
        <w:t>Positive Marks: 1</w:t>
      </w:r>
    </w:p>
    <w:p>
      <w:r>
        <w:t>Negative Marks: 0</w:t>
      </w:r>
    </w:p>
    <w:p>
      <w:r>
        <w:t>Question: When arterial blood pressure suddenly increases, what is the immediate response of baroreceptor firing rate and parasympathetic activity?</w:t>
      </w:r>
    </w:p>
    <w:p>
      <w:r>
        <w:t>(a) Baroreceptor firing increases; parasympathetic discharge decreases immediately</w:t>
      </w:r>
    </w:p>
    <w:p>
      <w:r>
        <w:t>(b) Baroreceptor firing increases; parasympathetic discharge increases and reduces heart rate</w:t>
      </w:r>
    </w:p>
    <w:p>
      <w:r>
        <w:t>(c) Baroreceptor firing remains unchanged; parasympathetic tone increases</w:t>
      </w:r>
    </w:p>
    <w:p>
      <w:r>
        <w:t>(d) Baroreceptor firing decreases; parasympathetic discharge decreases</w:t>
      </w:r>
    </w:p>
    <w:p>
      <w:r>
        <w:t>Answer: b</w:t>
      </w:r>
    </w:p>
    <w:p>
      <w:r>
        <w:t>Solution: Increased arterial pressure stretches baroreceptors → increased afferent firing → increased vagal parasympathetic output → negative chronotropic effect (decreased HR) and vasodilation, which lowers BP back to baseline. Option d reverses the actual response. Options c and a contradict the reflex mechanism. This is the classic baroreceptor-mediated hypotensive reflex.</w:t>
      </w:r>
    </w:p>
    <w:p>
      <w:r>
        <w:t>Positive Marks: 1</w:t>
      </w:r>
    </w:p>
    <w:p>
      <w:r>
        <w:t>Negative Marks: 0</w:t>
      </w:r>
    </w:p>
    <w:p>
      <w:r>
        <w:t>Question: Baroreceptors demonstrate adaptation when exposed to sustained blood pressure elevation. What physiological process does this describe?</w:t>
      </w:r>
    </w:p>
    <w:p>
      <w:r>
        <w:t>(a) The baroreceptors permanently and irreversibly cease responding</w:t>
      </w:r>
    </w:p>
    <w:p>
      <w:r>
        <w:t>(b) The baroreceptors physically migrate to different anatomical locations</w:t>
      </w:r>
    </w:p>
    <w:p>
      <w:r>
        <w:t>(c) The firing rate gradually decreases over minutes to hours despite maintained high pressure</w:t>
      </w:r>
    </w:p>
    <w:p>
      <w:r>
        <w:t>(d) The baroreceptors increase their firing rate indefinitely without plateau</w:t>
      </w:r>
    </w:p>
    <w:p>
      <w:r>
        <w:t>Answer: c</w:t>
      </w:r>
    </w:p>
    <w:p>
      <w:r>
        <w:t>Solution: Baroreceptor adaptation (or resetting) is a time-dependent decrease in receptor firing rate despite persistent stimulus—a characteristic of slowly adapting mechanoreceptors. This occurs over 30 minutes to hours and allows the system to detect new pressure changes relative to the new baseline. They don't permanently stop (a), increase indefinitely (d), or relocate (b). This explains why chronically hypertensive patients have impaired pressure regulation.</w:t>
      </w:r>
    </w:p>
    <w:p>
      <w:r>
        <w:t>Positive Marks: 1</w:t>
      </w:r>
    </w:p>
    <w:p>
      <w:r>
        <w:t>Negative Marks: 0</w:t>
      </w:r>
    </w:p>
    <w:p>
      <w:r>
        <w:t>Question: Peripheral chemoreceptors in the carotid and aortic bodies are primarily sensitive to which stimulus?</w:t>
      </w:r>
    </w:p>
    <w:p>
      <w:r>
        <w:t>(a) Hypoxemia with arterial oxygen pressure below 60 mmHg</w:t>
      </w:r>
    </w:p>
    <w:p>
      <w:r>
        <w:t>(b) Elevated carbon dioxide levels in cerebrospinal fluid</w:t>
      </w:r>
    </w:p>
    <w:p>
      <w:r>
        <w:t>(c) Increased hydrogen ion concentration in extracellular fluid</w:t>
      </w:r>
    </w:p>
    <w:p>
      <w:r>
        <w:t>(d) Elevated intracranial pressure and reduced cerebral perfusion</w:t>
      </w:r>
    </w:p>
    <w:p>
      <w:r>
        <w:t>Answer: a</w:t>
      </w:r>
    </w:p>
    <w:p>
      <w:r>
        <w:t>Solution: Peripheral chemoreceptors respond primarily to hypoxemia (PaO2 &lt; 60 mmHg), with secondary responses to hypercapnia and acidosis. They have direct blood contact. Central chemoreceptors, not peripheral, respond to CSF pH/CO2 changes. Glucose is not a chemoreceptor stimulus. ICP changes are not chemoreceptor targets. Clinical pearl: peripheral = oxygen detection (hypoxemia), central = carbon dioxide detection.</w:t>
      </w:r>
    </w:p>
    <w:p>
      <w:r>
        <w:t>Positive Marks: 1</w:t>
      </w:r>
    </w:p>
    <w:p>
      <w:r>
        <w:t>Negative Marks: 0</w:t>
      </w:r>
    </w:p>
    <w:p>
      <w:r>
        <w:t>Question: When baroreceptors in the carotid sinus detect increased blood pressure, which efferent neural pathway mediates the compensatory response?</w:t>
      </w:r>
    </w:p>
    <w:p>
      <w:r>
        <w:t>(a) Parasympathetic vagal fibers causing decreased heart rate and vasodilation</w:t>
      </w:r>
    </w:p>
    <w:p>
      <w:r>
        <w:t>(b) Sympathetic fibers increasing cardiac contractility and heart rate</w:t>
      </w:r>
    </w:p>
    <w:p>
      <w:r>
        <w:t>(c) Somatic motor neurons to skeletal muscle contraction</w:t>
      </w:r>
    </w:p>
    <w:p>
      <w:r>
        <w:t>(d) Sympathetic nerve fibers to cardiac muscle and blood vessels</w:t>
      </w:r>
    </w:p>
    <w:p>
      <w:r>
        <w:t>Answer: a</w:t>
      </w:r>
    </w:p>
    <w:p>
      <w:r>
        <w:t>Solution: Elevated baroreceptor firing activates parasympathetic (vagal) efferent pathways, reducing heart rate (negative chronotropic effect) and causing vasodilation to lower BP. Sympathetic activation (a, d) produces opposite effects and occurs with decreased baroreceptor firing. Somatic fibers (c) don't participate in cardiovascular reflexes. The vagus nerve is the key efferent pathway.</w:t>
      </w:r>
    </w:p>
    <w:p>
      <w:r>
        <w:t>Positive Marks: 1</w:t>
      </w:r>
    </w:p>
    <w:p>
      <w:r>
        <w:t>Negative Marks: 0</w:t>
      </w:r>
    </w:p>
    <w:p>
      <w:r>
        <w:t>Question: A patient's arterial oxygen pressure (PaO2) falls below 60 mmHg during respiratory distress. Which response becomes the dominant drive for increased ventilation?</w:t>
      </w:r>
    </w:p>
    <w:p>
      <w:r>
        <w:t>(a) Baroreceptors provide the primary signal for increased minute ventilation</w:t>
      </w:r>
    </w:p>
    <w:p>
      <w:r>
        <w:t>(b) Central chemoreceptors become the dominant stimulus for increased ventilation</w:t>
      </w:r>
    </w:p>
    <w:p>
      <w:r>
        <w:t>(c) Peripheral chemoreceptors become the dominant stimulus for increased ventilation</w:t>
      </w:r>
    </w:p>
    <w:p>
      <w:r>
        <w:t>(d) Parasympathetic discharge provides the major ventilatory drive</w:t>
      </w:r>
    </w:p>
    <w:p>
      <w:r>
        <w:t>Answer: c</w:t>
      </w:r>
    </w:p>
    <w:p>
      <w:r>
        <w:t>Solution: Significant hypoxemia (PaO2 &lt; 60 mmHg) is primarily detected by peripheral chemoreceptors in carotid and aortic bodies, which become the dominant drive for increased ventilation. Central chemoreceptors primarily respond to CO2/pH changes. Baroreceptors respond to pressure, not oxygen levels. The parasympathetic system doesn't drive ventilation. Critical threshold: hypoxemia &lt; 60 mmHg activates powerful peripheral response.</w:t>
      </w:r>
    </w:p>
    <w:p>
      <w:r>
        <w:t>Positive Marks: 1</w:t>
      </w:r>
    </w:p>
    <w:p>
      <w:r>
        <w:t>Negative Marks: 0</w:t>
      </w:r>
    </w:p>
    <w:p>
      <w:r>
        <w:t>Question: Baroreceptors maintain baseline 'tonic' firing at normal resting blood pressure. What is the physiological advantage of this tonic activity?</w:t>
      </w:r>
    </w:p>
    <w:p>
      <w:r>
        <w:t>(a) To prevent any sudden changes in heart rate throughout the day</w:t>
      </w:r>
    </w:p>
    <w:p>
      <w:r>
        <w:t>(b) To enable detection of both increases and decreases in blood pressure</w:t>
      </w:r>
    </w:p>
    <w:p>
      <w:r>
        <w:t>(c) To maintain maximum continuous parasympathetic tone at baseline</w:t>
      </w:r>
    </w:p>
    <w:p>
      <w:r>
        <w:t>(d) To automatically reset the baroreceptor setpoint at regular intervals</w:t>
      </w:r>
    </w:p>
    <w:p>
      <w:r>
        <w:t>Answer: b</w:t>
      </w:r>
    </w:p>
    <w:p>
      <w:r>
        <w:t>Solution: Tonic baroreceptor firing at resting BP creates a baseline from which the system can increase firing (if pressure rises) or decrease firing (if pressure falls), allowing detection in both directions. This bidirectional control is essential for acute BP regulation. Option c incorrectly suggests maximum tone at baseline. Options a and d describe consequences, not the primary advantage. Tonic firing = bidirectional sensitivity.</w:t>
      </w:r>
    </w:p>
    <w:p>
      <w:r>
        <w:t>Positive Marks: 1</w:t>
      </w:r>
    </w:p>
    <w:p>
      <w:r>
        <w:t>Negative Marks: 0</w:t>
      </w:r>
    </w:p>
    <w:p>
      <w:r>
        <w:t>Question: The baroreceptor reflex is physiologically set to maintain arterial blood pressure at approximately which level?</w:t>
      </w:r>
    </w:p>
    <w:p>
      <w:r>
        <w:t>(a) 100 mmHg systolic pressure</w:t>
      </w:r>
    </w:p>
    <w:p>
      <w:r>
        <w:t>(b) 140 mmHg systolic pressure</w:t>
      </w:r>
    </w:p>
    <w:p>
      <w:r>
        <w:t>(c) 120 mmHg systolic pressure</w:t>
      </w:r>
    </w:p>
    <w:p>
      <w:r>
        <w:t>(d) 90-110 mmHg mean arterial pressure</w:t>
      </w:r>
    </w:p>
    <w:p>
      <w:r>
        <w:t>Answer: d</w:t>
      </w:r>
    </w:p>
    <w:p>
      <w:r>
        <w:t>Solution: The baroreceptor reflex is calibrated to maintain MAP in the normal range of 90-110 mmHg, which corresponds to approximately 120/80 mmHg systolic/diastolic. This setpoint represents the 'normal' around which the reflex operates. Options a, c, b either misrepresent the parameter (systolic vs MAP) or represent hypertensive values. The reflex's setpoint can shift upward in chronic hypertension.</w:t>
      </w:r>
    </w:p>
    <w:p>
      <w:r>
        <w:t>Positive Marks: 1</w:t>
      </w:r>
    </w:p>
    <w:p>
      <w:r>
        <w:t>Negative Marks: 0</w:t>
      </w:r>
    </w:p>
    <w:p>
      <w:r>
        <w:t>Question: Compared to aortic arch baroreceptors, carotid sinus baroreceptors have which characteristic?</w:t>
      </w:r>
    </w:p>
    <w:p>
      <w:r>
        <w:t>(a) Lower sensitivity and less important for reflex control of BP</w:t>
      </w:r>
    </w:p>
    <w:p>
      <w:r>
        <w:t>(b) Higher sensitivity and greater importance for minute-to-minute BP regulation</w:t>
      </w:r>
    </w:p>
    <w:p>
      <w:r>
        <w:t>(c) Similar anatomical location but different innervation patterns</w:t>
      </w:r>
    </w:p>
    <w:p>
      <w:r>
        <w:t>(d) Exclusively innervated by the vagus nerve only</w:t>
      </w:r>
    </w:p>
    <w:p>
      <w:r>
        <w:t>Answer: b</w:t>
      </w:r>
    </w:p>
    <w:p>
      <w:r>
        <w:t>Solution: The carotid sinus baroreceptors are more sensitive (lower threshold and steeper pressure-response curve) and are more critical for acute minute-to-minute BP regulation than aortic arch baroreceptors, which provide supplementary input. Both are mechanoreceptors but with different sensitivities. Aortic baroreceptors are innervated by the vagus nerve (CN X), while carotid baroreceptors use CN IX. Clinical significance: carotid sinus massage affects BP more dramatically.</w:t>
      </w:r>
    </w:p>
    <w:p>
      <w:r>
        <w:t>Positive Marks: 1</w:t>
      </w:r>
    </w:p>
    <w:p>
      <w:r>
        <w:t>Negative Marks: 0</w:t>
      </w:r>
    </w:p>
    <w:p>
      <w:r>
        <w:t>Question: Baroreceptor and chemoreceptor reflex signals are integrated and coordinated primarily in which region of the brainstem?</w:t>
      </w:r>
    </w:p>
    <w:p>
      <w:r>
        <w:t>(a) Medulla oblongata, specifically the nucleus tractus solitarius</w:t>
      </w:r>
    </w:p>
    <w:p>
      <w:r>
        <w:t>(b) Pons and pontine nuclei</w:t>
      </w:r>
    </w:p>
    <w:p>
      <w:r>
        <w:t>(c) Midbrain (mesencephalon)</w:t>
      </w:r>
    </w:p>
    <w:p>
      <w:r>
        <w:t>(d) Cerebellum and cerebellar hemispheres</w:t>
      </w:r>
    </w:p>
    <w:p>
      <w:r>
        <w:t>Answer: a</w:t>
      </w:r>
    </w:p>
    <w:p>
      <w:r>
        <w:t>Solution: The medulla oblongata, particularly the nucleus tractus solitarius (NTS) and surrounding cardiovascular centers, is the primary integration center where baroreceptor and chemoreceptor afferent signals are processed, and efferent parasympathetic and sympathetic responses are generated. The midbrain, pons, and cerebellum have supporting but not primary integrative roles. Mnemonic: Medulla = Master control center for reflexes.</w:t>
      </w:r>
    </w:p>
    <w:p>
      <w:r>
        <w:t>Positive Marks: 1</w:t>
      </w:r>
    </w:p>
    <w:p>
      <w:r>
        <w:t>Negative Marks: 0</w:t>
      </w:r>
    </w:p>
    <w:p>
      <w:r>
        <w:t>Question: Central chemoreceptors are approximately how many times more sensitive to carbon dioxide changes than peripheral chemoreceptors?</w:t>
      </w:r>
    </w:p>
    <w:p>
      <w:r>
        <w:t>(a) Approximately 100 times more sensitive</w:t>
      </w:r>
    </w:p>
    <w:p>
      <w:r>
        <w:t>(b) Approximately 5-10 times more sensitive</w:t>
      </w:r>
    </w:p>
    <w:p>
      <w:r>
        <w:t>(c) Approximately 20-30 times more sensitive</w:t>
      </w:r>
    </w:p>
    <w:p>
      <w:r>
        <w:t>(d) Approximately 2-3 times more sensitive</w:t>
      </w:r>
    </w:p>
    <w:p>
      <w:r>
        <w:t>Answer: c</w:t>
      </w:r>
    </w:p>
    <w:p>
      <w:r>
        <w:t>Solution: Central chemoreceptors are substantially more sensitive to CO2 and pH changes (20-30 times) compared to peripheral chemoreceptors, making them the primary regulators of minute ventilation at rest. This high sensitivity reflects their direct exposure to CSF pH and CO2 diffusion. Options d, b significantly underestimate the difference, while option a vastly overestimates. Clinical implication: CO2 drives ventilation primarily via central receptors.</w:t>
      </w:r>
    </w:p>
    <w:p>
      <w:r>
        <w:t>Positive Marks: 1</w:t>
      </w:r>
    </w:p>
    <w:p>
      <w:r>
        <w:t>Negative Marks: 0</w:t>
      </w:r>
    </w:p>
    <w:p>
      <w:r>
        <w:t>Question: In chronic hypertension, baroreceptor reflexes show significant resetting. What best explains this phenomenon?</w:t>
      </w:r>
    </w:p>
    <w:p>
      <w:r>
        <w:t>(a) Baroreceptors physically move to different anatomical locations over time</w:t>
      </w:r>
    </w:p>
    <w:p>
      <w:r>
        <w:t>(b) Sympathetic tone permanently overrides all baroreceptor reflex input</w:t>
      </w:r>
    </w:p>
    <w:p>
      <w:r>
        <w:t>(c) Baroreceptors permanently and completely lose their sensitivity to pressure</w:t>
      </w:r>
    </w:p>
    <w:p>
      <w:r>
        <w:t>(d) The setpoint (threshold pressure) of baroreceptors shifts upward, treating elevated BP as the new normal</w:t>
      </w:r>
    </w:p>
    <w:p>
      <w:r>
        <w:t>Answer: d</w:t>
      </w:r>
    </w:p>
    <w:p>
      <w:r>
        <w:t>Solution: Baroreceptor resetting in chronic hypertension involves a gradual upward shift of the pressure setpoint—the system adapts and resets its reference point, treating the chronically elevated pressure as 'normal.' This maladaptive response occurs over weeks to months and impairs subsequent BP regulation. Option c is incorrect (they retain some function). Option a is anatomically false. Option b oversimplifies. This explains why hypertensive patients have difficulty normalizing BP when treatment starts.</w:t>
      </w:r>
    </w:p>
    <w:p>
      <w:r>
        <w:t>Positive Marks: 1</w:t>
      </w:r>
    </w:p>
    <w:p>
      <w:r>
        <w:t>Negative Marks: 0</w:t>
      </w:r>
    </w:p>
    <w:p>
      <w:r>
        <w:t>Question: During acute hemorrhage with significant blood loss, which sequence of hemodynamic events occurs?</w:t>
      </w:r>
    </w:p>
    <w:p>
      <w:r>
        <w:t>(a) Increased baroreceptor firing triggers sympathetic activation and hypertension</w:t>
      </w:r>
    </w:p>
    <w:p>
      <w:r>
        <w:t>(b) Decreased baroreceptor firing triggers sympathetic activation, vasoconstriction, and tachycardia</w:t>
      </w:r>
    </w:p>
    <w:p>
      <w:r>
        <w:t>(c) Central chemoreceptor activation triggers parasympathetic response and bradycardia</w:t>
      </w:r>
    </w:p>
    <w:p>
      <w:r>
        <w:t>(d) Integration failure occurs immediately, resulting in rapid cardiovascular collapse</w:t>
      </w:r>
    </w:p>
    <w:p>
      <w:r>
        <w:t>Answer: b</w:t>
      </w:r>
    </w:p>
    <w:p>
      <w:r>
        <w:t>Solution: With hemorrhage, blood volume and pressure decrease → baroreceptor firing decreases → reduced parasympathetic tone and increased sympathetic activity → vasoconstriction and compensatory tachycardia (important survival mechanism). Option a reverses the sequence. Option c would cause inappropriate bradycardia. Option d is inaccurate for acute moderate hemorrhage when compensatory mechanisms are activated. This is the baroreceptor reflex at work during hypovolemic shock.</w:t>
      </w:r>
    </w:p>
    <w:p>
      <w:r>
        <w:t>Positive Marks: 1</w:t>
      </w:r>
    </w:p>
    <w:p>
      <w:r>
        <w:t>Negative Marks: 0</w:t>
      </w:r>
    </w:p>
    <w:p>
      <w:r>
        <w:t>Question: What is the reflex response when external pressure is applied to the carotid sinus during a carotid massage procedure?</w:t>
      </w:r>
    </w:p>
    <w:p>
      <w:r>
        <w:t>(a) Increased cardiac output and enhanced blood pressure</w:t>
      </w:r>
    </w:p>
    <w:p>
      <w:r>
        <w:t>(b) Tachycardia and acute hypertension due to sympathetic activation</w:t>
      </w:r>
    </w:p>
    <w:p>
      <w:r>
        <w:t>(c) Decreased vagal tone and increased myocardial contractility</w:t>
      </w:r>
    </w:p>
    <w:p>
      <w:r>
        <w:t>(d) Bradycardia and hypotension due to vagal (parasympathetic) activation</w:t>
      </w:r>
    </w:p>
    <w:p>
      <w:r>
        <w:t>Answer: d</w:t>
      </w:r>
    </w:p>
    <w:p>
      <w:r>
        <w:t>Solution: Mechanical stimulation of carotid sinus baroreceptors mimics a sudden pressure increase → afferent signals to medulla → increased parasympathetic (vagal) efferent output → bradycardia and decreased contractility, causing hypotension. Options b and a describe opposite effects. Option c contradicts the reflex mechanism. Clinical note: carotid massage can cause syncope in patients with sensitive carotid sinuses; used therapeutically for supraventricular tachycardia.</w:t>
      </w:r>
    </w:p>
    <w:p>
      <w:r>
        <w:t>Positive Marks: 1</w:t>
      </w:r>
    </w:p>
    <w:p>
      <w:r>
        <w:t>Negative Marks: 0</w:t>
      </w:r>
    </w:p>
    <w:p>
      <w:r>
        <w:t>Question: Central chemoreceptors in the medulla respond to changes in arterial CO2 with what time delay?</w:t>
      </w:r>
    </w:p>
    <w:p>
      <w:r>
        <w:t>(a) Delayed response of 5-10 seconds</w:t>
      </w:r>
    </w:p>
    <w:p>
      <w:r>
        <w:t>(b) Significantly delayed response of 30-60 seconds</w:t>
      </w:r>
    </w:p>
    <w:p>
      <w:r>
        <w:t>(c) Immediate response within 1 second</w:t>
      </w:r>
    </w:p>
    <w:p>
      <w:r>
        <w:t>(d) Very prolonged response requiring several hours</w:t>
      </w:r>
    </w:p>
    <w:p>
      <w:r>
        <w:t>Answer: a</w:t>
      </w:r>
    </w:p>
    <w:p>
      <w:r>
        <w:t>Solution: Central chemoreceptors have a latency of 5-10 seconds because CSF pH changes lag behind blood pH changes due to CO2 diffusion across the blood-brain barrier. This delay is clinically important in understanding ventilatory responses to hypoventilation or hyperventilation. Not immediate (c) because the BBB slows diffusion. Options b and d represent pathologically prolonged responses. This delay explains transient post-hypoxic oscillations in ventilation.</w:t>
      </w:r>
    </w:p>
    <w:p>
      <w:r>
        <w:t>Positive Marks: 1</w:t>
      </w:r>
    </w:p>
    <w:p>
      <w:r>
        <w:t>Negative Marks: 0</w:t>
      </w:r>
    </w:p>
    <w:p>
      <w:r>
        <w:t>Question: If baroreceptor reflex function is completely lost, which consequence would be most clinically severe?</w:t>
      </w:r>
    </w:p>
    <w:p>
      <w:r>
        <w:t>(a) Chronic increase in resting parasympathetic tone and bradycardia</w:t>
      </w:r>
    </w:p>
    <w:p>
      <w:r>
        <w:t>(b) Mild and tolerable blood pressure variations during daily activities</w:t>
      </w:r>
    </w:p>
    <w:p>
      <w:r>
        <w:t>(c) Permanent hypertension that develops immediately and plateaus</w:t>
      </w:r>
    </w:p>
    <w:p>
      <w:r>
        <w:t>(d) Severe inability to compensate for postural changes and hemorrhage, with marked BP lability</w:t>
      </w:r>
    </w:p>
    <w:p>
      <w:r>
        <w:t>Answer: d</w:t>
      </w:r>
    </w:p>
    <w:p>
      <w:r>
        <w:t>Solution: Loss of baroreceptor reflex function eliminates the most important acute BP compensation mechanism, resulting in severe BP lability with postural changes, hemorrhage, and other perturbations. Patients become entirely dependent on slower systems (renin-angiotensin, renal function). Option b minimizes severity. Option a contradicts physiology. Option c oversimplifies; hypertension develops from other causes. This explains orthostatic hypotension in autonomic neuropathy.</w:t>
      </w:r>
    </w:p>
    <w:p>
      <w:r>
        <w:t>Positive Marks: 1</w:t>
      </w:r>
    </w:p>
    <w:p>
      <w:r>
        <w:t>Negative Marks: 0</w:t>
      </w:r>
    </w:p>
    <w:p>
      <w:r>
        <w:t>Question: During intense exercise, both baroreceptor reflex activation and increased CO2 produce conflicting signals (baroreceptor says lower BP; chemoreceptors/metabolic needs say raise BP). How does the CNS resolve this conflict?</w:t>
      </w:r>
    </w:p>
    <w:p>
      <w:r>
        <w:t>(a) Chemoreceptor signals are completely ignored during exercise</w:t>
      </w:r>
    </w:p>
    <w:p>
      <w:r>
        <w:t>(b) Central command from motor cortex overrides baroreceptor reflex; metabolic needs take priority</w:t>
      </w:r>
    </w:p>
    <w:p>
      <w:r>
        <w:t>(c) A state of perfect equilibrium prevents any sympathetic output to muscles</w:t>
      </w:r>
    </w:p>
    <w:p>
      <w:r>
        <w:t>(d) Baroreceptor reflex dominates completely; blood pressure is maintained low during exercise</w:t>
      </w:r>
    </w:p>
    <w:p>
      <w:r>
        <w:t>Answer: b</w:t>
      </w:r>
    </w:p>
    <w:p>
      <w:r>
        <w:t>Solution: During exercise, central command (feedforward mechanism) from the motor cortex and higher brain centers, along with chemoreceptor-driven signals, override the baroreceptor reflex's usual BP-lowering effects. This hierarchical override allows appropriate BP elevation and enhanced CO2 elimination to meet metabolic demands. Option d contradicts exercise physiology. Option a ignores chemoreceptor importance. Option c is physiologically false. This demonstrates how higher CNS centers can override protective reflexes when metabolic needs are critical.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