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Bacteria that are spherical or round in shape are classified as:</w:t>
      </w:r>
    </w:p>
    <w:p>
      <w:r>
        <w:t>(a) Cocci</w:t>
      </w:r>
    </w:p>
    <w:p>
      <w:r>
        <w:t>(b) Bacilli</w:t>
      </w:r>
    </w:p>
    <w:p>
      <w:r>
        <w:t>(c) Spirilla</w:t>
      </w:r>
    </w:p>
    <w:p>
      <w:r>
        <w:t>(d) Vibrios</w:t>
      </w:r>
    </w:p>
    <w:p>
      <w:r>
        <w:t>Answer: a</w:t>
      </w:r>
    </w:p>
    <w:p>
      <w:r>
        <w:t>Solution: Cocci are spherical or round-shaped bacteria (term derived from Greek 'coccus' meaning berry). Bacilli are rod-shaped elongated bacteria, spirilla have rigid spiral or helical shapes with multiple turns, and vibrios are comma-shaped or curved bacteria with a single bend. The morphological classification of bacteria by shape is fundamental to microbial taxonomy and presumptive identification in clinical microbiology.</w:t>
      </w:r>
    </w:p>
    <w:p>
      <w:r>
        <w:t>Positive Marks: 1</w:t>
      </w:r>
    </w:p>
    <w:p>
      <w:r>
        <w:t>Negative Marks: 0</w:t>
      </w:r>
    </w:p>
    <w:p>
      <w:r>
        <w:t>Question: The term 'diplococci' specifically refers to:</w:t>
      </w:r>
    </w:p>
    <w:p>
      <w:r>
        <w:t>(a) Two rod-shaped bacteria arranged together</w:t>
      </w:r>
    </w:p>
    <w:p>
      <w:r>
        <w:t>(b) Two spherical bacteria arranged in pairs</w:t>
      </w:r>
    </w:p>
    <w:p>
      <w:r>
        <w:t>(c) Rod-shaped bacteria arranged in chains</w:t>
      </w:r>
    </w:p>
    <w:p>
      <w:r>
        <w:t>(d) Eight spherical bacteria in irregular clusters</w:t>
      </w:r>
    </w:p>
    <w:p>
      <w:r>
        <w:t>Answer: b</w:t>
      </w:r>
    </w:p>
    <w:p>
      <w:r>
        <w:t>Solution: Diplococci are cocci (spherical bacteria) arranged in pairs; the prefix 'di-' means two. Streptococci are arranged in chains (strepto = chain), staphylococci are arranged in grape-like irregular clusters (staphyle = bunch), and bacilli are rod-shaped. This nomenclature based on arrangement pattern is crucial for presumptive identification of organisms like Neisseria gonorrhoeae and Streptococcus pneumoniae.</w:t>
      </w:r>
    </w:p>
    <w:p>
      <w:r>
        <w:t>Positive Marks: 1</w:t>
      </w:r>
    </w:p>
    <w:p>
      <w:r>
        <w:t>Negative Marks: 0</w:t>
      </w:r>
    </w:p>
    <w:p>
      <w:r>
        <w:t>Question: Which staining method is most commonly used to differentiate bacteria based on cell wall composition?</w:t>
      </w:r>
    </w:p>
    <w:p>
      <w:r>
        <w:t>(a) Methylene blue staining</w:t>
      </w:r>
    </w:p>
    <w:p>
      <w:r>
        <w:t>(b) Gram staining</w:t>
      </w:r>
    </w:p>
    <w:p>
      <w:r>
        <w:t>(c) Acid-fast staining</w:t>
      </w:r>
    </w:p>
    <w:p>
      <w:r>
        <w:t>(d) Spore staining</w:t>
      </w:r>
    </w:p>
    <w:p>
      <w:r>
        <w:t>Answer: b</w:t>
      </w:r>
    </w:p>
    <w:p>
      <w:r>
        <w:t>Solution: Gram staining differentiates bacteria into Gram-positive and Gram-negative based on peptidoglycan layer thickness and structure of the cell wall. Gram-positive bacteria with thick peptidoglycan retain the crystal violet-iodine complex, while Gram-negative bacteria with thin peptidoglycan are decolorized by alcohol. Methylene blue is simple staining (not differential), acid-fast staining is for mycobacteria specifically, and spore staining identifies endospores rather than cell wall composition. Gram staining remains the gold standard and first step in bacterial identification.</w:t>
      </w:r>
    </w:p>
    <w:p>
      <w:r>
        <w:t>Positive Marks: 1</w:t>
      </w:r>
    </w:p>
    <w:p>
      <w:r>
        <w:t>Negative Marks: 0</w:t>
      </w:r>
    </w:p>
    <w:p>
      <w:r>
        <w:t>Question: Spirilla are characterized by which morphological feature?</w:t>
      </w:r>
    </w:p>
    <w:p>
      <w:r>
        <w:t>(a) Spherical shape</w:t>
      </w:r>
    </w:p>
    <w:p>
      <w:r>
        <w:t>(b) Comma-shaped or single-curved shape</w:t>
      </w:r>
    </w:p>
    <w:p>
      <w:r>
        <w:t>(c) Rigid spiral or helical shape with multiple turns</w:t>
      </w:r>
    </w:p>
    <w:p>
      <w:r>
        <w:t>(d) Rod-like straight shape</w:t>
      </w:r>
    </w:p>
    <w:p>
      <w:r>
        <w:t>Answer: c</w:t>
      </w:r>
    </w:p>
    <w:p>
      <w:r>
        <w:t>Solution: Spirilla have rigid spiral or helical shapes with multiple complete turns along their longitudinal axis. Cocci are spherical, bacilli are straight rod-shaped, and vibrios are comma-shaped (curved with only one bend). Spirilla differ from spirochetes in having rigid rather than flexible spiral shapes; examples include Spirillum minus. The rigid helical structure is the defining morphological characteristic of the spirilla genus.</w:t>
      </w:r>
    </w:p>
    <w:p>
      <w:r>
        <w:t>Positive Marks: 1</w:t>
      </w:r>
    </w:p>
    <w:p>
      <w:r>
        <w:t>Negative Marks: 0</w:t>
      </w:r>
    </w:p>
    <w:p>
      <w:r>
        <w:t>Question: Which organism is correctly classified as a Gram-negative coccus?</w:t>
      </w:r>
    </w:p>
    <w:p>
      <w:r>
        <w:t>(a) Neisseria meningitidis</w:t>
      </w:r>
    </w:p>
    <w:p>
      <w:r>
        <w:t>(b) Streptococcus pyogenes</w:t>
      </w:r>
    </w:p>
    <w:p>
      <w:r>
        <w:t>(c) Staphylococcus aureus</w:t>
      </w:r>
    </w:p>
    <w:p>
      <w:r>
        <w:t>(d) Streptococcus agalactiae</w:t>
      </w:r>
    </w:p>
    <w:p>
      <w:r>
        <w:t>Answer: a</w:t>
      </w:r>
    </w:p>
    <w:p>
      <w:r>
        <w:t>Solution: Neisseria meningitidis is a Gram-negative diplococcus with kidney-bean morphology that causes meningitis and septicemia. All Streptococcus species (S. pyogenes, S. agalactiae) and Staphylococcus aureus are Gram-positive cocci. This classification distinction is critical for understanding antibiotic susceptibility patterns and pathogenic mechanisms; Gram-negative organisms generally respond differently to antibiotics than Gram-positive ones, and N. meningitidis requires specific infection control measures for meningitis.</w:t>
      </w:r>
    </w:p>
    <w:p>
      <w:r>
        <w:t>Positive Marks: 1</w:t>
      </w:r>
    </w:p>
    <w:p>
      <w:r>
        <w:t>Negative Marks: 0</w:t>
      </w:r>
    </w:p>
    <w:p>
      <w:r>
        <w:t>Question: Bacteria arranged in a chain-like pattern are classified as:</w:t>
      </w:r>
    </w:p>
    <w:p>
      <w:r>
        <w:t>(a) Diplococci</w:t>
      </w:r>
    </w:p>
    <w:p>
      <w:r>
        <w:t>(b) Staphylococci</w:t>
      </w:r>
    </w:p>
    <w:p>
      <w:r>
        <w:t>(c) Streptococci</w:t>
      </w:r>
    </w:p>
    <w:p>
      <w:r>
        <w:t>(d) Tetrads</w:t>
      </w:r>
    </w:p>
    <w:p>
      <w:r>
        <w:t>Answer: c</w:t>
      </w:r>
    </w:p>
    <w:p>
      <w:r>
        <w:t>Solution: Streptococci refer to spherical bacteria (cocci) arranged in chains; the term derives from Greek 'strepto' meaning chain. Staphylococci form grape-like irregular clusters (staphyle = grape), diplococci are paired arrangements, and tetrads form groups of four. Examples of clinically important streptococci include Streptococcus pyogenes (Group A Strep) and Streptococcus agalactiae (Group B Strep). This morphological arrangement is easily observed on Gram stain and aids in presumptive identification.</w:t>
      </w:r>
    </w:p>
    <w:p>
      <w:r>
        <w:t>Positive Marks: 1</w:t>
      </w:r>
    </w:p>
    <w:p>
      <w:r>
        <w:t>Negative Marks: 0</w:t>
      </w:r>
    </w:p>
    <w:p>
      <w:r>
        <w:t>Question: Which characteristic is MOST fundamental in differentiating prokaryotic bacteria from eukaryotic microorganisms?</w:t>
      </w:r>
    </w:p>
    <w:p>
      <w:r>
        <w:t>(a) Possession of a cell wall alone</w:t>
      </w:r>
    </w:p>
    <w:p>
      <w:r>
        <w:t>(b) Size of the organism</w:t>
      </w:r>
    </w:p>
    <w:p>
      <w:r>
        <w:t>(c) Ability to cause infectious diseases</w:t>
      </w:r>
    </w:p>
    <w:p>
      <w:r>
        <w:t>(d) Presence of a true nucleus and membrane-bound organelles</w:t>
      </w:r>
    </w:p>
    <w:p>
      <w:r>
        <w:t>Answer: d</w:t>
      </w:r>
    </w:p>
    <w:p>
      <w:r>
        <w:t>Solution: Eukaryotic microorganisms (fungi, protozoa, algae) possess a true nucleus enclosed by a nuclear membrane and membrane-bound organelles (mitochondria, endoplasmic reticulum, Golgi apparatus), whereas prokaryotic bacteria lack a true nucleus and membrane-bound organelles. Many bacteria have cell walls (though archaea and some fungi also possess them), many organisms cause diseases regardless of kingdom, and size alone is not diagnostic. This structural distinction in nuclear organization and organelles is the primary classification difference between prokaryotes and eukaryotes at the morphological and ultrastructural level.</w:t>
      </w:r>
    </w:p>
    <w:p>
      <w:r>
        <w:t>Positive Marks: 1</w:t>
      </w:r>
    </w:p>
    <w:p>
      <w:r>
        <w:t>Negative Marks: 0</w:t>
      </w:r>
    </w:p>
    <w:p>
      <w:r>
        <w:t>Question: Mycobacteria are classified as a distinct group primarily because of:</w:t>
      </w:r>
    </w:p>
    <w:p>
      <w:r>
        <w:t>(a) Their thick, waxy, mycolic acid-rich cell wall</w:t>
      </w:r>
    </w:p>
    <w:p>
      <w:r>
        <w:t>(b) Their ability to form endospores</w:t>
      </w:r>
    </w:p>
    <w:p>
      <w:r>
        <w:t>(c) Their possession of flagella</w:t>
      </w:r>
    </w:p>
    <w:p>
      <w:r>
        <w:t>(d) Their spherical shape</w:t>
      </w:r>
    </w:p>
    <w:p>
      <w:r>
        <w:t>Answer: a</w:t>
      </w:r>
    </w:p>
    <w:p>
      <w:r>
        <w:t>Solution: The distinctive waxy mycolic acid-rich cell wall of mycobacteria (particularly Mycobacterium tuberculosis) is the defining morphological feature that necessitates special staining (acid-fast staining) and unique culture requirements. This lipid-rich cell wall also contributes to their virulence, resistance to chemical disinfectants, and drug resistance. Mycobacteria are rod-shaped (not spherical), do not form endospores, and lack flagella. The unusual cell wall composition makes them resistant to Gram staining (appearing as faintly Gram-positive if stained), requiring the Ziehl-Neelsen or auramine-rhodamine staining procedures for visualization.</w:t>
      </w:r>
    </w:p>
    <w:p>
      <w:r>
        <w:t>Positive Marks: 1</w:t>
      </w:r>
    </w:p>
    <w:p>
      <w:r>
        <w:t>Negative Marks: 0</w:t>
      </w:r>
    </w:p>
    <w:p>
      <w:r>
        <w:t>Question: Vibrio cholerae is MOST accurately classified as:</w:t>
      </w:r>
    </w:p>
    <w:p>
      <w:r>
        <w:t>(a) Gram-negative spiral-shaped bacterium</w:t>
      </w:r>
    </w:p>
    <w:p>
      <w:r>
        <w:t>(b) Gram-negative comma-shaped or curved rod bacterium</w:t>
      </w:r>
    </w:p>
    <w:p>
      <w:r>
        <w:t>(c) Gram-positive spherical bacterium</w:t>
      </w:r>
    </w:p>
    <w:p>
      <w:r>
        <w:t>(d) Gram-positive rod-shaped bacterium</w:t>
      </w:r>
    </w:p>
    <w:p>
      <w:r>
        <w:t>Answer: b</w:t>
      </w:r>
    </w:p>
    <w:p>
      <w:r>
        <w:t>Solution: Vibrio cholerae is a Gram-negative, comma-shaped (vibrio = comma) bacterium with a single polar flagellum (monotrichous). The comma or curved shape is characteristic of vibrios and distinguishes them from true bacilli (straight rods) and spirilla (rigid helices). E. coli is a Gram-negative rod (bacillus), Spirillum minus is spiral-shaped, and cocci are spherical. The curved morphology of V. cholerae is easily visualized on Gram stain and aids in rapid presumptive identification of cholera cases, which is critical for epidemiological control.</w:t>
      </w:r>
    </w:p>
    <w:p>
      <w:r>
        <w:t>Positive Marks: 1</w:t>
      </w:r>
    </w:p>
    <w:p>
      <w:r>
        <w:t>Negative Marks: 0</w:t>
      </w:r>
    </w:p>
    <w:p>
      <w:r>
        <w:t>Question: The term 'pleomorphic' in microbial classification refers to organisms that:</w:t>
      </w:r>
    </w:p>
    <w:p>
      <w:r>
        <w:t>(a) Form multiple types of spores</w:t>
      </w:r>
    </w:p>
    <w:p>
      <w:r>
        <w:t>(b) Possess a capsule structure</w:t>
      </w:r>
    </w:p>
    <w:p>
      <w:r>
        <w:t>(c) Possess multiple flagella</w:t>
      </w:r>
    </w:p>
    <w:p>
      <w:r>
        <w:t>(d) Vary significantly in shape and size</w:t>
      </w:r>
    </w:p>
    <w:p>
      <w:r>
        <w:t>Answer: d</w:t>
      </w:r>
    </w:p>
    <w:p>
      <w:r>
        <w:t>Solution: Pleomorphism refers to significant variation in the shape and size of bacterial or fungal cells during different growth phases or under varying environmental conditions. Classic examples include Mycoplasma species and L-forms (cell wall-deficient variants) which show dramatic pleomorphic changes from filamentous to coccoid forms. Multiple flagella relate to motility (not shape variation), spore types relate to reproduction strategy, and capsules are additional structures but don't define pleomorphism. Recognition of pleomorphic organisms is important as their unusual appearance can be confused with other pathogens if not specifically considered.</w:t>
      </w:r>
    </w:p>
    <w:p>
      <w:r>
        <w:t>Positive Marks: 1</w:t>
      </w:r>
    </w:p>
    <w:p>
      <w:r>
        <w:t>Negative Marks: 0</w:t>
      </w:r>
    </w:p>
    <w:p>
      <w:r>
        <w:t>Question: Which of the following organisms is characteristically an endospore-forming bacterium?</w:t>
      </w:r>
    </w:p>
    <w:p>
      <w:r>
        <w:t>(a) Neisseria gonorrhoeae</w:t>
      </w:r>
    </w:p>
    <w:p>
      <w:r>
        <w:t>(b) Clostridium tetani</w:t>
      </w:r>
    </w:p>
    <w:p>
      <w:r>
        <w:t>(c) Vibrio parahaemolyticus</w:t>
      </w:r>
    </w:p>
    <w:p>
      <w:r>
        <w:t>(d) Streptococcus pneumoniae</w:t>
      </w:r>
    </w:p>
    <w:p>
      <w:r>
        <w:t>Answer: b</w:t>
      </w:r>
    </w:p>
    <w:p>
      <w:r>
        <w:t>Solution: Clostridium tetani is a Gram-positive rod that produces endospores, characteristically in a terminal position giving the cell a 'drumstick' appearance when observed microscopically. Neisseria gonorrhoeae is a Gram-negative diplococcus, Vibrio parahaemolyticus is a Gram-negative comma-shaped bacterium, and Streptococcus pneumoniae is a Gram-positive diplococcus. Endospore-forming ability is a critical morphological and physiological feature of Clostridium and Bacillus species, making them highly resistant to environmental stresses and relevant to sterilization procedures in nursing practice.</w:t>
      </w:r>
    </w:p>
    <w:p>
      <w:r>
        <w:t>Positive Marks: 1</w:t>
      </w:r>
    </w:p>
    <w:p>
      <w:r>
        <w:t>Negative Marks: 0</w:t>
      </w:r>
    </w:p>
    <w:p>
      <w:r>
        <w:t>Question: Dimorphic fungi are defined as those that:</w:t>
      </w:r>
    </w:p>
    <w:p>
      <w:r>
        <w:t>(a) Reproduce by both budding and binary fission simultaneously</w:t>
      </w:r>
    </w:p>
    <w:p>
      <w:r>
        <w:t>(b) Contain two nuclei within a single cell</w:t>
      </w:r>
    </w:p>
    <w:p>
      <w:r>
        <w:t>(c) Produce two distinct types of sexual and asexual spores</w:t>
      </w:r>
    </w:p>
    <w:p>
      <w:r>
        <w:t>(d) Can exist in both yeast (unicellular) and mycelial (filamentous) forms</w:t>
      </w:r>
    </w:p>
    <w:p>
      <w:r>
        <w:t>Answer: d</w:t>
      </w:r>
    </w:p>
    <w:p>
      <w:r>
        <w:t>Solution: Dimorphic fungi can switch morphology from yeast form (unicellular, found at body temperature 37°C) to mold form (mycelial filamentous, at lower temperatures like 25°C) depending on environmental conditions. Clinically important dimorphic fungi include Histoplasma capsulatum, Coccidioides immitis, and Blastomyces dermatitidis. Having two spore types is characteristic of many fungi but not dimorphism specifically, simultaneous budding and fission doesn't occur, and binucleate status is found in some fungi but doesn't define dimorphism. The ability to change between yeast and mycelial forms at different temperatures is a hallmark of these organisms' classification and pathogenesis.</w:t>
      </w:r>
    </w:p>
    <w:p>
      <w:r>
        <w:t>Positive Marks: 1</w:t>
      </w:r>
    </w:p>
    <w:p>
      <w:r>
        <w:t>Negative Marks: 0</w:t>
      </w:r>
    </w:p>
    <w:p>
      <w:r>
        <w:t>Question: The Gram staining procedure differentiates bacteria based on:</w:t>
      </w:r>
    </w:p>
    <w:p>
      <w:r>
        <w:t>(a) Thickness and structure of the peptidoglycan layer in the cell wall</w:t>
      </w:r>
    </w:p>
    <w:p>
      <w:r>
        <w:t>(b) Presence or absence of flagella for motility</w:t>
      </w:r>
    </w:p>
    <w:p>
      <w:r>
        <w:t>(c) Ability to survive in acidic or alkaline environments</w:t>
      </w:r>
    </w:p>
    <w:p>
      <w:r>
        <w:t>(d) Presence or absence of endospore structures</w:t>
      </w:r>
    </w:p>
    <w:p>
      <w:r>
        <w:t>Answer: a</w:t>
      </w:r>
    </w:p>
    <w:p>
      <w:r>
        <w:t>Solution: Gram staining differentiates bacteria based on the structural differences in their cell walls, specifically the peptidoglycan layer thickness and the presence of an outer lipopolysaccharide membrane. Gram-positive bacteria have thick peptidoglycan that retains the crystal violet-iodine complex (appearing purple), while Gram-negative bacteria have thin peptidoglycan and a lipid outer membrane that causes decolorization by alcohol (appearing pink). Flagella relate to motility classification, acid resistance is a separate characteristic, and spore formation is unrelated to Gram staining. This differentiation has profound implications for antibiotic selection and understanding bacterial pathogenesis in clinical practice.</w:t>
      </w:r>
    </w:p>
    <w:p>
      <w:r>
        <w:t>Positive Marks: 1</w:t>
      </w:r>
    </w:p>
    <w:p>
      <w:r>
        <w:t>Negative Marks: 0</w:t>
      </w:r>
    </w:p>
    <w:p>
      <w:r>
        <w:t>Question: Which statement regarding bacterial morphology is ACCURATE?</w:t>
      </w:r>
    </w:p>
    <w:p>
      <w:r>
        <w:t>(a) Cocci cannot be arranged in chains or filaments</w:t>
      </w:r>
    </w:p>
    <w:p>
      <w:r>
        <w:t>(b) Spirochetes have rigid, tightly coiled spiral structures like spirilla</w:t>
      </w:r>
    </w:p>
    <w:p>
      <w:r>
        <w:t>(c) All bacilli are motile due to their rod shape</w:t>
      </w:r>
    </w:p>
    <w:p>
      <w:r>
        <w:t>(d) Vibrios are curved rod-shaped bacteria with varying degrees of curvature</w:t>
      </w:r>
    </w:p>
    <w:p>
      <w:r>
        <w:t>Answer: d</w:t>
      </w:r>
    </w:p>
    <w:p>
      <w:r>
        <w:t>Solution: Vibrios are curved or comma-shaped rod bacteria; examples include Vibrio cholerae and Vibrio parahaemolyticus. Bacilli can be motile or nonmotile depending on presence of flagella, cocci can form chains (streptococci) or clusters (staphylococci), and spirochetes have flexible spiral shapes with axial filaments (not rigid like spirilla). The curved shape of vibrios represents one continuous bend or curve, distinguishing them from both straight bacilli and tightly wound rigid spirilla. Accurate morphological description is essential for rapid identification in clinical specimens.</w:t>
      </w:r>
    </w:p>
    <w:p>
      <w:r>
        <w:t>Positive Marks: 1</w:t>
      </w:r>
    </w:p>
    <w:p>
      <w:r>
        <w:t>Negative Marks: 0</w:t>
      </w:r>
    </w:p>
    <w:p>
      <w:r>
        <w:t>Question: A bacterium isolated from cerebrospinal fluid shows Gram-negative diplococci with a distinctive kidney bean or coffee bean shape with flattened opposed surfaces on Gram stain. This morphological description is MOST diagnostic for:</w:t>
      </w:r>
    </w:p>
    <w:p>
      <w:r>
        <w:t>(a) The diplococcal arrangement alone is sufficient for identification</w:t>
      </w:r>
    </w:p>
    <w:p>
      <w:r>
        <w:t>(b) Neisseria meningitidis based on the characteristic kidney bean shape with flattened surfaces</w:t>
      </w:r>
    </w:p>
    <w:p>
      <w:r>
        <w:t>(c) The organism's size is the most important morphological feature</w:t>
      </w:r>
    </w:p>
    <w:p>
      <w:r>
        <w:t>(d) Any Gram-negative diplococcus requires only the Gram stain result</w:t>
      </w:r>
    </w:p>
    <w:p>
      <w:r>
        <w:t>Answer: b</w:t>
      </w:r>
    </w:p>
    <w:p>
      <w:r>
        <w:t>Solution: The pathognomonic kidney bean or coffee bean shape with flattened or indented contact surfaces between the two diplococci is highly characteristic of Neisseria meningitidis, especially when recovered from cerebrospinal fluid (the site of meningitis). While other organisms may be Gram-negative diplococci, this specific morphological configuration is diagnostic for N. meningitidis in clinical practice. The diplococcal arrangement alone is nonspecific (other organisms also form diplococci), organism size varies and is not the most important identifier, and Gram stain result alone is insufficient without morphological details. This distinctive appearance allows presumptive identification within hours, critical for initiating appropriate antimicrobial therapy in meningitis.</w:t>
      </w:r>
    </w:p>
    <w:p>
      <w:r>
        <w:t>Positive Marks: 1</w:t>
      </w:r>
    </w:p>
    <w:p>
      <w:r>
        <w:t>Negative Marks: 0</w:t>
      </w:r>
    </w:p>
    <w:p>
      <w:r>
        <w:t>Question: The genus Spirillum differs from the genus Spirochaeta primarily in that:</w:t>
      </w:r>
    </w:p>
    <w:p>
      <w:r>
        <w:t>(a) Spirillum is Gram-positive while Spirochaeta is Gram-negative</w:t>
      </w:r>
    </w:p>
    <w:p>
      <w:r>
        <w:t>(b) Spirillum possesses typical flagella while Spirochaeta possesses axial filaments</w:t>
      </w:r>
    </w:p>
    <w:p>
      <w:r>
        <w:t>(c) Spirillum has rigid spiral structure while Spirochaeta has flexible spiral shape</w:t>
      </w:r>
    </w:p>
    <w:p>
      <w:r>
        <w:t>(d) Spirillum is found only in environmental samples while Spirochaeta is found only in humans</w:t>
      </w:r>
    </w:p>
    <w:p>
      <w:r>
        <w:t>Answer: c</w:t>
      </w:r>
    </w:p>
    <w:p>
      <w:r>
        <w:t>Solution: Spirilla possess rigid, tightly wound helical structures, whereas spirochetes have flexible spiral shapes that allow them to move through tissues efficiently (e.g., Treponema pallidum causing syphilis). Gram staining varies within these groups and is not the primary distinguishing feature, though true flagella and axial filaments do differ, rigidity versus flexibility is the fundamental morphological distinction. Habitat varies among species within each genus and is not a reliable classification criterion. The flexible nature of spirochetes allows them to navigate through viscous body fluids and tissues more effectively than rigid spirilla, contributing to their pathogenic mechanisms and clinical presentations of diseases they cause.</w:t>
      </w:r>
    </w:p>
    <w:p>
      <w:r>
        <w:t>Positive Marks: 1</w:t>
      </w:r>
    </w:p>
    <w:p>
      <w:r>
        <w:t>Negative Marks: 0</w:t>
      </w:r>
    </w:p>
    <w:p>
      <w:r>
        <w:t>Question: A fungal isolate from respiratory secretions displays septate hyphae with conidiophores bearing phialides that produce characteristic flask-shaped (bottle-shaped) conidia. This morphological description is MOST consistent with:</w:t>
      </w:r>
    </w:p>
    <w:p>
      <w:r>
        <w:t>(a) Histoplasma capsulatum</w:t>
      </w:r>
    </w:p>
    <w:p>
      <w:r>
        <w:t>(b) Candida albicans</w:t>
      </w:r>
    </w:p>
    <w:p>
      <w:r>
        <w:t>(c) Cryptococcus neoformans</w:t>
      </w:r>
    </w:p>
    <w:p>
      <w:r>
        <w:t>(d) Aspergillus fumigatus</w:t>
      </w:r>
    </w:p>
    <w:p>
      <w:r>
        <w:t>Answer: d</w:t>
      </w:r>
    </w:p>
    <w:p>
      <w:r>
        <w:t>Solution: Aspergillus fumigatus has characteristic septate hyphae with conidiophores (specialized fruiting bodies) bearing phialides (flask-shaped structures) that produce chains of conidia, creating the classic 'aspergillum' appearance resembling a holy water sprinkler. Candida albicans is a yeast and dimorphic fungus producing pseudohyphae, not true septate hyphae with conidiophores; Cryptococcus neoformans is an encapsulated yeast; and Histoplasma capsulatum is dimorphic appearing as small yeast inside cells. These specific morphological features (septate hyphae, conidiophore structure, phialides, bottle-shaped conidia) are diagnostic for Aspergillus species and allow differentiation from other respiratory fungal pathogens. The ability to recognize these structures on microscopy is crucial for identifying pulmonary aspergillosis.</w:t>
      </w:r>
    </w:p>
    <w:p>
      <w:r>
        <w:t>Positive Marks: 1</w:t>
      </w:r>
    </w:p>
    <w:p>
      <w:r>
        <w:t>Negative Marks: 0</w:t>
      </w:r>
    </w:p>
    <w:p>
      <w:r>
        <w:t>Question: Which morphological characteristic of Mycobacterium tuberculosis directly contributes to its resistance to antimicrobial drugs?</w:t>
      </w:r>
    </w:p>
    <w:p>
      <w:r>
        <w:t>(a) The thick, lipid-rich mycolic acid cell wall creating a barrier to drug penetration</w:t>
      </w:r>
    </w:p>
    <w:p>
      <w:r>
        <w:t>(b) Its ability to form endospores under stress conditions</w:t>
      </w:r>
    </w:p>
    <w:p>
      <w:r>
        <w:t>(c) Its rod shape and arrangement in clusters</w:t>
      </w:r>
    </w:p>
    <w:p>
      <w:r>
        <w:t>(d) The presence of multiple flagella for motility</w:t>
      </w:r>
    </w:p>
    <w:p>
      <w:r>
        <w:t>Answer: a</w:t>
      </w:r>
    </w:p>
    <w:p>
      <w:r>
        <w:t>Solution: The thick, waxy, lipid-rich cell wall containing mycolic acids acts as an effective permeability barrier that limits penetration of many antimicrobial drugs into the mycobacterial cell, contributing significantly to intrinsic and acquired drug resistance in M. tuberculosis. This unique cell wall composition also affects staining properties (requiring acid-fast staining), environmental survival, and virulence factors. Rod shape and arrangement do not explain drug resistance mechanisms, M. tuberculosis lacks flagella (it is nonmotile), and while it can produce spores in laboratory media, this is not related to drug resistance. Understanding this morphological feature explains why TB treatment requires prolonged multi-drug therapy and why standard antimicrobials are ineffective.</w:t>
      </w:r>
    </w:p>
    <w:p>
      <w:r>
        <w:t>Positive Marks: 1</w:t>
      </w:r>
    </w:p>
    <w:p>
      <w:r>
        <w:t>Negative Marks: 0</w:t>
      </w:r>
    </w:p>
    <w:p>
      <w:r>
        <w:t>Question: A pleomorphic organism lacking a cell wall and capable of varying dramatically from filamentous to coccoid forms is MOST likely:</w:t>
      </w:r>
    </w:p>
    <w:p>
      <w:r>
        <w:t>(a) Mycobacterium leprae</w:t>
      </w:r>
    </w:p>
    <w:p>
      <w:r>
        <w:t>(b) Spirillum minus</w:t>
      </w:r>
    </w:p>
    <w:p>
      <w:r>
        <w:t>(c) Mycoplasma hominis</w:t>
      </w:r>
    </w:p>
    <w:p>
      <w:r>
        <w:t>(d) Bacillus subtilis</w:t>
      </w:r>
    </w:p>
    <w:p>
      <w:r>
        <w:t>Answer: c</w:t>
      </w:r>
    </w:p>
    <w:p>
      <w:r>
        <w:t>Solution: Mycoplasma species (including M. hominis, a genital pathogen) are naturally pleomorphic organisms that lack a cell wall entirely, resulting in highly variable morphology ranging from long filaments to coccoid forms depending on growth phase and conditions. This pleomorphism is a defining characteristic of Mycoplasma and complicates its identification. Bacillus subtilis is a rigid rod-shaped bacterium with a cell wall, Mycobacterium leprae is a rod-shaped mycobacterium with a characteristic waxy cell wall, and Spirillum minus is a rigid spiral-shaped bacterium. The combination of pleomorphism with complete absence of a cell wall is unique to Mycoplasma among common pathogens and explains their unusual staining properties and growth requirements.</w:t>
      </w:r>
    </w:p>
    <w:p>
      <w:r>
        <w:t>Positive Marks: 1</w:t>
      </w:r>
    </w:p>
    <w:p>
      <w:r>
        <w:t>Negative Marks: 0</w:t>
      </w:r>
    </w:p>
    <w:p>
      <w:r>
        <w:t>Question: L-forms in microbial classification are defined as:</w:t>
      </w:r>
    </w:p>
    <w:p>
      <w:r>
        <w:t>(a) Lactose-fermenting variants of Gram-negative bacteria</w:t>
      </w:r>
    </w:p>
    <w:p>
      <w:r>
        <w:t>(b) Large rod-shaped bacteria capable of forming endospores</w:t>
      </w:r>
    </w:p>
    <w:p>
      <w:r>
        <w:t>(c) Cell wall-deficient variant forms derived from bacteria</w:t>
      </w:r>
    </w:p>
    <w:p>
      <w:r>
        <w:t>(d) Long filamentous forms of spirochetes found in body fluids</w:t>
      </w:r>
    </w:p>
    <w:p>
      <w:r>
        <w:t>Answer: c</w:t>
      </w:r>
    </w:p>
    <w:p>
      <w:r>
        <w:t>Solution: L-forms are cell wall-deficient bacterial variants that can arise spontaneously or be induced by exposure to penicillin and other cell wall-inhibiting agents (named after the Lister Institute where first described). They exhibit pleomorphic morphology, appear smaller than parent cells, can survive in hypotonic environments unlike their parent bacteria, and may revert to normal morphology when cell wall inhibition ceases. The 'L' designation does not refer to lactose fermentation, length, or Lister's specific organisms, but rather to the institute. These variants are clinically relevant as they may persist during penicillin therapy and regain cell wall synthesis after antibiotic cessation, complicating treatment of certain infections and requiring extended therapy with different drug classes.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