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Salmonella is a gram-negative, motile, rod-shaped bacterium that ferments which of the following sugars?</w:t>
      </w:r>
    </w:p>
    <w:p>
      <w:r>
        <w:t>(a) Glucose, maltose, and mannitol but NOT lactose</w:t>
      </w:r>
    </w:p>
    <w:p>
      <w:r>
        <w:t>(b) Lactose and glucose but NOT mannitol</w:t>
      </w:r>
    </w:p>
    <w:p>
      <w:r>
        <w:t>(c) Only lactose and sucrose</w:t>
      </w:r>
    </w:p>
    <w:p>
      <w:r>
        <w:t>(d) Glucose, lactose, and sucrose equally</w:t>
      </w:r>
    </w:p>
    <w:p>
      <w:r>
        <w:t>Answer: a</w:t>
      </w:r>
    </w:p>
    <w:p>
      <w:r>
        <w:t>Solution: Salmonella are non-lactose fermenting bacteria. They ferment glucose, maltose, and mannitol but NOT lactose, which is a key differential feature distinguishing them from E. coli. This characteristic is used in selective media (like HE agar or XLD agar) for Salmonella isolation. Option b is incorrect because Salmonella do NOT ferment lactose. Options c and d are wrong as they include lactose fermentation, which Salmonella cannot do. MNEMONIC: 'Salmonella Sans Lactose' (SSL).</w:t>
      </w:r>
    </w:p>
    <w:p>
      <w:r>
        <w:t>Positive Marks: 1</w:t>
      </w:r>
    </w:p>
    <w:p>
      <w:r>
        <w:t>Negative Marks: 0</w:t>
      </w:r>
    </w:p>
    <w:p>
      <w:r>
        <w:t>Question: Which Shigella species produces the most potent enterotoxin and is associated with the highest mortality rate?</w:t>
      </w:r>
    </w:p>
    <w:p>
      <w:r>
        <w:t>(a) Shigella boydii type 4</w:t>
      </w:r>
    </w:p>
    <w:p>
      <w:r>
        <w:t>(b) Shigella flexneri type 2</w:t>
      </w:r>
    </w:p>
    <w:p>
      <w:r>
        <w:t>(c) Shigella dysenteriae type 1</w:t>
      </w:r>
    </w:p>
    <w:p>
      <w:r>
        <w:t>(d) Shigella sonnei serotype 1</w:t>
      </w:r>
    </w:p>
    <w:p>
      <w:r>
        <w:t>Answer: c</w:t>
      </w:r>
    </w:p>
    <w:p>
      <w:r>
        <w:t>Solution: Shigella dysenteriae type 1 produces the most potent Shiga toxin (enterotoxin), which causes severe dysentery with higher mortality, especially in children. S. flexneri is common but less severe. S. boydii and S. sonnei are less virulent and produce milder disease. Shiga toxin causes intestinal epithelial destruction and leads to bloody diarrhea and systemic toxemia. The hierarchy of severity is: S. dysenteriae &gt; S. flexneri &gt; S. boydii &gt; S. sonnei.</w:t>
      </w:r>
    </w:p>
    <w:p>
      <w:r>
        <w:t>Positive Marks: 1</w:t>
      </w:r>
    </w:p>
    <w:p>
      <w:r>
        <w:t>Negative Marks: 0</w:t>
      </w:r>
    </w:p>
    <w:p>
      <w:r>
        <w:t>Question: E. coli is catalase-positive and oxidase-negative. Which other characteristic distinguishes it from Salmonella?</w:t>
      </w:r>
    </w:p>
    <w:p>
      <w:r>
        <w:t>(a) E. coli is motile; Salmonella are non-motile</w:t>
      </w:r>
    </w:p>
    <w:p>
      <w:r>
        <w:t>(b) E. coli is gram-positive; Salmonella are gram-negative</w:t>
      </w:r>
    </w:p>
    <w:p>
      <w:r>
        <w:t>(c) E. coli produces urease; Salmonella do not</w:t>
      </w:r>
    </w:p>
    <w:p>
      <w:r>
        <w:t>(d) E. coli ferments lactose; most Salmonella do not</w:t>
      </w:r>
    </w:p>
    <w:p>
      <w:r>
        <w:t>Answer: d</w:t>
      </w:r>
    </w:p>
    <w:p>
      <w:r>
        <w:t>Solution: E. coli ferments lactose (typically within 24 hours), while most Salmonella do not ferment lactose. This is a classic differential feature used in laboratory identification. Option a is wrong because both are motile (though some Salmonella are non-motile). Option c is incorrect as neither typically produces urease. Option b is wrong as both are gram-negative. Lactose fermentation status is crucial for identifying enterobacteria on selective media.</w:t>
      </w:r>
    </w:p>
    <w:p>
      <w:r>
        <w:t>Positive Marks: 1</w:t>
      </w:r>
    </w:p>
    <w:p>
      <w:r>
        <w:t>Negative Marks: 0</w:t>
      </w:r>
    </w:p>
    <w:p>
      <w:r>
        <w:t>Question: What is the primary source of Salmonella infection in humans?</w:t>
      </w:r>
    </w:p>
    <w:p>
      <w:r>
        <w:t>(a) Direct person-to-person respiratory transmission</w:t>
      </w:r>
    </w:p>
    <w:p>
      <w:r>
        <w:t>(b) Insect vectors like mosquitoes and flies</w:t>
      </w:r>
    </w:p>
    <w:p>
      <w:r>
        <w:t>(c) Contaminated water from sewage only</w:t>
      </w:r>
    </w:p>
    <w:p>
      <w:r>
        <w:t>(d) Contaminated poultry, eggs, and meat products</w:t>
      </w:r>
    </w:p>
    <w:p>
      <w:r>
        <w:t>Answer: d</w:t>
      </w:r>
    </w:p>
    <w:p>
      <w:r>
        <w:t>Solution: Poultry, eggs, and meat are the primary sources of non-typhi Salmonella infection. Infected animals shed Salmonella in feces, which can contaminate food products. Person-to-person transmission occurs but is not the primary route. Sewage contamination of water is secondary to animal sources. Insects are mechanical vectors, not reservoirs. S. typhi has a different epidemiology, transmitted through contaminated water and food prepared by carriers.</w:t>
      </w:r>
    </w:p>
    <w:p>
      <w:r>
        <w:t>Positive Marks: 1</w:t>
      </w:r>
    </w:p>
    <w:p>
      <w:r>
        <w:t>Negative Marks: 0</w:t>
      </w:r>
    </w:p>
    <w:p>
      <w:r>
        <w:t>Question: Which statement about Salmonella typhi is correct regarding its epidemiology?</w:t>
      </w:r>
    </w:p>
    <w:p>
      <w:r>
        <w:t>(a) It is exclusively found in poultry and causes no systemic illness</w:t>
      </w:r>
    </w:p>
    <w:p>
      <w:r>
        <w:t>(b) It causes enteric fever with bacteremia and can be transmitted by chronic carriers</w:t>
      </w:r>
    </w:p>
    <w:p>
      <w:r>
        <w:t>(c) It causes primarily foodborne gastroenteritis with self-limited diarrhea</w:t>
      </w:r>
    </w:p>
    <w:p>
      <w:r>
        <w:t>(d) It cannot survive in the biliary system and is easily eliminated by antibiotics</w:t>
      </w:r>
    </w:p>
    <w:p>
      <w:r>
        <w:t>Answer: b</w:t>
      </w:r>
    </w:p>
    <w:p>
      <w:r>
        <w:t>Solution: S. typhi causes enteric fever (typhoid fever) with systemic manifestations including prolonged fever, bacteremia, and potential organ involvement. Chronic carriers, particularly with gallstone disease, shed S. typhi in feces and are crucial for transmission. Option c describes non-typhi Salmonella. Option a is incorrect as S. typhi affects humans primarily. Option d is wrong as S. typhi can form biofilms in the biliary system, leading to chronic carrier states. S. typhi is a human pathogen, not an animal pathogen like non-typhi strains.</w:t>
      </w:r>
    </w:p>
    <w:p>
      <w:r>
        <w:t>Positive Marks: 1</w:t>
      </w:r>
    </w:p>
    <w:p>
      <w:r>
        <w:t>Negative Marks: 0</w:t>
      </w:r>
    </w:p>
    <w:p>
      <w:r>
        <w:t>Question: Shigella dysenteriae produces Shiga toxin primarily through which genetic element?</w:t>
      </w:r>
    </w:p>
    <w:p>
      <w:r>
        <w:t>(a) Chromosomal genes encoding the toxin protein directly</w:t>
      </w:r>
    </w:p>
    <w:p>
      <w:r>
        <w:t>(b) A lysogenic bacteriophage carrying the genes for Shiga toxin</w:t>
      </w:r>
    </w:p>
    <w:p>
      <w:r>
        <w:t>(c) Plasmid-mediated virulence factors only</w:t>
      </w:r>
    </w:p>
    <w:p>
      <w:r>
        <w:t>(d) Conjugative transfer from E. coli strains</w:t>
      </w:r>
    </w:p>
    <w:p>
      <w:r>
        <w:t>Answer: b</w:t>
      </w:r>
    </w:p>
    <w:p>
      <w:r>
        <w:t>Solution: Shiga toxin in S. dysenteriae is produced via genes carried by a lysogenic bacteriophage (lambda-like phage). This phage DNA is integrated into the bacterial chromosome. Non-lysogenic S. dysenteriae strains do not produce Shiga toxin. Plasmids carry other virulence factors but not Shiga toxin genes. Conjugation transfers genes between bacteria but Shiga toxin originates from phage integration. This explains the potent virulence of S. dysenteriae compared to other Shigella species.</w:t>
      </w:r>
    </w:p>
    <w:p>
      <w:r>
        <w:t>Positive Marks: 1</w:t>
      </w:r>
    </w:p>
    <w:p>
      <w:r>
        <w:t>Negative Marks: 0</w:t>
      </w:r>
    </w:p>
    <w:p>
      <w:r>
        <w:t>Question: Which pathogenic strain of E. coli is most commonly associated with traveler's diarrhea in developing countries?</w:t>
      </w:r>
    </w:p>
    <w:p>
      <w:r>
        <w:t>(a) Enteroinvasive E. coli (EIEC)</w:t>
      </w:r>
    </w:p>
    <w:p>
      <w:r>
        <w:t>(b) Shiga toxin-producing E. coli (STEC)</w:t>
      </w:r>
    </w:p>
    <w:p>
      <w:r>
        <w:t>(c) Enterotoxigenic E. coli (ETEC)</w:t>
      </w:r>
    </w:p>
    <w:p>
      <w:r>
        <w:t>(d) Enteroaggregative E. coli (EAEC)</w:t>
      </w:r>
    </w:p>
    <w:p>
      <w:r>
        <w:t>Answer: c</w:t>
      </w:r>
    </w:p>
    <w:p>
      <w:r>
        <w:t>Solution: Enterotoxigenic E. coli (ETEC) is the leading bacterial cause of traveler's diarrhea in developing countries, accounting for 30-50% of cases. ETEC produces enterotoxins (heat-labile and heat-stable toxins) causing watery diarrhea. EIEC causes invasive dysentery but is less common. EAEC causes persistent diarrhea but is less frequent than ETEC. STEC causes hemolytic uremic syndrome but is rare in traveler's diarrhea. ETEC is the classic pathogen for travelers to endemic areas.</w:t>
      </w:r>
    </w:p>
    <w:p>
      <w:r>
        <w:t>Positive Marks: 1</w:t>
      </w:r>
    </w:p>
    <w:p>
      <w:r>
        <w:t>Negative Marks: 0</w:t>
      </w:r>
    </w:p>
    <w:p>
      <w:r>
        <w:t>Question: A patient presents with bloody diarrhea and abdominal cramps following consumption of undercooked beef. Which organism and mechanism is most likely responsible?</w:t>
      </w:r>
    </w:p>
    <w:p>
      <w:r>
        <w:t>(a) Shiga toxin-producing E. coli (STEC) causing cytotoxic damage to intestinal epithelium</w:t>
      </w:r>
    </w:p>
    <w:p>
      <w:r>
        <w:t>(b) Salmonella non-typhi causing mucosal invasion and inflammation</w:t>
      </w:r>
    </w:p>
    <w:p>
      <w:r>
        <w:t>(c) ETEC producing enterotoxin-mediated osmotic diarrhea</w:t>
      </w:r>
    </w:p>
    <w:p>
      <w:r>
        <w:t>(d) Shigella producing neurotoxin affecting muscle function</w:t>
      </w:r>
    </w:p>
    <w:p>
      <w:r>
        <w:t>Answer: a</w:t>
      </w:r>
    </w:p>
    <w:p>
      <w:r>
        <w:t>Solution: Shiga toxin-producing E. coli (STEC), particularly O157:H7, is the leading cause of hemorrhagic colitis from undercooked beef. Shiga toxin inhibits protein synthesis in endothelial and epithelial cells, causing cytotoxic necrosis and bloody diarrhea. S. non-typhi causes mucosal invasion but typically non-bloody diarrhea. Shigella produces cytotoxin, not neurotoxin. ETEC produces osmotic diarrhea (watery, not bloody). STEC is the classic cause of beef-associated diarrhea with blood and potential HUS.</w:t>
      </w:r>
    </w:p>
    <w:p>
      <w:r>
        <w:t>Positive Marks: 1</w:t>
      </w:r>
    </w:p>
    <w:p>
      <w:r>
        <w:t>Negative Marks: 0</w:t>
      </w:r>
    </w:p>
    <w:p>
      <w:r>
        <w:t>Question: Which diagnostic method is most sensitive and specific for identifying Salmonella in blood culture?</w:t>
      </w:r>
    </w:p>
    <w:p>
      <w:r>
        <w:t>(a) Gram stain and morphology observation</w:t>
      </w:r>
    </w:p>
    <w:p>
      <w:r>
        <w:t>(b) PCR targeting 16S rRNA gene only</w:t>
      </w:r>
    </w:p>
    <w:p>
      <w:r>
        <w:t>(c) Culture on selective media (HE agar, XLD agar) with biochemical confirmation</w:t>
      </w:r>
    </w:p>
    <w:p>
      <w:r>
        <w:t>(d) Direct antigen detection by ELISA</w:t>
      </w:r>
    </w:p>
    <w:p>
      <w:r>
        <w:t>Answer: c</w:t>
      </w:r>
    </w:p>
    <w:p>
      <w:r>
        <w:t>Solution: Culture on selective media with biochemical confirmation remains the gold standard for Salmonella isolation from blood. Selective media (Hektoen enteric, Xylose lysine deoxycholate) inhibit gram-positive and coliforms while allowing Salmonella growth. Biochemical tests (oxidase negative, catalase positive, TSI, LDC) confirm identification. Gram stain lacks specificity for Salmonella among gram-negatives. Antigen detection has lower sensitivity. PCR is rapid but 16S rRNA is not specific for Salmonella. Culture remains the reference standard for bacteremia diagnosis.</w:t>
      </w:r>
    </w:p>
    <w:p>
      <w:r>
        <w:t>Positive Marks: 1</w:t>
      </w:r>
    </w:p>
    <w:p>
      <w:r>
        <w:t>Negative Marks: 0</w:t>
      </w:r>
    </w:p>
    <w:p>
      <w:r>
        <w:t>Question: A chronic carrier of Salmonella typhi was identified working in food preparation. What is the characteristic finding in this carrier state?</w:t>
      </w:r>
    </w:p>
    <w:p>
      <w:r>
        <w:t>(a) Active symptoms of enteric fever with ongoing fever</w:t>
      </w:r>
    </w:p>
    <w:p>
      <w:r>
        <w:t>(b) Salmonella isolated from gallbladder and feces persistently for &gt;1 year</w:t>
      </w:r>
    </w:p>
    <w:p>
      <w:r>
        <w:t>(c) Presence of organism in blood but not in stool</w:t>
      </w:r>
    </w:p>
    <w:p>
      <w:r>
        <w:t>(d) Persistent shedding in urine only</w:t>
      </w:r>
    </w:p>
    <w:p>
      <w:r>
        <w:t>Answer: b</w:t>
      </w:r>
    </w:p>
    <w:p>
      <w:r>
        <w:t>Solution: Chronic carriers of S. typhi shed the organism persistently from the gallbladder and biliary tract, excreting it in feces for &gt;1 year (classically &gt;3 years). Approximately 1-5% of infected individuals become chronic carriers, often with cholelithiasis. Urine shedding is rare. Symptoms resolve but shedding continues. Chronic carriers harbor bacteria in biofilms within gallstones, making eradication difficult without cholecystectomy. These individuals are major epidemiological sources for transmission.</w:t>
      </w:r>
    </w:p>
    <w:p>
      <w:r>
        <w:t>Positive Marks: 1</w:t>
      </w:r>
    </w:p>
    <w:p>
      <w:r>
        <w:t>Negative Marks: 0</w:t>
      </w:r>
    </w:p>
    <w:p>
      <w:r>
        <w:t>Question: Which virulence factor of Shigella is responsible for its ability to invade and destroy intestinal epithelial cells?</w:t>
      </w:r>
    </w:p>
    <w:p>
      <w:r>
        <w:t>(a) Lipopolysaccharide (LPS) endotoxin only</w:t>
      </w:r>
    </w:p>
    <w:p>
      <w:r>
        <w:t>(b) Heat-labile enterotoxin similar to Vibrio cholerae</w:t>
      </w:r>
    </w:p>
    <w:p>
      <w:r>
        <w:t>(c) Flagellar antigens enabling motility</w:t>
      </w:r>
    </w:p>
    <w:p>
      <w:r>
        <w:t>(d) Invasion plasmid-encoded proteins (Ipa proteins) and type III secretion system</w:t>
      </w:r>
    </w:p>
    <w:p>
      <w:r>
        <w:t>Answer: d</w:t>
      </w:r>
    </w:p>
    <w:p>
      <w:r>
        <w:t>Solution: Shigella invasion proteins (Ipa proteins: IpaB, IpaC, IpaD) and the type III secretion system enable intracellular invasion and cell-to-cell spread. These proteins are plasmid-encoded and allow bacteria to enter epithelial cells, multiply intracellularly, and cause mucosal destruction. LPS contributes to inflammation but not invasion. Heat-labile toxin is not the primary virulence mechanism for Shigella (which produces Shiga toxin via phage). Flagella are absent in Shigella (non-motile). The invasion mechanism distinguishes Shigella's dysenteric pathogenesis.</w:t>
      </w:r>
    </w:p>
    <w:p>
      <w:r>
        <w:t>Positive Marks: 1</w:t>
      </w:r>
    </w:p>
    <w:p>
      <w:r>
        <w:t>Negative Marks: 0</w:t>
      </w:r>
    </w:p>
    <w:p>
      <w:r>
        <w:t>Question: E. coli O157:H7 (STEC) infection can progress to hemolytic uremic syndrome (HUS). Which sequence of pathological events best describes this progression?</w:t>
      </w:r>
    </w:p>
    <w:p>
      <w:r>
        <w:t>(a) Adhesin-mediated binding → osmotic diarrhea → dehydration → acute tubular necrosis</w:t>
      </w:r>
    </w:p>
    <w:p>
      <w:r>
        <w:t>(b) Flagellar invasion → bacteremia → direct kidney infection → bacterial abscess formation</w:t>
      </w:r>
    </w:p>
    <w:p>
      <w:r>
        <w:t>(c) LPS endotoxin → systemic inflammatory response → septic shock → renal failure</w:t>
      </w:r>
    </w:p>
    <w:p>
      <w:r>
        <w:t>(d) Toxin production → intestinal inflammation → bloody diarrhea → endothelial damage in kidneys and microangiopathic hemolytic anemia</w:t>
      </w:r>
    </w:p>
    <w:p>
      <w:r>
        <w:t>Answer: d</w:t>
      </w:r>
    </w:p>
    <w:p>
      <w:r>
        <w:t>Solution: HUS from STEC results from Shiga toxin-mediated endothelial damage, particularly in renal microvasculature. Toxin inhibits protein synthesis → mucosal necrosis and bloody diarrhea → toxin absorption → systemic endothelial injury → thrombotic microangiopathy with hemolytic anemia (MAHA) and thrombocytopenia. Option b is incorrect as STEC is non-invasive and does not cause bacteremia typically. Option a describes osmotic mechanisms of other pathogens. Option c implies sepsis, which is not the primary HUS mechanism. Toxin-mediated endothelial damage is the hallmark of STEC-HUS.</w:t>
      </w:r>
    </w:p>
    <w:p>
      <w:r>
        <w:t>Positive Marks: 1</w:t>
      </w:r>
    </w:p>
    <w:p>
      <w:r>
        <w:t>Negative Marks: 0</w:t>
      </w:r>
    </w:p>
    <w:p>
      <w:r>
        <w:t>Question: A stool sample from a patient with acute diarrhea shows gram-negative rods that are non-motile and non-lactose fermenting on culture. Which organism is most likely?</w:t>
      </w:r>
    </w:p>
    <w:p>
      <w:r>
        <w:t>(a) Shigella species</w:t>
      </w:r>
    </w:p>
    <w:p>
      <w:r>
        <w:t>(b) Vibrio cholerae</w:t>
      </w:r>
    </w:p>
    <w:p>
      <w:r>
        <w:t>(c) Salmonella species</w:t>
      </w:r>
    </w:p>
    <w:p>
      <w:r>
        <w:t>(d) E. coli (typical strain)</w:t>
      </w:r>
    </w:p>
    <w:p>
      <w:r>
        <w:t>Answer: a</w:t>
      </w:r>
    </w:p>
    <w:p>
      <w:r>
        <w:t>Solution: Shigella species are gram-negative rods that are characteristically non-motile (no flagella) and non-lactose fermenting. These two features together are highly specific for Shigella among enterobacteria. Salmonella are non-lactose fermenting but ARE motile. E. coli are typically lactose fermenting. Vibrio is oxidase-positive. The combination of non-motile + non-lactose fermenting makes Shigella the most likely diagnosis. Non-motility distinguishes Shigella from Salmonella.</w:t>
      </w:r>
    </w:p>
    <w:p>
      <w:r>
        <w:t>Positive Marks: 1</w:t>
      </w:r>
    </w:p>
    <w:p>
      <w:r>
        <w:t>Negative Marks: 0</w:t>
      </w:r>
    </w:p>
    <w:p>
      <w:r>
        <w:t>Question: Which antibiotic resistance mechanism is most commonly seen in multidrug-resistant (MDR) Salmonella typhi in endemic regions?</w:t>
      </w:r>
    </w:p>
    <w:p>
      <w:r>
        <w:t>(a) Chromosomal point mutations causing fluoroquinolone resistance only</w:t>
      </w:r>
    </w:p>
    <w:p>
      <w:r>
        <w:t>(b) Reduced susceptibility due to efflux pumps without plasmid involvement</w:t>
      </w:r>
    </w:p>
    <w:p>
      <w:r>
        <w:t>(c) Plasmid-mediated resistance to ampicillin, chloramphenicol, and trimethoprim-sulfamethoxazole</w:t>
      </w:r>
    </w:p>
    <w:p>
      <w:r>
        <w:t>(d) Enzymatic degradation of aminoglycosides by periplasmic enzymes</w:t>
      </w:r>
    </w:p>
    <w:p>
      <w:r>
        <w:t>Answer: c</w:t>
      </w:r>
    </w:p>
    <w:p>
      <w:r>
        <w:t>Solution: MDR S. typhi, particularly H1 and H2 strains, carry R plasmids encoding resistance to ampicillin, chloramphenicol, and TMP-SMX (the ACT triad). This plasmid-mediated resistance emerged in the 1980s-90s in South Asia. Fluoroquinolone resistance arose later via chromosomal mutations. Efflux pumps and enzymatic inactivation are less significant in S. typhi resistance profiles. R plasmids confer stable, transferable resistance. Recognition of MDR S. typhi patterns guides empiric therapy in endemic regions. MNEMONIC: 'ACT' – Ampicillin, Chloramphenicol, Trimethoprim.</w:t>
      </w:r>
    </w:p>
    <w:p>
      <w:r>
        <w:t>Positive Marks: 1</w:t>
      </w:r>
    </w:p>
    <w:p>
      <w:r>
        <w:t>Negative Marks: 0</w:t>
      </w:r>
    </w:p>
    <w:p>
      <w:r>
        <w:t>Question: In a suspected outbreak of foodborne Salmonella, which epidemiological feature would suggest common-source transmission rather than person-to-person spread?</w:t>
      </w:r>
    </w:p>
    <w:p>
      <w:r>
        <w:t>(a) Cases occurring continuously over several weeks with gradual onset</w:t>
      </w:r>
    </w:p>
    <w:p>
      <w:r>
        <w:t>(b) Cases clustered in time with sudden onset after a common meal or event</w:t>
      </w:r>
    </w:p>
    <w:p>
      <w:r>
        <w:t>(c) Cases occurring sporadically among healthcare workers</w:t>
      </w:r>
    </w:p>
    <w:p>
      <w:r>
        <w:t>(d) Cases requiring prolonged hospitalization and ICU admission</w:t>
      </w:r>
    </w:p>
    <w:p>
      <w:r>
        <w:t>Answer: b</w:t>
      </w:r>
    </w:p>
    <w:p>
      <w:r>
        <w:t>Solution: Common-source outbreaks (e.g., contaminated food) produce a sharp rise in cases clustered around the time of exposure, with simultaneous onset related to meal timing. The epidemic curve is steep and narrow. Person-to-person spread shows cases occurring continuously with gradual onset over weeks as secondary transmission occurs. Healthcare worker clusters and severity don't distinguish transmission routes. Common-source epidemics are typical of foodborne Salmonella in restaurants or institutional settings. The temporal clustering is diagnostic for common-source transmission.</w:t>
      </w:r>
    </w:p>
    <w:p>
      <w:r>
        <w:t>Positive Marks: 1</w:t>
      </w:r>
    </w:p>
    <w:p>
      <w:r>
        <w:t>Negative Marks: 0</w:t>
      </w:r>
    </w:p>
    <w:p>
      <w:r>
        <w:t>Question: A child develops hemolytic uremic syndrome following STEC O157:H7 infection. What is the key clinical finding that distinguishes it from thrombotic thrombocytopenic purpura (TTP)?</w:t>
      </w:r>
    </w:p>
    <w:p>
      <w:r>
        <w:t>(a) HUS has prominent renal involvement with normal neurological status; TTP has neurological symptoms with milder renal disease</w:t>
      </w:r>
    </w:p>
    <w:p>
      <w:r>
        <w:t>(b) HUS is caused by Shiga toxin; TTP is caused by bacterial endotoxin</w:t>
      </w:r>
    </w:p>
    <w:p>
      <w:r>
        <w:t>(c) HUS occurs only in children; TTP occurs only in adults</w:t>
      </w:r>
    </w:p>
    <w:p>
      <w:r>
        <w:t>(d) HUS presents with bloody diarrhea; TTP presents with purpura only</w:t>
      </w:r>
    </w:p>
    <w:p>
      <w:r>
        <w:t>Answer: a</w:t>
      </w:r>
    </w:p>
    <w:p>
      <w:r>
        <w:t>Solution: HUS (typically post-diarrheal) is characterized by microangiopathic hemolytic anemia, thrombocytopenia, and acute kidney injury (renal-predominant manifestations) with normal neurological status. TTP presents with the classic pentad including fever, thrombocytopenia, MAHA, renal dysfunction, AND neurological symptoms (stroke, confusion). Neurological involvement distinguishes TTP. Both share MAHA and thrombocytopenia but differ in clinical presentation and etiology. Recognizing HUS in a child with preceding diarrhea and preserved cognition aids rapid diagnosis.</w:t>
      </w:r>
    </w:p>
    <w:p>
      <w:r>
        <w:t>Positive Marks: 1</w:t>
      </w:r>
    </w:p>
    <w:p>
      <w:r>
        <w:t>Negative Marks: 0</w:t>
      </w:r>
    </w:p>
    <w:p>
      <w:r>
        <w:t>Question: Which infection control measure is MOST critical in preventing Shigella transmission in a closed community (school or residential facility)?</w:t>
      </w:r>
    </w:p>
    <w:p>
      <w:r>
        <w:t>(a) Antibiotic treatment of symptomatic cases only</w:t>
      </w:r>
    </w:p>
    <w:p>
      <w:r>
        <w:t>(b) Hand hygiene with soap and water after toileting and before eating</w:t>
      </w:r>
    </w:p>
    <w:p>
      <w:r>
        <w:t>(c) Routine use of antimotility agents in all diarrhea patients</w:t>
      </w:r>
    </w:p>
    <w:p>
      <w:r>
        <w:t>(d) Airborne isolation of infected individuals</w:t>
      </w:r>
    </w:p>
    <w:p>
      <w:r>
        <w:t>Answer: b</w:t>
      </w:r>
    </w:p>
    <w:p>
      <w:r>
        <w:t>Solution: Hand hygiene is the cornerstone of Shigella control because it spreads primarily via fecal-oral route through contaminated hands. Soap and water are more effective than alcohol-based sanitizers for removing organisms. Antibiotic treatment helps individuals but does not prevent transmission if hygiene lapses. Airborne isolation is unnecessary as Shigella is not airborne. Antimotility agents worsen disease and prolong shedding. In closed communities, Shigella outbreaks are amplified by poor hand hygiene (changing diapers, shared facilities). Breaking the fecal-oral chain through hygiene prevents secondary cases.</w:t>
      </w:r>
    </w:p>
    <w:p>
      <w:r>
        <w:t>Positive Marks: 1</w:t>
      </w:r>
    </w:p>
    <w:p>
      <w:r>
        <w:t>Negative Marks: 0</w:t>
      </w:r>
    </w:p>
    <w:p>
      <w:r>
        <w:t>Question: A patient with confirmed E. coli ETEC infection (by PCR for heat-labile and heat-stable toxin genes) presents with severe dehydration from watery diarrhea. What is the pathophysiological basis of the diarrhea?</w:t>
      </w:r>
    </w:p>
    <w:p>
      <w:r>
        <w:t>(a) Blockade of acetylcholine at neuromuscular junction affecting peristalsis</w:t>
      </w:r>
    </w:p>
    <w:p>
      <w:r>
        <w:t>(b) Invasive mucosal infection with bacterial invasion of lamina propria causing dysentery</w:t>
      </w:r>
    </w:p>
    <w:p>
      <w:r>
        <w:t>(c) Heat-labile and heat-stable toxins activating cAMP and cGMP pathways, causing secretion of water and electrolytes into the intestinal lumen</w:t>
      </w:r>
    </w:p>
    <w:p>
      <w:r>
        <w:t>(d) Cytotoxic destruction of enterocytes leading to bloody diarrhea and inflammation</w:t>
      </w:r>
    </w:p>
    <w:p>
      <w:r>
        <w:t>Answer: c</w:t>
      </w:r>
    </w:p>
    <w:p>
      <w:r>
        <w:t>Solution: ETEC toxins (LT and ST) activate adenylyl cyclase (LT) and guanylyl cyclase (ST), increasing intracellular cAMP and cGMP respectively. This leads to secretion of Cl⁻ and water into the lumen without epithelial damage, causing cholera-like watery diarrhea. This is toxin-mediated, not invasive (unlike Shigella). The diarrhea is osmotic and secretory, not inflammatory. No cytotoxic damage occurs. Mucosal architecture remains intact, hence no blood or inflammatory cells in stool. This secretory mechanism makes ETEC-associated diarrhea non-bloody and potentially severe from dehydration.</w:t>
      </w:r>
    </w:p>
    <w:p>
      <w:r>
        <w:t>Positive Marks: 1</w:t>
      </w:r>
    </w:p>
    <w:p>
      <w:r>
        <w:t>Negative Marks: 0</w:t>
      </w:r>
    </w:p>
    <w:p>
      <w:r>
        <w:t>Question: In endemic regions, vaccination strategies for Salmonella typhi prevention primarily target which population to achieve herd immunity benefits?</w:t>
      </w:r>
    </w:p>
    <w:p>
      <w:r>
        <w:t>(a) Children and young adults living in endemic areas and travelers from non-endemic regions</w:t>
      </w:r>
    </w:p>
    <w:p>
      <w:r>
        <w:t>(b) Elderly populations with chronic comorbidities</w:t>
      </w:r>
    </w:p>
    <w:p>
      <w:r>
        <w:t>(c) Healthcare workers exclusively</w:t>
      </w:r>
    </w:p>
    <w:p>
      <w:r>
        <w:t>(d) Only hospitalized patients in tertiary care centers</w:t>
      </w:r>
    </w:p>
    <w:p>
      <w:r>
        <w:t>Answer: a</w:t>
      </w:r>
    </w:p>
    <w:p>
      <w:r>
        <w:t>Solution: Typhoid vaccination targets children in endemic regions (high transmission zones) to reduce community burden and travelers to protect individual risk. Vaccination coverage in endemic areas reduces disease incidence substantially. Elderly rarely need vaccination as they have prior immunity. Healthcare workers have lower individual risk than general population. Hospitalized patients are a small subset. WHO recommends typhoid vaccination in endemic countries, particularly in regions with poor sanitation and water quality. Vaccinating children and travelers maximizes public health impact through herd immunity and personal protection.</w:t>
      </w:r>
    </w:p>
    <w:p>
      <w:r>
        <w:t>Positive Marks: 1</w:t>
      </w:r>
    </w:p>
    <w:p>
      <w:r>
        <w:t>Negative Marks: 0</w:t>
      </w:r>
    </w:p>
    <w:p>
      <w:r>
        <w:t>Question: A laboratory technician accidentally ingests a culture broth containing Shigella sonnei. After 2 days, the technician develops moderate diarrhea without fever or blood in stool. Which statement about this infection is accurate?</w:t>
      </w:r>
    </w:p>
    <w:p>
      <w:r>
        <w:t>(a) Prophylactic antibiotics should not have been given as S. sonnei infection is self-limited without treatment</w:t>
      </w:r>
    </w:p>
    <w:p>
      <w:r>
        <w:t>(b) The mild presentation indicates the technician's immune system has eradicated the infection and no shedding occurs</w:t>
      </w:r>
    </w:p>
    <w:p>
      <w:r>
        <w:t>(c) S. sonnei causes severe dysentery with high mortality; the technician has an unusual mild presentation</w:t>
      </w:r>
    </w:p>
    <w:p>
      <w:r>
        <w:t>(d) S. sonnei is the least virulent Shigella species and causes milder disease with watery diarrhea predominantly, which is the expected outcome</w:t>
      </w:r>
    </w:p>
    <w:p>
      <w:r>
        <w:t>Answer: d</w:t>
      </w:r>
    </w:p>
    <w:p>
      <w:r>
        <w:t>Solution: S. sonnei is the least virulent Shigella species and causes milder disease than S. dysenteriae or S. flexneri. Watery diarrhea without fever or blood is typical for S. sonnei, especially in well-nourished individuals with intact immunity. S. dysenteriae causes severe dysentery, not S. sonnei. Mild presentation doesn't mean eradication – shedding continues. Self-limited illness doesn't negate the need for antibiotics in severe cases or to reduce transmission duration. S. sonnei is epidemiologically associated with milder outbreaks in developed countries. Recognizing S. sonnei as the least virulent aids prognosis assessment.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