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28-year-old G2P1L1 at 39 weeks presents with painful regular contractions every 5 minutes lasting 40 seconds. On admission, priority assessment to confirm true labour is:</w:t>
      </w:r>
    </w:p>
    <w:p>
      <w:r>
        <w:t>(a) Maternal blood pressure and pedal edema</w:t>
      </w:r>
    </w:p>
    <w:p>
      <w:r>
        <w:t>(b) Amount of show and cervical mucus plug</w:t>
      </w:r>
    </w:p>
    <w:p>
      <w:r>
        <w:t>(c) Cervical dilation with effacement on vaginal examination with contraction characteristics</w:t>
      </w:r>
    </w:p>
    <w:p>
      <w:r>
        <w:t>(d) Fundal height and abdominal girth measurement</w:t>
      </w:r>
    </w:p>
    <w:p>
      <w:r>
        <w:t>Answer: c</w:t>
      </w:r>
    </w:p>
    <w:p>
      <w:r>
        <w:t>Solution: ✅ True labour = regular painful contractions with cervical effacement and progressive dilation.</w:t>
      </w:r>
    </w:p>
    <w:p>
      <w:r>
        <w:t>🧠 True vs false labour is decided by cervix, not pain alone; false labour has no cervical change.</w:t>
      </w:r>
    </w:p>
    <w:p>
      <w:r>
        <w:t>❌ Show and BP alone cannot confirm labour; fundal height assesses growth, not labour.</w:t>
      </w:r>
    </w:p>
    <w:p>
      <w:r>
        <w:t>⚡ NORCET trap: regular painful contractions + cervical change = true labour.</w:t>
      </w:r>
    </w:p>
    <w:p>
      <w:r>
        <w:t>Positive Marks: 1</w:t>
      </w:r>
    </w:p>
    <w:p>
      <w:r>
        <w:t>Negative Marks: 0</w:t>
      </w:r>
    </w:p>
    <w:p>
      <w:r>
        <w:t>Question: Vaginal examination in labour is strictly contraindicated as first-line assessment in:</w:t>
      </w:r>
    </w:p>
    <w:p>
      <w:r>
        <w:t>(a) Second stage with urge to push</w:t>
      </w:r>
    </w:p>
    <w:p>
      <w:r>
        <w:t>(b) Antepartum hemorrhage with suspected placenta previa before localization</w:t>
      </w:r>
    </w:p>
    <w:p>
      <w:r>
        <w:t>(c) Postdated pregnancy with intact membranes</w:t>
      </w:r>
    </w:p>
    <w:p>
      <w:r>
        <w:t>(d) Vertex presentation with intact membranes at 6 cm dilation</w:t>
      </w:r>
    </w:p>
    <w:p>
      <w:r>
        <w:t>Answer: b</w:t>
      </w:r>
    </w:p>
    <w:p>
      <w:r>
        <w:t>Solution: ✅ Digital P/V can provoke torrential bleeding in placenta previa; localize placenta by USG first.</w:t>
      </w:r>
    </w:p>
    <w:p>
      <w:r>
        <w:t>🧠 Rule: never do P/V in painless bleeding until previa excluded.</w:t>
      </w:r>
    </w:p>
    <w:p>
      <w:r>
        <w:t>❌ Vertex labour without bleeding needs P/V for progress; second stage needs assessment.</w:t>
      </w:r>
    </w:p>
    <w:p>
      <w:r>
        <w:t>⚡ Bleeding + ?previa = no fingers per vaginam.</w:t>
      </w:r>
    </w:p>
    <w:p>
      <w:r>
        <w:t>🚨 Keep NPO, blood ready, OT standby.</w:t>
      </w:r>
    </w:p>
    <w:p>
      <w:r>
        <w:t>Positive Marks: 1</w:t>
      </w:r>
    </w:p>
    <w:p>
      <w:r>
        <w:t>Negative Marks: 0</w:t>
      </w:r>
    </w:p>
    <w:p>
      <w:r>
        <w:t>Question: Fetal presentation is best defined as:</w:t>
      </w:r>
    </w:p>
    <w:p>
      <w:r>
        <w:t>(a) Relationship of fetal long axis to maternal spine</w:t>
      </w:r>
    </w:p>
    <w:p>
      <w:r>
        <w:t>(b) Part of fetus occupying lower uterine segment/pelvic inlet</w:t>
      </w:r>
    </w:p>
    <w:p>
      <w:r>
        <w:t>(c) Relationship of denominator to maternal pelvis quadrants</w:t>
      </w:r>
    </w:p>
    <w:p>
      <w:r>
        <w:t>(d) Degree of head flexion</w:t>
      </w:r>
    </w:p>
    <w:p>
      <w:r>
        <w:t>Answer: b</w:t>
      </w:r>
    </w:p>
    <w:p>
      <w:r>
        <w:t>Solution: ✅ Presentation = presenting part (cephalic, breech, shoulder); determines delivery route.</w:t>
      </w:r>
    </w:p>
    <w:p>
      <w:r>
        <w:t>🧠 Lie = axis relationship; Position = denominator vs pelvis; Attitude = flexion.</w:t>
      </w:r>
    </w:p>
    <w:p>
      <w:r>
        <w:t>❌ Denominator relation is position; flexion is attitude.</w:t>
      </w:r>
    </w:p>
    <w:p>
      <w:r>
        <w:t>⚡ Presenting part = Presentation.</w:t>
      </w:r>
    </w:p>
    <w:p>
      <w:r>
        <w:t>Positive Marks: 1</w:t>
      </w:r>
    </w:p>
    <w:p>
      <w:r>
        <w:t>Negative Marks: 0</w:t>
      </w:r>
    </w:p>
    <w:p>
      <w:r>
        <w:t>Question: A primigravida is admitted with regular painful contractions and cervical dilatation of 4 cm. The nurse-midwife decides to start partograph plotting. What is the MOST appropriate justification for starting at this point?</w:t>
      </w:r>
    </w:p>
    <w:p>
      <w:r>
        <w:t>(a) Partograph is started only at full dilatation for second-stage monitoring</w:t>
      </w:r>
    </w:p>
    <w:p>
      <w:r>
        <w:t>(b) Partograph is started in latent phase to detect early abnormality</w:t>
      </w:r>
    </w:p>
    <w:p>
      <w:r>
        <w:t>(c) Active phase begins at 4 cm; plotting from here makes alert-line interpretation valid</w:t>
      </w:r>
    </w:p>
    <w:p>
      <w:r>
        <w:t>(d) Plotting is started at admission irrespective of dilatation to save time</w:t>
      </w:r>
    </w:p>
    <w:p>
      <w:r>
        <w:t>Answer: c</w:t>
      </w:r>
    </w:p>
    <w:p>
      <w:r>
        <w:t>Solution: ✅ Correct Answer: c. Active phase begins at 4 cm; plotting from here makes alert-line interpretation valid.</w:t>
      </w:r>
    </w:p>
    <w:p>
      <w:r>
        <w:t>🧠 Clinical Rationale: WHO modified partograph cervicograph starts at 4 cm because latent-phase duration is highly variable; starting earlier creates false prolonged-labour diagnosis.</w:t>
      </w:r>
    </w:p>
    <w:p>
      <w:r>
        <w:t>🔍 Key Clues: 4 cm + regular painful contractions = active phase threshold for plotting.</w:t>
      </w:r>
    </w:p>
    <w:p>
      <w:r>
        <w:t>❌ Why Not Others: (b) latent plotting causes over-intervention; (a) misses first-stage surveillance purpose; (d) admission plotting without 4 cm invalidates alert/action lines.</w:t>
      </w:r>
    </w:p>
    <w:p>
      <w:r>
        <w:t>⚡ 5-Second Recall: Partograph START = 4 cm active phase 📈</w:t>
      </w:r>
    </w:p>
    <w:p>
      <w:r>
        <w:t>Positive Marks: 1</w:t>
      </w:r>
    </w:p>
    <w:p>
      <w:r>
        <w:t>Negative Marks: 0</w:t>
      </w:r>
    </w:p>
    <w:p>
      <w:r>
        <w:t>Question: A primigravida in active labour progresses from 4 cm to 5 cm in 1 hour with 4 contractions/10 min lasting 50 seconds and progressive descent. This progress is BEST described as:</w:t>
      </w:r>
    </w:p>
    <w:p>
      <w:r>
        <w:t>(a) Arrest of dilatation</w:t>
      </w:r>
    </w:p>
    <w:p>
      <w:r>
        <w:t>(b) Protracted active phase</w:t>
      </w:r>
    </w:p>
    <w:p>
      <w:r>
        <w:t>(c) Prolonged latent phase</w:t>
      </w:r>
    </w:p>
    <w:p>
      <w:r>
        <w:t>(d) Normal active-phase progress</w:t>
      </w:r>
    </w:p>
    <w:p>
      <w:r>
        <w:t>Answer: d</w:t>
      </w:r>
    </w:p>
    <w:p>
      <w:r>
        <w:t>Solution: ✅ Correct Answer: d. Normal active-phase progress.</w:t>
      </w:r>
    </w:p>
    <w:p>
      <w:r>
        <w:t>🧠 Clinical Rationale: Active-phase norm ≈1 cm/hr with 3-5 adequate contractions/10 min; 1 cm in 1 hour with good pains + descent meets Friedman/WHO expectation.</w:t>
      </w:r>
    </w:p>
    <w:p>
      <w:r>
        <w:t>🔍 Key Clues: 1 cm/hr + adequate pains + descent = normal.</w:t>
      </w:r>
    </w:p>
    <w:p>
      <w:r>
        <w:t>❌ Why Not Others: (b) protraction is &lt;1-1.2 cm/hr over hours; (a) arrest is no change ≥2 hrs with adequate pains; (c) latent is &lt;4 cm, not here.</w:t>
      </w:r>
    </w:p>
    <w:p>
      <w:r>
        <w:t>⚡ 5-Second Recall: 1 cm/hr + good pains = normal active phase ✅</w:t>
      </w:r>
    </w:p>
    <w:p>
      <w:r>
        <w:t>Positive Marks: 1</w:t>
      </w:r>
    </w:p>
    <w:p>
      <w:r>
        <w:t>Negative Marks: 0</w:t>
      </w:r>
    </w:p>
    <w:p>
      <w:r>
        <w:t>Question: Normal fetal heart rate in labour by intermittent auscultation is:</w:t>
      </w:r>
    </w:p>
    <w:p>
      <w:r>
        <w:t>(a) 110-160/min</w:t>
      </w:r>
    </w:p>
    <w:p>
      <w:r>
        <w:t>(b) 100-110/min</w:t>
      </w:r>
    </w:p>
    <w:p>
      <w:r>
        <w:t>(c) 160-200/min</w:t>
      </w:r>
    </w:p>
    <w:p>
      <w:r>
        <w:t>(d) 60-100/min</w:t>
      </w:r>
    </w:p>
    <w:p>
      <w:r>
        <w:t>Answer: a</w:t>
      </w:r>
    </w:p>
    <w:p>
      <w:r>
        <w:t>Solution: ✅ Correct Answer: a. 110-160/min.</w:t>
      </w:r>
    </w:p>
    <w:p>
      <w:r>
        <w:t>🧠 Clinical Rationale: 110-160/min is the reassuring baseline in term labour; &lt;110 bradycardia and &gt;160 tachycardia are non-reassuring and need urgent assessment.</w:t>
      </w:r>
    </w:p>
    <w:p>
      <w:r>
        <w:t>❌ Why Not Others: (b) 100-110 is bradycardia range; (c) &gt;160 is tachycardia; (d) 60-100 suggests maternal pulse or severe bradycardia.</w:t>
      </w:r>
    </w:p>
    <w:p>
      <w:r>
        <w:t>⚡ 5-Second Recall: FHR normal = 110-160 ❤️</w:t>
      </w:r>
    </w:p>
    <w:p>
      <w:r>
        <w:t>Positive Marks: 1</w:t>
      </w:r>
    </w:p>
    <w:p>
      <w:r>
        <w:t>Negative Marks: 0</w:t>
      </w:r>
    </w:p>
    <w:p>
      <w:r>
        <w:t>Question: A term labouring woman has continuous external CTG for 20 minutes. Excluding accelerations and decelerations, the baseline stays 135-145 bpm. What is the MOST appropriate interpretation of baseline?</w:t>
      </w:r>
    </w:p>
    <w:p>
      <w:r>
        <w:t>(a) Non-reassuring baseline needing tocolysis</w:t>
      </w:r>
    </w:p>
    <w:p>
      <w:r>
        <w:t>(b) Borderline tachycardia requiring immediate delivery</w:t>
      </w:r>
    </w:p>
    <w:p>
      <w:r>
        <w:t>(c) Bradycardia due to head compression</w:t>
      </w:r>
    </w:p>
    <w:p>
      <w:r>
        <w:t>(d) Normal baseline within 110-160 bpm</w:t>
      </w:r>
    </w:p>
    <w:p>
      <w:r>
        <w:t>Answer: d</w:t>
      </w:r>
    </w:p>
    <w:p>
      <w:r>
        <w:t>Solution: ✅ Correct Answer: d. Normal baseline within 110-160 bpm.</w:t>
      </w:r>
    </w:p>
    <w:p>
      <w:r>
        <w:t>🧠 Clinical Rationale: Baseline = mean FHR over 10 min excluding accelerations, decelerations and marked variability; normal is 110-160 bpm — 135-145 is reassuring. 🤰</w:t>
      </w:r>
    </w:p>
    <w:p>
      <w:r>
        <w:t>❌ Why Not Others: (b) Tachycardia is &gt;160 for &gt;10 min; (c) bradycardia is &lt;110 for &gt;10 min; (a) no indication for tocolysis with normal baseline.</w:t>
      </w:r>
    </w:p>
    <w:p>
      <w:r>
        <w:t>⚡ 5-Second Recall: Baseline normal = 110-160 bpm 📊</w:t>
      </w:r>
    </w:p>
    <w:p>
      <w:r>
        <w:t>Positive Marks: 1</w:t>
      </w:r>
    </w:p>
    <w:p>
      <w:r>
        <w:t>Negative Marks: 0</w:t>
      </w:r>
    </w:p>
    <w:p>
      <w:r>
        <w:t>Question: A primigravida at 7 cm dilatation shows FHR dips that mirror contractions — gradual onset, nadir with contraction peak, gradual recovery by contraction end. Variability moderate. This is MOST consistent with:</w:t>
      </w:r>
    </w:p>
    <w:p>
      <w:r>
        <w:t>(a) Early deceleration from head compression</w:t>
      </w:r>
    </w:p>
    <w:p>
      <w:r>
        <w:t>(b) Late deceleration from uteroplacental insufficiency</w:t>
      </w:r>
    </w:p>
    <w:p>
      <w:r>
        <w:t>(c) Prolonged deceleration from abruption</w:t>
      </w:r>
    </w:p>
    <w:p>
      <w:r>
        <w:t>(d) Variable deceleration from cord compression</w:t>
      </w:r>
    </w:p>
    <w:p>
      <w:r>
        <w:t>Answer: a</w:t>
      </w:r>
    </w:p>
    <w:p>
      <w:r>
        <w:t>Solution: ✅ Correct Answer: a. Early deceleration from head compression.</w:t>
      </w:r>
    </w:p>
    <w:p>
      <w:r>
        <w:t>🧠 Clinical Rationale: Early = gradual onset (≥30 sec to nadir), mirrors contraction, nadir coincides with peak, benign vagal response to head compression in active labour, no hypoxia if variability preserved. 🤏</w:t>
      </w:r>
    </w:p>
    <w:p>
      <w:r>
        <w:t>🔍 Key Clues: Mirror + nadir WITH peak + moderate variability = EARLY.</w:t>
      </w:r>
    </w:p>
    <w:p>
      <w:r>
        <w:t>❌ Why Not Others: (b) late nadir AFTER peak; (d) abrupt V-shaped, variable timing; (c) lasts 2 to &lt;10 min.</w:t>
      </w:r>
    </w:p>
    <w:p>
      <w:r>
        <w:t>⚡ 5-Second Recall: Early = MIRROR + WITH peak = HEAD 🪞</w:t>
      </w:r>
    </w:p>
    <w:p>
      <w:r>
        <w:t>Positive Marks: 1</w:t>
      </w:r>
    </w:p>
    <w:p>
      <w:r>
        <w:t>Negative Marks: 0</w:t>
      </w:r>
    </w:p>
    <w:p>
      <w:r>
        <w:t>Question: A term labouring woman on oxytocin shows recurrent late decelerations, minimal variability, contractions every 2 min. What is the FIRST nursing action?</w:t>
      </w:r>
    </w:p>
    <w:p>
      <w:r>
        <w:t>(a) Perform artificial rupture of membranes</w:t>
      </w:r>
    </w:p>
    <w:p>
      <w:r>
        <w:t>(b) Stop oxytocin infusion immediately</w:t>
      </w:r>
    </w:p>
    <w:p>
      <w:r>
        <w:t>(c) Encourage ambulation</w:t>
      </w:r>
    </w:p>
    <w:p>
      <w:r>
        <w:t>(d) Increase oxytocin to expedite delivery</w:t>
      </w:r>
    </w:p>
    <w:p>
      <w:r>
        <w:t>Answer: b</w:t>
      </w:r>
    </w:p>
    <w:p>
      <w:r>
        <w:t>Solution: ✅ Correct Answer: b. Stop oxytocin infusion immediately.</w:t>
      </w:r>
    </w:p>
    <w:p>
      <w:r>
        <w:t>🧠 Clinical Rationale: Uterotonics drive tachysystole and placental hypoperfusion; stopping removes the cause of lates — FIRST before fluids/O2/position in oxytocin-driven non-reassuring trace. 🛑</w:t>
      </w:r>
    </w:p>
    <w:p>
      <w:r>
        <w:t>🚨 Priority Principle: Remove CAUSE first — stop uterotonic ➡️ position ➡️ fluids/O2 ➡️ notify.</w:t>
      </w:r>
    </w:p>
    <w:p>
      <w:r>
        <w:t>❌ Why Not Others: (d) worsens hypoxia; (c) unsafe with lates; (a) does not fix perfusion, risks cord issues.</w:t>
      </w:r>
    </w:p>
    <w:p>
      <w:r>
        <w:t>⚡ 5-Second Recall: Lates + oxytocin = STOP drip FIRST 🛑</w:t>
      </w:r>
    </w:p>
    <w:p>
      <w:r>
        <w:t>Positive Marks: 1</w:t>
      </w:r>
    </w:p>
    <w:p>
      <w:r>
        <w:t>Negative Marks: 0</w:t>
      </w:r>
    </w:p>
    <w:p>
      <w:r>
        <w:t>Question: During admission assessment of a woman in labour, Leopold maneuver III (Pawlik's grip) is specifically performed to assess:</w:t>
      </w:r>
    </w:p>
    <w:p>
      <w:r>
        <w:t>(a) Fetal back and small parts position</w:t>
      </w:r>
    </w:p>
    <w:p>
      <w:r>
        <w:t>(b) Presenting part engagement and mobility above pelvic inlet</w:t>
      </w:r>
    </w:p>
    <w:p>
      <w:r>
        <w:t>(c) Fundal height and fetal lie</w:t>
      </w:r>
    </w:p>
    <w:p>
      <w:r>
        <w:t>(d) Fetal head flexion and attitude</w:t>
      </w:r>
    </w:p>
    <w:p>
      <w:r>
        <w:t>Answer: b</w:t>
      </w:r>
    </w:p>
    <w:p>
      <w:r>
        <w:t>Solution: ✅ Grip III grasps lower pole above symphysis to assess presenting part, engagement and mobility.</w:t>
      </w:r>
    </w:p>
    <w:p>
      <w:r>
        <w:t>🧠 I-fundus, II-lateral (back/limbs), III-Pawlik (presentation/engagement), IV-pelvic (flexion/descent).</w:t>
      </w:r>
    </w:p>
    <w:p>
      <w:r>
        <w:t>❌ Fundal height is Grip I; back/small parts is Grip II.</w:t>
      </w:r>
    </w:p>
    <w:p>
      <w:r>
        <w:t>⚡ Pawlik = Presenting part + mobility = Grip III.</w:t>
      </w:r>
    </w:p>
    <w:p>
      <w:r>
        <w:t>Positive Marks: 1</w:t>
      </w:r>
    </w:p>
    <w:p>
      <w:r>
        <w:t>Negative Marks: 0</w:t>
      </w:r>
    </w:p>
    <w:p>
      <w:r>
        <w:t>Question: Recommended frequency of vaginal examination in normal active labour without complications is:</w:t>
      </w:r>
    </w:p>
    <w:p>
      <w:r>
        <w:t>(a) Only once at discharge</w:t>
      </w:r>
    </w:p>
    <w:p>
      <w:r>
        <w:t>(b) Every 4 hours or as indicated by progress, avoiding excessive exams</w:t>
      </w:r>
    </w:p>
    <w:p>
      <w:r>
        <w:t>(c) Every 30 seconds during contraction</w:t>
      </w:r>
    </w:p>
    <w:p>
      <w:r>
        <w:t>(d) Every 15 minutes</w:t>
      </w:r>
    </w:p>
    <w:p>
      <w:r>
        <w:t>Answer: b</w:t>
      </w:r>
    </w:p>
    <w:p>
      <w:r>
        <w:t>Solution: ✅ WHO recommends 4-hourly P/V in active labour to limit infection while tracking progress.</w:t>
      </w:r>
    </w:p>
    <w:p>
      <w:r>
        <w:t>🧠 More frequent only if non-progress, ROM, bleeding, distress or second stage.</w:t>
      </w:r>
    </w:p>
    <w:p>
      <w:r>
        <w:t>❌ Half-hourly routine exams increase chorioamnionitis without benefit.</w:t>
      </w:r>
    </w:p>
    <w:p>
      <w:r>
        <w:t>⚡ 4-hour rule prevents infection and respects partograph.</w:t>
      </w:r>
    </w:p>
    <w:p>
      <w:r>
        <w:t>🛡️ Strict asepsis with each exam mandatory.</w:t>
      </w:r>
    </w:p>
    <w:p>
      <w:r>
        <w:t>Positive Marks: 1</w:t>
      </w:r>
    </w:p>
    <w:p>
      <w:r>
        <w:t>Negative Marks: 0</w:t>
      </w:r>
    </w:p>
    <w:p>
      <w:r>
        <w:t>Question: Denominator used to describe occiput position in vertex presentation is:</w:t>
      </w:r>
    </w:p>
    <w:p>
      <w:r>
        <w:t>(a) Mentum</w:t>
      </w:r>
    </w:p>
    <w:p>
      <w:r>
        <w:t>(b) Sacrum</w:t>
      </w:r>
    </w:p>
    <w:p>
      <w:r>
        <w:t>(c) Occiput</w:t>
      </w:r>
    </w:p>
    <w:p>
      <w:r>
        <w:t>(d) Acromion</w:t>
      </w:r>
    </w:p>
    <w:p>
      <w:r>
        <w:t>Answer: c</w:t>
      </w:r>
    </w:p>
    <w:p>
      <w:r>
        <w:t>Solution: ✅ Vertex denominator occiput; breech sacrum; face mentum; shoulder acromion.</w:t>
      </w:r>
    </w:p>
    <w:p>
      <w:r>
        <w:t>🧠 Position e.g., LOA = Left Occiput Anterior.</w:t>
      </w:r>
    </w:p>
    <w:p>
      <w:r>
        <w:t>❌ Sacrum-breech, mentum-face confusion trap.</w:t>
      </w:r>
    </w:p>
    <w:p>
      <w:r>
        <w:t>⚡ Occiput-Vertex, Sacrum-Breech, Mentum-Face, Acromion-Shoulder.</w:t>
      </w:r>
    </w:p>
    <w:p>
      <w:r>
        <w:t>Positive Marks: 1</w:t>
      </w:r>
    </w:p>
    <w:p>
      <w:r>
        <w:t>Negative Marks: 0</w:t>
      </w:r>
    </w:p>
    <w:p>
      <w:r>
        <w:t>Question: On a WHO modified partograph, the alert line is drawn from 4 cm dilatation upward with a slope of 1 cm/hour. What does this line BEST represent?</w:t>
      </w:r>
    </w:p>
    <w:p>
      <w:r>
        <w:t>(a) Rate of fetal head descent per vaginal examination</w:t>
      </w:r>
    </w:p>
    <w:p>
      <w:r>
        <w:t>(b) Maximum time allowed before caesarean section</w:t>
      </w:r>
    </w:p>
    <w:p>
      <w:r>
        <w:t>(c) Frequency of uterine contractions per 10 minutes</w:t>
      </w:r>
    </w:p>
    <w:p>
      <w:r>
        <w:t>(d) Expected rate of cervical dilatation in active first stage of normal labour</w:t>
      </w:r>
    </w:p>
    <w:p>
      <w:r>
        <w:t>Answer: d</w:t>
      </w:r>
    </w:p>
    <w:p>
      <w:r>
        <w:t>Solution: ✅ Correct Answer: d. Expected rate of cervical dilatation in active first stage of normal labour.</w:t>
      </w:r>
    </w:p>
    <w:p>
      <w:r>
        <w:t>🧠 Clinical Rationale: Alert line = 1 cm/hour progress norm (Friedman/WHO standard); slower progress shifts curve rightward toward action line, warning of dysfunction.</w:t>
      </w:r>
    </w:p>
    <w:p>
      <w:r>
        <w:t>❌ Why Not Others: (a) descent is plotted separately as O/descent curve; (c) contractions recorded in lower squares, not alert line; (b) section decision needs full assessment, not alert line alone.</w:t>
      </w:r>
    </w:p>
    <w:p>
      <w:r>
        <w:t>⚠️ Exam Trap: Alert line is a WARNING line, not an action/intervention line — crossing it ≠ automatic section.</w:t>
      </w:r>
    </w:p>
    <w:p>
      <w:r>
        <w:t>⚡ 5-Second Recall: Alert line = 1 cm/hr expected dilatation ⏱️</w:t>
      </w:r>
    </w:p>
    <w:p>
      <w:r>
        <w:t>Positive Marks: 1</w:t>
      </w:r>
    </w:p>
    <w:p>
      <w:r>
        <w:t>Negative Marks: 0</w:t>
      </w:r>
    </w:p>
    <w:p>
      <w:r>
        <w:t>Question: Which finding MOST accurately indicates adequate uterine activity in active labour?</w:t>
      </w:r>
    </w:p>
    <w:p>
      <w:r>
        <w:t>(a) 3-5 contractions/10 min lasting 40-60 seconds with good relaxation between</w:t>
      </w:r>
    </w:p>
    <w:p>
      <w:r>
        <w:t>(b) 2 contractions/10 min lasting 20 seconds with soft uterus between</w:t>
      </w:r>
    </w:p>
    <w:p>
      <w:r>
        <w:t>(c) Irregular contractions every 15 minutes lasting 15 seconds</w:t>
      </w:r>
    </w:p>
    <w:p>
      <w:r>
        <w:t>(d) 6-7 contractions/10 min lasting 90 seconds with no relaxation</w:t>
      </w:r>
    </w:p>
    <w:p>
      <w:r>
        <w:t>Answer: a</w:t>
      </w:r>
    </w:p>
    <w:p>
      <w:r>
        <w:t>Solution: ✅ Correct Answer: a. 3-5 contractions/10 min lasting 40-60 seconds with good relaxation between.</w:t>
      </w:r>
    </w:p>
    <w:p>
      <w:r>
        <w:t>🧠 Clinical Rationale: Adequate labour needs frequency + duration + intensity with relaxation for placental perfusion; Montevideo units 150-250; hyperstimulation (&gt;5/10 or prolonged/no relaxation) compromises fetus.</w:t>
      </w:r>
    </w:p>
    <w:p>
      <w:r>
        <w:t>❌ Why Not Others: (b) and (c) are inadequate/hypotonic; (d) is tachysystole/hyperstimulation risking rupture/distress.</w:t>
      </w:r>
    </w:p>
    <w:p>
      <w:r>
        <w:t>⚠️ Exam Trap: More contractions are NOT always better — &gt;5/10 min = danger.</w:t>
      </w:r>
    </w:p>
    <w:p>
      <w:r>
        <w:t>⚡ 5-Second Recall: Adequate = 3-5 × 40-60 sec + relaxation 💪</w:t>
      </w:r>
    </w:p>
    <w:p>
      <w:r>
        <w:t>Positive Marks: 1</w:t>
      </w:r>
    </w:p>
    <w:p>
      <w:r>
        <w:t>Negative Marks: 0</w:t>
      </w:r>
    </w:p>
    <w:p>
      <w:r>
        <w:t>Question: The BEST technique for intermittent FHR auscultation in active first stage is:</w:t>
      </w:r>
    </w:p>
    <w:p>
      <w:r>
        <w:t>(a) Count for 60 seconds after a contraction, differentiating from maternal radial pulse</w:t>
      </w:r>
    </w:p>
    <w:p>
      <w:r>
        <w:t>(b) Count for 10 seconds during the peak of contraction only</w:t>
      </w:r>
    </w:p>
    <w:p>
      <w:r>
        <w:t>(c) Auscultate only before labour starts</w:t>
      </w:r>
    </w:p>
    <w:p>
      <w:r>
        <w:t>(d) Count maternal pulse and assume it equals FHR</w:t>
      </w:r>
    </w:p>
    <w:p>
      <w:r>
        <w:t>Answer: a</w:t>
      </w:r>
    </w:p>
    <w:p>
      <w:r>
        <w:t>Solution: ✅ Correct Answer: a. Count for 60 seconds after a contraction, differentiating from maternal radial pulse.</w:t>
      </w:r>
    </w:p>
    <w:p>
      <w:r>
        <w:t>🧠 Clinical Rationale: Post-contraction count captures decelerations/recovery; full 60 seconds detects rhythm/baseline accurately; simultaneous maternal pulse check prevents mistaking maternal tachycardia for fetal reassurance.</w:t>
      </w:r>
    </w:p>
    <w:p>
      <w:r>
        <w:t>🩺 Nursing Action: Palpate maternal radial ➡️ auscultate FHR post-contraction 60 sec ⏱️ ➡️ document rate/rhythm ➡️ correlate with liquor/contractions 👀</w:t>
      </w:r>
    </w:p>
    <w:p>
      <w:r>
        <w:t>❌ Why Not Others: (b) during-contraction counts miss decelerations and are falsely low; (d) maternal-fetal confusion is a classic fatal error; (c) misses intrapartum surveillance purpose.</w:t>
      </w:r>
    </w:p>
    <w:p>
      <w:r>
        <w:t>⚠️ Exam Trap: Maternal pulse vs FHR confusion — ALWAYS check both together.</w:t>
      </w:r>
    </w:p>
    <w:p>
      <w:r>
        <w:t>⚡ 5-Second Recall: FHR = AFTER contraction, 60 sec + maternal pulse check ⏱️</w:t>
      </w:r>
    </w:p>
    <w:p>
      <w:r>
        <w:t>Positive Marks: 1</w:t>
      </w:r>
    </w:p>
    <w:p>
      <w:r>
        <w:t>Negative Marks: 0</w:t>
      </w:r>
    </w:p>
    <w:p>
      <w:r>
        <w:t>Question: To determine FHR baseline correctly, the nurse reviews a 10-minute CTG strip. Which method is BEST?</w:t>
      </w:r>
    </w:p>
    <w:p>
      <w:r>
        <w:t>(a) Mean level excluding accelerations, decelerations and marked variability</w:t>
      </w:r>
    </w:p>
    <w:p>
      <w:r>
        <w:t>(b) Lowest dip during deceleration</w:t>
      </w:r>
    </w:p>
    <w:p>
      <w:r>
        <w:t>(c) Average including all accelerations and decelerations</w:t>
      </w:r>
    </w:p>
    <w:p>
      <w:r>
        <w:t>(d) Highest spike during acceleration</w:t>
      </w:r>
    </w:p>
    <w:p>
      <w:r>
        <w:t>Answer: a</w:t>
      </w:r>
    </w:p>
    <w:p>
      <w:r>
        <w:t>Solution: ✅ Correct Answer: a. Mean level excluding accelerations, decelerations and marked variability.</w:t>
      </w:r>
    </w:p>
    <w:p>
      <w:r>
        <w:t>🧠 Clinical Rationale: NICHD definition requires 10-min window; minimum 2 min interpretable baseline; exclude periodic changes and marked variability to avoid false tachy/bradycardia. 📏</w:t>
      </w:r>
    </w:p>
    <w:p>
      <w:r>
        <w:t>⚠️ Exam Trap: Including accelerations falsely raises baseline; including decelerations falsely lowers it — EXCLUDE both.</w:t>
      </w:r>
    </w:p>
    <w:p>
      <w:r>
        <w:t>❌ Why Not Others: (d) picks acceleration peak; (b) picks deceleration nadir; (c) contaminates baseline with periodic events.</w:t>
      </w:r>
    </w:p>
    <w:p>
      <w:r>
        <w:t>⚡ 5-Second Recall: Baseline = 10 min mean MINUS accels/decels 🚫</w:t>
      </w:r>
    </w:p>
    <w:p>
      <w:r>
        <w:t>Positive Marks: 1</w:t>
      </w:r>
    </w:p>
    <w:p>
      <w:r>
        <w:t>Negative Marks: 0</w:t>
      </w:r>
    </w:p>
    <w:p>
      <w:r>
        <w:t>Question: CTG shows abrupt FHR drops of 30 bpm lasting 25 seconds, V-shaped, occurring at varying times relative to contractions. Baseline 140, variability moderate. BEST interpretation is:</w:t>
      </w:r>
    </w:p>
    <w:p>
      <w:r>
        <w:t>(a) Accelerations</w:t>
      </w:r>
    </w:p>
    <w:p>
      <w:r>
        <w:t>(b) Late decelerations</w:t>
      </w:r>
    </w:p>
    <w:p>
      <w:r>
        <w:t>(c) Early decelerations</w:t>
      </w:r>
    </w:p>
    <w:p>
      <w:r>
        <w:t>(d) Variable decelerations from cord compression</w:t>
      </w:r>
    </w:p>
    <w:p>
      <w:r>
        <w:t>Answer: d</w:t>
      </w:r>
    </w:p>
    <w:p>
      <w:r>
        <w:t>Solution: ✅ Correct Answer: d. Variable decelerations from cord compression.</w:t>
      </w:r>
    </w:p>
    <w:p>
      <w:r>
        <w:t>🧠 Clinical Rationale: Variable = abrupt onset (&lt;30 sec to nadir), ≥15 bpm x ≥15 sec x &lt;2 min, variable shape/timing, caused by cord compression (oligohydramnios, cord around neck, post-ROM). 🪢</w:t>
      </w:r>
    </w:p>
    <w:p>
      <w:r>
        <w:t>🔍 Key Clues: Abrupt + V-shape + varying timing = VARIABLE.</w:t>
      </w:r>
    </w:p>
    <w:p>
      <w:r>
        <w:t>❌ Why Not Others: (c) gradual + mirrors; (b) gradual + after peak; (a) is a rise.</w:t>
      </w:r>
    </w:p>
    <w:p>
      <w:r>
        <w:t>⚡ 5-Second Recall: Variable = ABRUPT + VARIABLE timing = CORD 🪢</w:t>
      </w:r>
    </w:p>
    <w:p>
      <w:r>
        <w:t>Positive Marks: 1</w:t>
      </w:r>
    </w:p>
    <w:p>
      <w:r>
        <w:t>Negative Marks: 0</w:t>
      </w:r>
    </w:p>
    <w:p>
      <w:r>
        <w:t>Question: CTG shows recurrent variable decelerations with minimal variability. The BEST initial position change is:</w:t>
      </w:r>
    </w:p>
    <w:p>
      <w:r>
        <w:t>(a) Lithotomy with prolonged Valsalva</w:t>
      </w:r>
    </w:p>
    <w:p>
      <w:r>
        <w:t>(b) Supine with legs elevated</w:t>
      </w:r>
    </w:p>
    <w:p>
      <w:r>
        <w:t>(c) Left lateral position</w:t>
      </w:r>
    </w:p>
    <w:p>
      <w:r>
        <w:t>(d) Standing with fundal pressure</w:t>
      </w:r>
    </w:p>
    <w:p>
      <w:r>
        <w:t>Answer: c</w:t>
      </w:r>
    </w:p>
    <w:p>
      <w:r>
        <w:t>Solution: ✅ Correct Answer: c. Left lateral position.</w:t>
      </w:r>
    </w:p>
    <w:p>
      <w:r>
        <w:t>🧠 Clinical Rationale: Left lateral relieves vena-caval compression, improves uteroplacental flow and often relieves cord compression; supine worsens hypotension and perfusion. ⬅️</w:t>
      </w:r>
    </w:p>
    <w:p>
      <w:r>
        <w:t>🩺 Nursing Action: Left lateral ➡️ O2 ➡️ IV bolus ➡️ vaginal exam for cord ➡️ notify. ➡️</w:t>
      </w:r>
    </w:p>
    <w:p>
      <w:r>
        <w:t>❌ Why Not Others: (b) supine impairs venous return; (a) lithotomy + prolonged pushing worsens decels; (d) fundal pressure dangerous.</w:t>
      </w:r>
    </w:p>
    <w:p>
      <w:r>
        <w:t>⚡ 5-Second Recall: Non-reassuring = LEFT lateral FIRST ⬅️</w:t>
      </w:r>
    </w:p>
    <w:p>
      <w:r>
        <w:t>Positive Marks: 1</w:t>
      </w:r>
    </w:p>
    <w:p>
      <w:r>
        <w:t>Negative Marks: 0</w:t>
      </w:r>
    </w:p>
    <w:p>
      <w:r>
        <w:t>Question: A primigravida at term reports leaking per vaginam. First admission test to confirm rupture of membranes is:</w:t>
      </w:r>
    </w:p>
    <w:p>
      <w:r>
        <w:t>(a) Vaginal examination to feel membranes</w:t>
      </w:r>
    </w:p>
    <w:p>
      <w:r>
        <w:t>(b) Immediate ultrasound for liquor volume only</w:t>
      </w:r>
    </w:p>
    <w:p>
      <w:r>
        <w:t>(c) Sterile speculum examination for pooling, nitrazine/ferning test</w:t>
      </w:r>
    </w:p>
    <w:p>
      <w:r>
        <w:t>(d) Urine routine to rule out incontinence</w:t>
      </w:r>
    </w:p>
    <w:p>
      <w:r>
        <w:t>Answer: c</w:t>
      </w:r>
    </w:p>
    <w:p>
      <w:r>
        <w:t>Solution: ✅ Sterile speculum inspection for pooling + nitrazine (alkaline) + ferning confirms ROM.</w:t>
      </w:r>
    </w:p>
    <w:p>
      <w:r>
        <w:t>🧠 Avoid digital vaginal exam in suspected ROM to reduce infection; speculum is diagnostic.</w:t>
      </w:r>
    </w:p>
    <w:p>
      <w:r>
        <w:t>❌ Digital exam introduces infection; USG alone cannot confirm ROM.</w:t>
      </w:r>
    </w:p>
    <w:p>
      <w:r>
        <w:t>⚡ Leaking + pooling on speculum = ROM until proved otherwise.</w:t>
      </w:r>
    </w:p>
    <w:p>
      <w:r>
        <w:t>🛡️ Asepsis: sterile speculum, no routine P/V in PROM/preterm.</w:t>
      </w:r>
    </w:p>
    <w:p>
      <w:r>
        <w:t>Positive Marks: 1</w:t>
      </w:r>
    </w:p>
    <w:p>
      <w:r>
        <w:t>Negative Marks: 0</w:t>
      </w:r>
    </w:p>
    <w:p>
      <w:r>
        <w:t>Question: Correct aseptic technique before vaginal examination includes:</w:t>
      </w:r>
    </w:p>
    <w:p>
      <w:r>
        <w:t>(a) Back-to-front cleaning with single swab reuse</w:t>
      </w:r>
    </w:p>
    <w:p>
      <w:r>
        <w:t>(b) No consent needed in labour</w:t>
      </w:r>
    </w:p>
    <w:p>
      <w:r>
        <w:t>(c) Unsterile gloves without handwash</w:t>
      </w:r>
    </w:p>
    <w:p>
      <w:r>
        <w:t>(d) Clean hands with soap, sterile gloves, perineal cleaning front-to-back, private draping and informed consent</w:t>
      </w:r>
    </w:p>
    <w:p>
      <w:r>
        <w:t>Answer: d</w:t>
      </w:r>
    </w:p>
    <w:p>
      <w:r>
        <w:t>Solution: ✅ Hand hygiene + sterile gloves + front-to-back cleansing prevents ascending infection.</w:t>
      </w:r>
    </w:p>
    <w:p>
      <w:r>
        <w:t>🧠 Use antiseptic swabs separate for each stroke; drape maintains privacy/dignity.</w:t>
      </w:r>
    </w:p>
    <w:p>
      <w:r>
        <w:t>❌ Back-to-front drags rectal flora to vagina.</w:t>
      </w:r>
    </w:p>
    <w:p>
      <w:r>
        <w:t>⚡ Consent + privacy + asepsis = non-negotiable trio.</w:t>
      </w:r>
    </w:p>
    <w:p>
      <w:r>
        <w:t>🛡️ Document indication and findings after each exam.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