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In the WHO modified partograph, the action line is placed 4 hours to the right of the alert line. A nurse asks why 4 hours was chosen. What is the BEST explanation?</w:t>
      </w:r>
    </w:p>
    <w:p>
      <w:r>
        <w:t>(a) It represents the half-life of oxytocin infusion</w:t>
      </w:r>
    </w:p>
    <w:p>
      <w:r>
        <w:t>(b) It indicates the total duration of normal second stage</w:t>
      </w:r>
    </w:p>
    <w:p>
      <w:r>
        <w:t>(c) It marks the interval between two successive vaginal examinations</w:t>
      </w:r>
    </w:p>
    <w:p>
      <w:r>
        <w:t>(d) It allows time for transfer, reassessment and decision before complications develop</w:t>
      </w:r>
    </w:p>
    <w:p>
      <w:r>
        <w:t>Answer: d</w:t>
      </w:r>
    </w:p>
    <w:p>
      <w:r>
        <w:t>Solution: ✅ Correct Answer: d. It allows time for transfer, reassessment and decision before complications develop.</w:t>
      </w:r>
    </w:p>
    <w:p>
      <w:r>
        <w:t>🧠 Clinical Rationale: Philpott's 4-hour action line gives a critical window — plotting reaches action line means prolonged labour requiring expert review, ARM/oxytocin or referral, before obstruction/asphyxia occur.</w:t>
      </w:r>
    </w:p>
    <w:p>
      <w:r>
        <w:t>🚨 Priority Principle: Between alert and action = watch closely + prepare; at action = decide + act.</w:t>
      </w:r>
    </w:p>
    <w:p>
      <w:r>
        <w:t>❌ Why Not Others: (b) second stage is 1-2 hours, unrelated; (c) VE interval is 4-hourly, but action line is a delay allowance, not VE schedule; (a) oxytocin half-life is minutes, irrelevant.</w:t>
      </w:r>
    </w:p>
    <w:p>
      <w:r>
        <w:t>⚡ 5-Second Recall: Action line = alert + 4 hours = DECIDE zone 🚨</w:t>
      </w:r>
    </w:p>
    <w:p>
      <w:r>
        <w:t>Positive Marks: 1</w:t>
      </w:r>
    </w:p>
    <w:p>
      <w:r>
        <w:t>Negative Marks: 0.33</w:t>
      </w:r>
    </w:p>
    <w:p>
      <w:r>
        <w:t>Question: Which distinguishes prelabour (premonitory stage) from first stage of labour?</w:t>
      </w:r>
    </w:p>
    <w:p>
      <w:r>
        <w:t>(a) Presence of Braxton Hicks</w:t>
      </w:r>
    </w:p>
    <w:p>
      <w:r>
        <w:t>(b) Absence of progressive cervical dilatation despite contractions</w:t>
      </w:r>
    </w:p>
    <w:p>
      <w:r>
        <w:t>(c) Presence of backache</w:t>
      </w:r>
    </w:p>
    <w:p>
      <w:r>
        <w:t>(d) Presence of show</w:t>
      </w:r>
    </w:p>
    <w:p>
      <w:r>
        <w:t>Answer: b</w:t>
      </w:r>
    </w:p>
    <w:p>
      <w:r>
        <w:t>Solution: ✅ First stage by definition requires progressive dilatation; prelabour lacks it. 🧠 Show/backache/Braxton Hicks occur in both, so non-specific. ❌ Show alone without dilatation is not labour. ⚡ Exam logic: dilatation = stage, no dilatation = prelabour/false. 🔍 Confirm with sterile PV + CTG.</w:t>
      </w:r>
    </w:p>
    <w:p>
      <w:r>
        <w:t>Positive Marks: 1</w:t>
      </w:r>
    </w:p>
    <w:p>
      <w:r>
        <w:t>Negative Marks: 0.33</w:t>
      </w:r>
    </w:p>
    <w:p>
      <w:r>
        <w:t>Question: A mother post-vaginal birth has pulse 96, BP 100/60, fundus firm, urine output 150 mL in last hour, lochia moderate. What is the BEST next step?</w:t>
      </w:r>
    </w:p>
    <w:p>
      <w:r>
        <w:t>(a) Activate massive transfusion protocol</w:t>
      </w:r>
    </w:p>
    <w:p>
      <w:r>
        <w:t>(b) Start noradrenaline infusion</w:t>
      </w:r>
    </w:p>
    <w:p>
      <w:r>
        <w:t>(c) Shift to ICU immediately</w:t>
      </w:r>
    </w:p>
    <w:p>
      <w:r>
        <w:t>(d) Continue routine monitoring, encourage fluids/breastfeeding/voiding, handover with cumulative QBL</w:t>
      </w:r>
    </w:p>
    <w:p>
      <w:r>
        <w:t>Answer: d</w:t>
      </w:r>
    </w:p>
    <w:p>
      <w:r>
        <w:t>Solution: ✅ Correct Answer: d. Continue routine monitoring, encourage fluids/breastfeeding/voiding, handover with cumulative QBL.</w:t>
      </w:r>
    </w:p>
    <w:p>
      <w:r>
        <w:t>🧠 Clinical Rationale: Stable vitals + firm + good urine (&gt;30 mL/hr) = compensated/stable — no escalation, just vigilance + handover + early ambulation when steady.</w:t>
      </w:r>
    </w:p>
    <w:p>
      <w:r>
        <w:t>🔍 Key Clues: Normal vitals + good urine = routine care, not ICU.</w:t>
      </w:r>
    </w:p>
    <w:p>
      <w:r>
        <w:t>❌ Why Not Others: (a), (b), (c) over-resuscitation without shock.</w:t>
      </w:r>
    </w:p>
    <w:p>
      <w:r>
        <w:t>⚡ 5-Second Recall: Stable + Firm + Good urine = ROUTINE ✅</w:t>
      </w:r>
    </w:p>
    <w:p>
      <w:r>
        <w:t>Positive Marks: 1</w:t>
      </w:r>
    </w:p>
    <w:p>
      <w:r>
        <w:t>Negative Marks: 0.33</w:t>
      </w:r>
    </w:p>
    <w:p>
      <w:r>
        <w:t>Question: Which Bishop finding carries the MAXIMUM score of 3 for its parameter?</w:t>
      </w:r>
    </w:p>
    <w:p>
      <w:r>
        <w:t>(a) Cervical position anterior</w:t>
      </w:r>
    </w:p>
    <w:p>
      <w:r>
        <w:t>(b) Effacement 40-50%</w:t>
      </w:r>
    </w:p>
    <w:p>
      <w:r>
        <w:t>(c) Dilatation 5-6 cm</w:t>
      </w:r>
    </w:p>
    <w:p>
      <w:r>
        <w:t>(d) Cervix soft in consistency</w:t>
      </w:r>
    </w:p>
    <w:p>
      <w:r>
        <w:t>Answer: c</w:t>
      </w:r>
    </w:p>
    <w:p>
      <w:r>
        <w:t>Solution: ✅ Correct Answer: c. Dilatation 5-6 cm.</w:t>
      </w:r>
    </w:p>
    <w:p>
      <w:r>
        <w:t>🧠 Clinical Rationale: Dilatation, effacement and station score 0-3; consistency and position only 0-2. So only D/E/S can give 3.</w:t>
      </w:r>
    </w:p>
    <w:p>
      <w:r>
        <w:t>❌ Why Not Others: (d) soft = 2 max; (a) anterior = 2 max; (b) 40-50% = 1.</w:t>
      </w:r>
    </w:p>
    <w:p>
      <w:r>
        <w:t>⚠️ Exam Trap: Students give 3 to soft/anterior — max is 2!</w:t>
      </w:r>
    </w:p>
    <w:p>
      <w:r>
        <w:t>⚡ 5-Second Recall: D-E-S = 0-3; C-P = 0-2 📊</w:t>
      </w:r>
    </w:p>
    <w:p>
      <w:r>
        <w:t>Positive Marks: 1</w:t>
      </w:r>
    </w:p>
    <w:p>
      <w:r>
        <w:t>Negative Marks: 0.33</w:t>
      </w:r>
    </w:p>
    <w:p>
      <w:r>
        <w:t>Question: Placenta and blood-soaked gauze after delivery should be disposed in:</w:t>
      </w:r>
    </w:p>
    <w:p>
      <w:r>
        <w:t>(a) Blue bag for glassware</w:t>
      </w:r>
    </w:p>
    <w:p>
      <w:r>
        <w:t>(b) Flushed in toilet</w:t>
      </w:r>
    </w:p>
    <w:p>
      <w:r>
        <w:t>(c) Yellow bag for infectious/soiled waste for incineration/deep burial</w:t>
      </w:r>
    </w:p>
    <w:p>
      <w:r>
        <w:t>(d) General black bag with food waste</w:t>
      </w:r>
    </w:p>
    <w:p>
      <w:r>
        <w:t>Answer: c</w:t>
      </w:r>
    </w:p>
    <w:p>
      <w:r>
        <w:t>Solution: ✅ Anatomical waste + soiled dressings → yellow bag → incineration/autoclave per BMW.</w:t>
      </w:r>
    </w:p>
    <w:p>
      <w:r>
        <w:t>🧠 Concept: Segregation at source prevents community infection.</w:t>
      </w:r>
    </w:p>
    <w:p>
      <w:r>
        <w:t>❌ Black is general; blue is glass/metal; toilet causes blockage.</w:t>
      </w:r>
    </w:p>
    <w:p>
      <w:r>
        <w:t>⚡ NORCET Fact: Yellow-infectious, Red-plastic, White-sharps, Blue-glass.</w:t>
      </w:r>
    </w:p>
    <w:p>
      <w:r>
        <w:t>Positive Marks: 1</w:t>
      </w:r>
    </w:p>
    <w:p>
      <w:r>
        <w:t>Negative Marks: 0.33</w:t>
      </w:r>
    </w:p>
    <w:p>
      <w:r>
        <w:t>Question: FHR rises 20 bpm for 3 minutes then returns to baseline. This prolonged pattern is MOST appropriately termed:</w:t>
      </w:r>
    </w:p>
    <w:p>
      <w:r>
        <w:t>(a) Normal acceleration</w:t>
      </w:r>
    </w:p>
    <w:p>
      <w:r>
        <w:t>(b) Tachycardia</w:t>
      </w:r>
    </w:p>
    <w:p>
      <w:r>
        <w:t>(c) Prolonged acceleration</w:t>
      </w:r>
    </w:p>
    <w:p>
      <w:r>
        <w:t>(d) Baseline tachycardia shift</w:t>
      </w:r>
    </w:p>
    <w:p>
      <w:r>
        <w:t>Answer: c</w:t>
      </w:r>
    </w:p>
    <w:p>
      <w:r>
        <w:t>Solution: ✅ Correct Answer: c. Prolonged acceleration.</w:t>
      </w:r>
    </w:p>
    <w:p>
      <w:r>
        <w:t>🧠 Clinical Rationale: Prolonged acceleration = ≥15 bpm for 2 to &lt;10 min; benign, often after stimulation or activity; ≥10 min becomes baseline change. ⏱️</w:t>
      </w:r>
    </w:p>
    <w:p>
      <w:r>
        <w:t>❌ Why Not Others: (a) normal accel &lt;2 min; (b)/(d) need ≥10 min sustained rise &gt;160.</w:t>
      </w:r>
    </w:p>
    <w:p>
      <w:r>
        <w:t>⚡ 5-Second Recall: Prolonged accel = 2 to &lt;10 min ⏳</w:t>
      </w:r>
    </w:p>
    <w:p>
      <w:r>
        <w:t>Positive Marks: 1</w:t>
      </w:r>
    </w:p>
    <w:p>
      <w:r>
        <w:t>Negative Marks: 0.33</w:t>
      </w:r>
    </w:p>
    <w:p>
      <w:r>
        <w:t>Question: CTG shows baseline 138, variability 11 bpm, accelerations present, but every contraction has a uniform dip starting with contraction and ending with it. This pattern is:</w:t>
      </w:r>
    </w:p>
    <w:p>
      <w:r>
        <w:t>(a) Reassuring early decelerations — no resuscitation needed</w:t>
      </w:r>
    </w:p>
    <w:p>
      <w:r>
        <w:t>(b) Variable decelerations — check cord</w:t>
      </w:r>
    </w:p>
    <w:p>
      <w:r>
        <w:t>(c) Sinusoidal — deliver</w:t>
      </w:r>
    </w:p>
    <w:p>
      <w:r>
        <w:t>(d) Non-reassuring late decelerations — resuscitate</w:t>
      </w:r>
    </w:p>
    <w:p>
      <w:r>
        <w:t>Answer: a</w:t>
      </w:r>
    </w:p>
    <w:p>
      <w:r>
        <w:t>Solution: ✅ Correct Answer: a. Reassuring early decelerations — no resuscitation needed.</w:t>
      </w:r>
    </w:p>
    <w:p>
      <w:r>
        <w:t>🧠 Clinical Rationale: Uniform + gradual + mirror + moderate variability + accels = benign head compression; distinguishing saves mother from unnecessary O2/tocolysis/caesarean. ✅</w:t>
      </w:r>
    </w:p>
    <w:p>
      <w:r>
        <w:t>❌ Why Not Others: (d) needs lag after peak; (b) needs abrupt/variable; (c) wrong morphology.</w:t>
      </w:r>
    </w:p>
    <w:p>
      <w:r>
        <w:t>⚡ 5-Second Recall: Uniform + mirror + moderate = EARLY, relax ✅</w:t>
      </w:r>
    </w:p>
    <w:p>
      <w:r>
        <w:t>Positive Marks: 1</w:t>
      </w:r>
    </w:p>
    <w:p>
      <w:r>
        <w:t>Negative Marks: 0.33</w:t>
      </w:r>
    </w:p>
    <w:p>
      <w:r>
        <w:t>Question: Which referral document bundle is MOST complete for a high-risk newborn transfer?</w:t>
      </w:r>
    </w:p>
    <w:p>
      <w:r>
        <w:t>(a) Verbal message with driver only</w:t>
      </w:r>
    </w:p>
    <w:p>
      <w:r>
        <w:t>(b) SBAR/referral slip: ID, birth history, vitals, weight/temp/glucose/SpO2, feeds/drugs/vaccines given, resuscitation done, reason for referral, pre-referral treatment, contact + instructions for transport and receiving team intimation</w:t>
      </w:r>
    </w:p>
    <w:p>
      <w:r>
        <w:t>(c) Blank paper with baby's surname only</w:t>
      </w:r>
    </w:p>
    <w:p>
      <w:r>
        <w:t>(d) Old antenatal card without newborn details</w:t>
      </w:r>
    </w:p>
    <w:p>
      <w:r>
        <w:t>Answer: b</w:t>
      </w:r>
    </w:p>
    <w:p>
      <w:r>
        <w:t>Solution: ✅ Correct Answer: (b) SBAR/referral slip: ID, birth history, vitals, weight/temp/glucose/SpO2, feeds/drugs/vaccines given, resuscitation done, reason for referral, pre-referral treatment, contact + instructions for transport and receiving team intimation</w:t>
      </w:r>
    </w:p>
    <w:p>
      <w:r>
        <w:t>🧠 Clinical Rationale: Structured handover prevents info loss, duplication and delays; advance call lets SNCU prepare bed/oxygen/warmer 📋.</w:t>
      </w:r>
    </w:p>
    <w:p>
      <w:r>
        <w:t>❌ Why Not Others: (c)/(a)/(d) incomplete — cause errors, repeat pricks, missed care 🚫.</w:t>
      </w:r>
    </w:p>
    <w:p>
      <w:r>
        <w:t>⚡ 5-Second Recall: Shift = SLIP + CALL — SBAR saves lives 📞</w:t>
      </w:r>
    </w:p>
    <w:p>
      <w:r>
        <w:t>Positive Marks: 1</w:t>
      </w:r>
    </w:p>
    <w:p>
      <w:r>
        <w:t>Negative Marks: 0.33</w:t>
      </w:r>
    </w:p>
    <w:p>
      <w:r>
        <w:t>Question: Appropriate method of tactile stimulation to initiate breathing in a newborn is:</w:t>
      </w:r>
    </w:p>
    <w:p>
      <w:r>
        <w:t>(a) Slapping the buttocks vigorously</w:t>
      </w:r>
    </w:p>
    <w:p>
      <w:r>
        <w:t>(b) Holding baby upside down and shaking</w:t>
      </w:r>
    </w:p>
    <w:p>
      <w:r>
        <w:t>(c) Squeezing rib cage forcefully</w:t>
      </w:r>
    </w:p>
    <w:p>
      <w:r>
        <w:t>(d) Flicking soles of feet and rubbing back/trunk gently</w:t>
      </w:r>
    </w:p>
    <w:p>
      <w:r>
        <w:t>Answer: d</w:t>
      </w:r>
    </w:p>
    <w:p>
      <w:r>
        <w:t>Solution: ✅ (d) Gentle flicks to soles + rubbing back 2-3 times is safe stimulation. 🧠 Stimulate only briefly; if no response → start PPV. ❌ (a)/(c)/(b) traumatic, contraindicated – risk of injury, IVH in preterm. ⚡ Stimulation = only 2 acceptable forms for exam. 🛡️ Never shake or slap – protect preterm brain.</w:t>
      </w:r>
    </w:p>
    <w:p>
      <w:r>
        <w:t>Positive Marks: 1</w:t>
      </w:r>
    </w:p>
    <w:p>
      <w:r>
        <w:t>Negative Marks: 0.33</w:t>
      </w:r>
    </w:p>
    <w:p>
      <w:r>
        <w:t>Question: Assessment of pelvic adequacy on vaginal exam in late labour focuses on:</w:t>
      </w:r>
    </w:p>
    <w:p>
      <w:r>
        <w:t>(a) Perineal hair distribution</w:t>
      </w:r>
    </w:p>
    <w:p>
      <w:r>
        <w:t>(b) Sacral promontory, ischial spines prominence, pubic arch angle, side walls convergence and coccyx mobility</w:t>
      </w:r>
    </w:p>
    <w:p>
      <w:r>
        <w:t>(c) Colour of vaginal walls</w:t>
      </w:r>
    </w:p>
    <w:p>
      <w:r>
        <w:t>(d) Number of vaginal rugae</w:t>
      </w:r>
    </w:p>
    <w:p>
      <w:r>
        <w:t>Answer: b</w:t>
      </w:r>
    </w:p>
    <w:p>
      <w:r>
        <w:t>Solution: ✅ Midpelvis (spines), inlet (promontory), outlet (arch, intertuberous) determine CPD.</w:t>
      </w:r>
    </w:p>
    <w:p>
      <w:r>
        <w:t>🧠 Prominent spines, narrow arch &lt;90°, convergent walls = contracted pelvis.</w:t>
      </w:r>
    </w:p>
    <w:p>
      <w:r>
        <w:t>❌ Rugae/hair irrelevant to bony passage.</w:t>
      </w:r>
    </w:p>
    <w:p>
      <w:r>
        <w:t>⚡ Spines + arch + promontory = pelvic triad.</w:t>
      </w:r>
    </w:p>
    <w:p>
      <w:r>
        <w:t>Positive Marks: 1</w:t>
      </w:r>
    </w:p>
    <w:p>
      <w:r>
        <w:t>Negative Marks: 0.33</w:t>
      </w:r>
    </w:p>
    <w:p>
      <w:r>
        <w:t>Question: Friedman curve for normal nulliparous active-phase dilatation averages approximately:</w:t>
      </w:r>
    </w:p>
    <w:p>
      <w:r>
        <w:t>(a) 0.3 cm/hour</w:t>
      </w:r>
    </w:p>
    <w:p>
      <w:r>
        <w:t>(b) No measurable rate</w:t>
      </w:r>
    </w:p>
    <w:p>
      <w:r>
        <w:t>(c) 1.0-1.2 cm/hour</w:t>
      </w:r>
    </w:p>
    <w:p>
      <w:r>
        <w:t>(d) 3 cm/hour for all women</w:t>
      </w:r>
    </w:p>
    <w:p>
      <w:r>
        <w:t>Answer: c</w:t>
      </w:r>
    </w:p>
    <w:p>
      <w:r>
        <w:t>Solution: ✅ Correct Answer: c. 1.0-1.2 cm/hour.</w:t>
      </w:r>
    </w:p>
    <w:p>
      <w:r>
        <w:t>🧠 Clinical Rationale: Friedman: primi ~1.2 cm/hr, multi ~1.5 cm/hr active phase; WHO uses ≥1 cm/hr as alert threshold — slower sustained rates define protraction.</w:t>
      </w:r>
    </w:p>
    <w:p>
      <w:r>
        <w:t>❌ Why Not Others: (a) too slow — protraction range; (d) too fast — precipitate range; (b) denies measurable norm used for partograph.</w:t>
      </w:r>
    </w:p>
    <w:p>
      <w:r>
        <w:t>⚡ 5-Second Recall: Friedman primi 1.2, multi 1.5 cm/hr 📊</w:t>
      </w:r>
    </w:p>
    <w:p>
      <w:r>
        <w:t>Positive Marks: 1</w:t>
      </w:r>
    </w:p>
    <w:p>
      <w:r>
        <w:t>Negative Marks: 0.33</w:t>
      </w:r>
    </w:p>
    <w:p>
      <w:r>
        <w:t>Question: A woman in prolonged labour shows Grade 3 (+++) moulding with irreducible overlap. What is the MOST concerning interpretation?</w:t>
      </w:r>
    </w:p>
    <w:p>
      <w:r>
        <w:t>(a) Possible cephalopelvic disproportion requiring urgent evaluation</w:t>
      </w:r>
    </w:p>
    <w:p>
      <w:r>
        <w:t>(b) Indicates caput succedaneum formation only</w:t>
      </w:r>
    </w:p>
    <w:p>
      <w:r>
        <w:t>(c) Confirms imminent vaginal delivery</w:t>
      </w:r>
    </w:p>
    <w:p>
      <w:r>
        <w:t>(d) Normal physiological adaptation, needs no action</w:t>
      </w:r>
    </w:p>
    <w:p>
      <w:r>
        <w:t>Answer: a</w:t>
      </w:r>
    </w:p>
    <w:p>
      <w:r>
        <w:t>Solution: ✅ Correct Answer: a. Possible cephalopelvic disproportion requiring urgent evaluation.</w:t>
      </w:r>
    </w:p>
    <w:p>
      <w:r>
        <w:t>🧠 Clinical Rationale: Severe irreducible moulding signals excessive compression against inadequate pelvis — red flag for CPD/obstruction, risk of uterine rupture and fetal distress.</w:t>
      </w:r>
    </w:p>
    <w:p>
      <w:r>
        <w:t>🚨 Priority Principle: Severe moulding + prolonged labour + no descent = obstructed labour until proven otherwise.</w:t>
      </w:r>
    </w:p>
    <w:p>
      <w:r>
        <w:t>❌ Why Not Others: (d) minimises danger; (c) opposite — delivery unlikely; (b) confuses bone finding with scalp edema.</w:t>
      </w:r>
    </w:p>
    <w:p>
      <w:r>
        <w:t>⚡ 5-Second Recall: +++ moulding + no descent = CPD/obstruction alarm. 🚨</w:t>
      </w:r>
    </w:p>
    <w:p>
      <w:r>
        <w:t>Positive Marks: 1</w:t>
      </w:r>
    </w:p>
    <w:p>
      <w:r>
        <w:t>Negative Marks: 0.33</w:t>
      </w:r>
    </w:p>
    <w:p>
      <w:r>
        <w:t>Question: Tired primigravida in prolonged latent phase, 2 cm, mild contractions, intact membranes. Supportive care includes:</w:t>
      </w:r>
    </w:p>
    <w:p>
      <w:r>
        <w:t>(a) Immediate augmentation with oxytocin and ARM</w:t>
      </w:r>
    </w:p>
    <w:p>
      <w:r>
        <w:t>(b) Heavy sedation and leave alone</w:t>
      </w:r>
    </w:p>
    <w:p>
      <w:r>
        <w:t>(c) Reassurance, rest, light food/fluids, warm bath, bladder emptying and reassessment; avoid premature intervention</w:t>
      </w:r>
    </w:p>
    <w:p>
      <w:r>
        <w:t>(d) Immediate caesarean section</w:t>
      </w:r>
    </w:p>
    <w:p>
      <w:r>
        <w:t>Answer: c</w:t>
      </w:r>
    </w:p>
    <w:p>
      <w:r>
        <w:t>Solution: ✅ Latent phase can be long; rest, nutrition, sleep and support often lead to active labour.</w:t>
      </w:r>
    </w:p>
    <w:p>
      <w:r>
        <w:t>🧠 Concept: Premature ARM/oxytocin increases CS; therapeutic rest is evidence-based.</w:t>
      </w:r>
    </w:p>
    <w:p>
      <w:r>
        <w:t>❌ CS/oxytocin not indicated without dystocia/compromise.</w:t>
      </w:r>
    </w:p>
    <w:p>
      <w:r>
        <w:t>⚡ NORCET Fact: Active labour from ≥5 cm; avoid labelling latent as failure.</w:t>
      </w:r>
    </w:p>
    <w:p>
      <w:r>
        <w:t>Positive Marks: 1</w:t>
      </w:r>
    </w:p>
    <w:p>
      <w:r>
        <w:t>Negative Marks: 0.33</w:t>
      </w:r>
    </w:p>
    <w:p>
      <w:r>
        <w:t>Question: The nurse demonstrates newborn eye care to the mother. Which step is CORRECT?</w:t>
      </w:r>
    </w:p>
    <w:p>
      <w:r>
        <w:t>(a) Clean eyes with unclean cloth from inner to outer canthus</w:t>
      </w:r>
    </w:p>
    <w:p>
      <w:r>
        <w:t>(b) Use separate sterile swab for each eye, wiping inner to outer canthus</w:t>
      </w:r>
    </w:p>
    <w:p>
      <w:r>
        <w:t>(c) Use same cotton ball for both eyes, wiping outer to inner</w:t>
      </w:r>
    </w:p>
    <w:p>
      <w:r>
        <w:t>(d) Instil breast milk directly into infected eye as sole treatment</w:t>
      </w:r>
    </w:p>
    <w:p>
      <w:r>
        <w:t>Answer: b</w:t>
      </w:r>
    </w:p>
    <w:p>
      <w:r>
        <w:t>Solution: ✅ Correct Answer: b. Use separate sterile swab for each eye, wiping inner to outer canthus.</w:t>
      </w:r>
    </w:p>
    <w:p>
      <w:r>
        <w:t>🧠 Clinical Rationale: Inner→outer prevents dragging debris into lacrimal duct; separate swab prevents cross-infection — core aseptic eye-care principle 🧼</w:t>
      </w:r>
    </w:p>
    <w:p>
      <w:r>
        <w:t>🛡️ Safety Link: Hand wash before/after + sterile water/swab per eye.</w:t>
      </w:r>
    </w:p>
    <w:p>
      <w:r>
        <w:t>❌ Why Not Others: (a) Unclean cloth introduces infection; (c) same swab spreads infection, wrong direction; (d) breast milk is NOT treatment for ophthalmia — delays antibiotics.</w:t>
      </w:r>
    </w:p>
    <w:p>
      <w:r>
        <w:t>⚡ 5-Second Recall: One eye = one swab, inner→outer 🧼</w:t>
      </w:r>
    </w:p>
    <w:p>
      <w:r>
        <w:t>Positive Marks: 1</w:t>
      </w:r>
    </w:p>
    <w:p>
      <w:r>
        <w:t>Negative Marks: 0.33</w:t>
      </w:r>
    </w:p>
    <w:p>
      <w:r>
        <w:t>Question: Warm shower, bath or warm compresses in labour provide relief by:</w:t>
      </w:r>
    </w:p>
    <w:p>
      <w:r>
        <w:t>(a) Stopping all contractions permanently</w:t>
      </w:r>
    </w:p>
    <w:p>
      <w:r>
        <w:t>(b) Increasing infection in all intact membranes</w:t>
      </w:r>
    </w:p>
    <w:p>
      <w:r>
        <w:t>(c) Muscle relaxation, increased local blood flow, reduced spasms and soothing distraction without harming progress</w:t>
      </w:r>
    </w:p>
    <w:p>
      <w:r>
        <w:t>(d) Causing universal fetal tachycardia</w:t>
      </w:r>
    </w:p>
    <w:p>
      <w:r>
        <w:t>Answer: c</w:t>
      </w:r>
    </w:p>
    <w:p>
      <w:r>
        <w:t>Solution: ✅ Heat relaxes muscles, eases back/abdominal pain and reduces adrenaline; safe if temperature &lt;38°C and hygiene maintained.</w:t>
      </w:r>
    </w:p>
    <w:p>
      <w:r>
        <w:t>🧠 Concept: Hydrotherapy + warmth = gate control + reduced tension; does not arrest normal labour.</w:t>
      </w:r>
    </w:p>
    <w:p>
      <w:r>
        <w:t>❌ Prolonged hot tub &gt;38°C, especially with ROM/fever, risks hyperthermia/infection – monitor.</w:t>
      </w:r>
    </w:p>
    <w:p>
      <w:r>
        <w:t>⚡ NORCET Fact: WHO: warm water immersion option for pain relief in low-risk labour where available.</w:t>
      </w:r>
    </w:p>
    <w:p>
      <w:r>
        <w:t>🛡️ Safety: Check water temp, limit to 1-2h, hydrate, monitor vitals/FHR, avoid with bleeding/infection.</w:t>
      </w:r>
    </w:p>
    <w:p>
      <w:r>
        <w:t>Positive Marks: 1</w:t>
      </w:r>
    </w:p>
    <w:p>
      <w:r>
        <w:t>Negative Marks: 0.33</w:t>
      </w:r>
    </w:p>
    <w:p>
      <w:r>
        <w:t>Question: Most favourable female pelvis for vaginal delivery is:</w:t>
      </w:r>
    </w:p>
    <w:p>
      <w:r>
        <w:t>(a) Gynaecoid</w:t>
      </w:r>
    </w:p>
    <w:p>
      <w:r>
        <w:t>(b) Platypelloid</w:t>
      </w:r>
    </w:p>
    <w:p>
      <w:r>
        <w:t>(c) Android</w:t>
      </w:r>
    </w:p>
    <w:p>
      <w:r>
        <w:t>(d) Anthropoid</w:t>
      </w:r>
    </w:p>
    <w:p>
      <w:r>
        <w:t>Answer: a</w:t>
      </w:r>
    </w:p>
    <w:p>
      <w:r>
        <w:t>Solution: ✅ Gynaecoid 50%: round inlet, wide subpubic angle &gt;90°, curved sacrum, blunt spines. 🧠 Android male-like → deep, narrow; anthropoid AP long (common in breech); platypelloid flat → arrest. ❌ Caldwell-Moloy classification. ⚡ Mnemonic: Gy = Good for vaginal. 🛡️ Pelvic assessment in primi with short stature/suspected CPD.</w:t>
      </w:r>
    </w:p>
    <w:p>
      <w:r>
        <w:t>Positive Marks: 1</w:t>
      </w:r>
    </w:p>
    <w:p>
      <w:r>
        <w:t>Negative Marks: 0.33</w:t>
      </w:r>
    </w:p>
    <w:p>
      <w:r>
        <w:t>Question: A nurse documents third stage duration 8 minutes, blood loss 200 mL, placenta complete, uterus firm midline. What is the BEST evaluation?</w:t>
      </w:r>
    </w:p>
    <w:p>
      <w:r>
        <w:t>(a) Uterine inversion — needs replacement</w:t>
      </w:r>
    </w:p>
    <w:p>
      <w:r>
        <w:t>(b) Prolonged third stage with PPH — needs transfusion</w:t>
      </w:r>
    </w:p>
    <w:p>
      <w:r>
        <w:t>(c) Normal AMTSL outcome — continue routine 2-hour monitoring</w:t>
      </w:r>
    </w:p>
    <w:p>
      <w:r>
        <w:t>(d) Retained membranes — needs curettage</w:t>
      </w:r>
    </w:p>
    <w:p>
      <w:r>
        <w:t>Answer: c</w:t>
      </w:r>
    </w:p>
    <w:p>
      <w:r>
        <w:t>Solution: ✅ Correct Answer: c. Normal AMTSL outcome — continue routine 2-hour monitoring.</w:t>
      </w:r>
    </w:p>
    <w:p>
      <w:r>
        <w:t>🧠 Clinical Rationale: Normal third stage &lt;30 min (AMTSL), normal loss &lt;500 mL, firm midline = success. Still needs 2-hr close watch (PPH peaks early).</w:t>
      </w:r>
    </w:p>
    <w:p>
      <w:r>
        <w:t>🔍 Key Clues: 8 min + 200 mL + firm = textbook normal.</w:t>
      </w:r>
    </w:p>
    <w:p>
      <w:r>
        <w:t>❌ Why Not Others: (b) thresholds not met; (d) &amp; (a) need positive findings.</w:t>
      </w:r>
    </w:p>
    <w:p>
      <w:r>
        <w:t>⚡ 5-Second Recall: &lt;30 min + &lt;500 mL + firm = NORMAL ✅</w:t>
      </w:r>
    </w:p>
    <w:p>
      <w:r>
        <w:t>Positive Marks: 1</w:t>
      </w:r>
    </w:p>
    <w:p>
      <w:r>
        <w:t>Negative Marks: 0.33</w:t>
      </w:r>
    </w:p>
    <w:p>
      <w:r>
        <w:t>Question: In a face-to-pubes birth following persistent occipito-posterior, which mechanism variation occurred?</w:t>
      </w:r>
    </w:p>
    <w:p>
      <w:r>
        <w:t>(a) Short internal rotation with occiput anterior</w:t>
      </w:r>
    </w:p>
    <w:p>
      <w:r>
        <w:t>(b) Breech mechanism with sacrum anterior</w:t>
      </w:r>
    </w:p>
    <w:p>
      <w:r>
        <w:t>(c) Failed long rotation; occiput remains posterior in sacral hollow and face delivers under pubis by flexion</w:t>
      </w:r>
    </w:p>
    <w:p>
      <w:r>
        <w:t>(d) Normal external rotation without restitution</w:t>
      </w:r>
    </w:p>
    <w:p>
      <w:r>
        <w:t>Answer: c</w:t>
      </w:r>
    </w:p>
    <w:p>
      <w:r>
        <w:t>Solution: ✅ Correct Answer: c. Failed long rotation; occiput remains posterior in sacral hollow and face delivers under pubis by flexion.</w:t>
      </w:r>
    </w:p>
    <w:p>
      <w:r>
        <w:t>🧠 Clinical Rationale: OP needs 135° long rotation; if fails, occiput posterior → face-to-pubes; larger diameters → deep perineal tears, PPH vigilance.</w:t>
      </w:r>
    </w:p>
    <w:p>
      <w:r>
        <w:t>🔍 Key Clues: Face to pubes = OP persisted.</w:t>
      </w:r>
    </w:p>
    <w:p>
      <w:r>
        <w:t>❌ Why Not Others: (a) LOA mechanism; (d) shoulder step; (b) different presentation.</w:t>
      </w:r>
    </w:p>
    <w:p>
      <w:r>
        <w:t>⚠️ Exam Trap: Face-to-pubes ≠ face presentation!</w:t>
      </w:r>
    </w:p>
    <w:p>
      <w:r>
        <w:t>⚡ 5-Second Recall: OP stuck = face to pubes 😟</w:t>
      </w:r>
    </w:p>
    <w:p>
      <w:r>
        <w:t>Positive Marks: 1</w:t>
      </w:r>
    </w:p>
    <w:p>
      <w:r>
        <w:t>Negative Marks: 0.33</w:t>
      </w:r>
    </w:p>
    <w:p>
      <w:r>
        <w:t>Question: Baby placed on cold metal tray without sheet loses heat mainly by:</w:t>
      </w:r>
    </w:p>
    <w:p>
      <w:r>
        <w:t>(a) Radiation</w:t>
      </w:r>
    </w:p>
    <w:p>
      <w:r>
        <w:t>(b) Conduction</w:t>
      </w:r>
    </w:p>
    <w:p>
      <w:r>
        <w:t>(c) Convection</w:t>
      </w:r>
    </w:p>
    <w:p>
      <w:r>
        <w:t>(d) Evaporation</w:t>
      </w:r>
    </w:p>
    <w:p>
      <w:r>
        <w:t>Answer: b</w:t>
      </w:r>
    </w:p>
    <w:p>
      <w:r>
        <w:t>Solution: ✅ (b) Direct contact with cold solid = conduction. 🧠 Pre-warm surfaces, use warm sheet. ❌ (d) wet surface; (c) air current; (a) nearby cold object without contact. ⚡ Classic one-liner: cold scale/tray = conduction. 🌟 Keep delivery table pre-warmed.</w:t>
      </w:r>
    </w:p>
    <w:p>
      <w:r>
        <w:t>Positive Marks: 1</w:t>
      </w:r>
    </w:p>
    <w:p>
      <w:r>
        <w:t>Negative Marks: 0.33</w:t>
      </w:r>
    </w:p>
    <w:p>
      <w:r>
        <w:t>Question: How frequently should the nurse monitor FHR during uncomplicated second stage in a low-risk woman as per standard intrapartum protocol?</w:t>
      </w:r>
    </w:p>
    <w:p>
      <w:r>
        <w:t>(a) Every 30 minutes</w:t>
      </w:r>
    </w:p>
    <w:p>
      <w:r>
        <w:t>(b) Every 60 minutes</w:t>
      </w:r>
    </w:p>
    <w:p>
      <w:r>
        <w:t>(c) Every 5–15 minutes (after every contraction in high-risk)</w:t>
      </w:r>
    </w:p>
    <w:p>
      <w:r>
        <w:t>(d) Only at onset and before birth</w:t>
      </w:r>
    </w:p>
    <w:p>
      <w:r>
        <w:t>Answer: c</w:t>
      </w:r>
    </w:p>
    <w:p>
      <w:r>
        <w:t>Solution: ✅ Correct Answer: c. Every 5–15 minutes (after every contraction in high-risk).</w:t>
      </w:r>
    </w:p>
    <w:p>
      <w:r>
        <w:t>🧠 Clinical Rationale: Second stage has maximal cord/head compression risk — frequent auscultation/CTG detects decelerations early.</w:t>
      </w:r>
    </w:p>
    <w:p>
      <w:r>
        <w:t>🔍 Key Clues: Second stage = highest fetal risk = most frequent monitoring.</w:t>
      </w:r>
    </w:p>
    <w:p>
      <w:r>
        <w:t>❌ Why Not Others: (b) &amp; (a) Too infrequent for second stage; (d) Unsafe gaps.</w:t>
      </w:r>
    </w:p>
    <w:p>
      <w:r>
        <w:t>⚡ 5-Second Recall: Second stage FHR = q5–15 min 🩺</w:t>
      </w:r>
    </w:p>
    <w:p>
      <w:r>
        <w:t>Positive Marks: 1</w:t>
      </w:r>
    </w:p>
    <w:p>
      <w:r>
        <w:t>Negative Marks: 0.33</w:t>
      </w:r>
    </w:p>
    <w:p>
      <w:r>
        <w:t>Question: The placenta shows an accessory lobe with vessels running through membranes to main lobe. This is BEST termed:</w:t>
      </w:r>
    </w:p>
    <w:p>
      <w:r>
        <w:t>(a) Placenta membranacea</w:t>
      </w:r>
    </w:p>
    <w:p>
      <w:r>
        <w:t>(b) Placenta accreta</w:t>
      </w:r>
    </w:p>
    <w:p>
      <w:r>
        <w:t>(c) Circumvallate placenta</w:t>
      </w:r>
    </w:p>
    <w:p>
      <w:r>
        <w:t>(d) Succenturiate lobe — high risk for retained lobe and vasa praevia bleed</w:t>
      </w:r>
    </w:p>
    <w:p>
      <w:r>
        <w:t>Answer: d</w:t>
      </w:r>
    </w:p>
    <w:p>
      <w:r>
        <w:t>Solution: ✅ Correct Answer: d. Succenturiate lobe — high risk for retained lobe and vasa praevia bleed.</w:t>
      </w:r>
    </w:p>
    <w:p>
      <w:r>
        <w:t>🧠 Clinical Rationale: Succenturiate = small extra lobe connected by vessels; if retained → PPH/infection; torn vessels → fetal bleed. Must inspect, retrieve, document.</w:t>
      </w:r>
    </w:p>
    <w:p>
      <w:r>
        <w:t>🔍 Key Clues: Accessory lobe + membranous vessels = succenturiate.</w:t>
      </w:r>
    </w:p>
    <w:p>
      <w:r>
        <w:t>❌ Why Not Others: (b) accreta = morbid adhesion, no plane; (c) circumvallate = membranes fold back, small chorionic plate; (a) membranacea = thin diffuse placenta.</w:t>
      </w:r>
    </w:p>
    <w:p>
      <w:r>
        <w:t>⚡ 5-Second Recall: Extra lobe + vessels = SUCCENTURIATE ⚠️</w:t>
      </w:r>
    </w:p>
    <w:p>
      <w:r>
        <w:t>Positive Marks: 1</w:t>
      </w:r>
    </w:p>
    <w:p>
      <w:r>
        <w:t>Negative Marks: 0.33</w:t>
      </w:r>
    </w:p>
    <w:p>
      <w:r>
        <w:t>Question: Which statement about APGAR score in resuscitation is CORRECT?</w:t>
      </w:r>
    </w:p>
    <w:p>
      <w:r>
        <w:t>(a) Resuscitation decisions are based on breathing, HR and tone — NOT on APGAR; APGAR is retrospective assessment</w:t>
      </w:r>
    </w:p>
    <w:p>
      <w:r>
        <w:t>(b) APGAR replaces HR monitoring during PPV</w:t>
      </w:r>
    </w:p>
    <w:p>
      <w:r>
        <w:t>(c) Wait for 1-min APGAR before starting resuscitation</w:t>
      </w:r>
    </w:p>
    <w:p>
      <w:r>
        <w:t>(d) APGAR 10 means resuscitation was perfect</w:t>
      </w:r>
    </w:p>
    <w:p>
      <w:r>
        <w:t>Answer: a</w:t>
      </w:r>
    </w:p>
    <w:p>
      <w:r>
        <w:t>Solution: ✅ Correct Answer: a. Resuscitation decisions are based on breathing, HR and tone — NOT on APGAR; APGAR is retrospective assessment.</w:t>
      </w:r>
    </w:p>
    <w:p>
      <w:r>
        <w:t>🧠 Clinical Rationale: NRP acts on live physiology (apnoea/gasping? HR &lt;100/&lt;60?); APGAR at 1 &amp; 5 min documents response and predicts outcome, never delays action ⏱️</w:t>
      </w:r>
    </w:p>
    <w:p>
      <w:r>
        <w:t>❌ Why Not Others: (c) Waiting for score delays Golden Minute; (d) APGAR 10 = vigorous, not resuscitation grade; (b) continuous HR (ECG/pulse ox) guides PPV, not APGAR.</w:t>
      </w:r>
    </w:p>
    <w:p>
      <w:r>
        <w:t>⚠️ Exam Trap: "Do APGAR then decide" = classic NORCET trap — ACT on breathing/HR!</w:t>
      </w:r>
    </w:p>
    <w:p>
      <w:r>
        <w:t>⚡ 5-Second Recall: Resuscitate on HR/breath, NOT APGAR ⏱️</w:t>
      </w:r>
    </w:p>
    <w:p>
      <w:r>
        <w:t>Positive Marks: 1</w:t>
      </w:r>
    </w:p>
    <w:p>
      <w:r>
        <w:t>Negative Marks: 0.33</w:t>
      </w:r>
    </w:p>
    <w:p>
      <w:r>
        <w:t>Question: Asynclitism detected as sagittal suture off midline towards pubis/sacrum indicates:</w:t>
      </w:r>
    </w:p>
    <w:p>
      <w:r>
        <w:t>(a) Normal perfect synclitism always</w:t>
      </w:r>
    </w:p>
    <w:p>
      <w:r>
        <w:t>(b) Lateral tilt of head; mild anterior asynclitism aids engagement, severe posterior needs CPD evaluation</w:t>
      </w:r>
    </w:p>
    <w:p>
      <w:r>
        <w:t>(c) Breech with hyperextended head</w:t>
      </w:r>
    </w:p>
    <w:p>
      <w:r>
        <w:t>(d) Transverse lie confirmed</w:t>
      </w:r>
    </w:p>
    <w:p>
      <w:r>
        <w:t>Answer: b</w:t>
      </w:r>
    </w:p>
    <w:p>
      <w:r>
        <w:t>Solution: ✅ Anterior (Naegele) parietal presentation common, resolves; posterior (Litzmann) suggests CPD.</w:t>
      </w:r>
    </w:p>
    <w:p>
      <w:r>
        <w:t>🧠 Palpate one parietal eminence prominently; monitor descent.</w:t>
      </w:r>
    </w:p>
    <w:p>
      <w:r>
        <w:t>❌ Breech/transverse have different landmarks.</w:t>
      </w:r>
    </w:p>
    <w:p>
      <w:r>
        <w:t>⚡ Mild anterior = physiological; severe/posterior = pathological.</w:t>
      </w:r>
    </w:p>
    <w:p>
      <w:r>
        <w:t>Positive Marks: 1</w:t>
      </w:r>
    </w:p>
    <w:p>
      <w:r>
        <w:t>Negative Marks: 0.33</w:t>
      </w:r>
    </w:p>
    <w:p>
      <w:r>
        <w:t>Question: Which order of intrauterine resuscitation is MOST appropriate for non-reassuring FHR with tachysystole?</w:t>
      </w:r>
    </w:p>
    <w:p>
      <w:r>
        <w:t>(a) Stop oxytocin → left lateral → IV bolus + O2 8-10 L → vaginal exam/BP check → notify obstetrician</w:t>
      </w:r>
    </w:p>
    <w:p>
      <w:r>
        <w:t>(b) Fundal pressure → ambulation → oral fluids only</w:t>
      </w:r>
    </w:p>
    <w:p>
      <w:r>
        <w:t>(c) Immediate pushing without assessment</w:t>
      </w:r>
    </w:p>
    <w:p>
      <w:r>
        <w:t>(d) Increase oxytocin → supine → low-flow O2 → delay notification</w:t>
      </w:r>
    </w:p>
    <w:p>
      <w:r>
        <w:t>Answer: a</w:t>
      </w:r>
    </w:p>
    <w:p>
      <w:r>
        <w:t>Solution: ✅ Correct Answer: a. Stop oxytocin → left lateral → IV bolus + O2 8-10 L → vaginal exam/BP check → notify obstetrician.</w:t>
      </w:r>
    </w:p>
    <w:p>
      <w:r>
        <w:t>🧠 Clinical Rationale: Systematic bundle: remove cause, improve perfusion/oxygenation, rule out cord/prolapse/hypotension/rapid progress, escalate — memorise sequence for OSCE/NORCET. 🔢</w:t>
      </w:r>
    </w:p>
    <w:p>
      <w:r>
        <w:t>🚨 Priority Principle: Cause → Perfusion → Oxygen → Exclude → Escalate.</w:t>
      </w:r>
    </w:p>
    <w:p>
      <w:r>
        <w:t>❌ Why Not Others: (d) worsens cause; (b) ineffective + harmful; (c) blind pushing risks injury.</w:t>
      </w:r>
    </w:p>
    <w:p>
      <w:r>
        <w:t>⚡ 5-Second Recall: STOP → LEFT → FLUIDS/O2 → EXAM → CALL 🔢</w:t>
      </w:r>
    </w:p>
    <w:p>
      <w:r>
        <w:t>Positive Marks: 1</w:t>
      </w:r>
    </w:p>
    <w:p>
      <w:r>
        <w:t>Negative Marks: 0.33</w:t>
      </w:r>
    </w:p>
    <w:p>
      <w:r>
        <w:t>Question: Calculate APGAR: HR 95/min, slow irregular breathing, some flexion, grimace only, acrocyanosis. Score is:</w:t>
      </w:r>
    </w:p>
    <w:p>
      <w:r>
        <w:t>(a) 6</w:t>
      </w:r>
    </w:p>
    <w:p>
      <w:r>
        <w:t>(b) 7</w:t>
      </w:r>
    </w:p>
    <w:p>
      <w:r>
        <w:t>(c) 4</w:t>
      </w:r>
    </w:p>
    <w:p>
      <w:r>
        <w:t>(d) 5</w:t>
      </w:r>
    </w:p>
    <w:p>
      <w:r>
        <w:t>Answer: d</w:t>
      </w:r>
    </w:p>
    <w:p>
      <w:r>
        <w:t>Solution: ✅ (d) P1 + R1 + A1 + G1 + Appearance1 = 5 – moderately depressed. 🧠 Each component scores 1 → 5 total. ❌ (a) 6 over-totals by 1; (c)/(b) mis-sum. ⚡ 0-3 severe, 4-6 moderate, 7-10 normal. 🧮 1+1+1+1+1=5 → needs monitoring + PPV if HR/breathing poor.</w:t>
      </w:r>
    </w:p>
    <w:p>
      <w:r>
        <w:t>Positive Marks: 1</w:t>
      </w:r>
    </w:p>
    <w:p>
      <w:r>
        <w:t>Negative Marks: 0.33</w:t>
      </w:r>
    </w:p>
    <w:p>
      <w:r>
        <w:t>Question: A mother worries her 3-day-old feeds every 1.5–2 hours. What is the BEST reassurance?</w:t>
      </w:r>
    </w:p>
    <w:p>
      <w:r>
        <w:t>(a) Start cow's milk to prolong sleep</w:t>
      </w:r>
    </w:p>
    <w:p>
      <w:r>
        <w:t>(b) Baby is overfeeding; restrict to 4-hourly</w:t>
      </w:r>
    </w:p>
    <w:p>
      <w:r>
        <w:t>(c) Frequent demand feeding 8–12 times/day is normal and builds supply; watch swallows, wet diapers (≥3–4) and weight</w:t>
      </w:r>
    </w:p>
    <w:p>
      <w:r>
        <w:t>(d) Give water between feeds to reduce frequency</w:t>
      </w:r>
    </w:p>
    <w:p>
      <w:r>
        <w:t>Answer: c</w:t>
      </w:r>
    </w:p>
    <w:p>
      <w:r>
        <w:t>Solution: ✅ Correct Answer: c. Frequent demand feeding 8–12 times/day is normal and builds supply; watch swallows, wet diapers (≥3–4) and weight.</w:t>
      </w:r>
    </w:p>
    <w:p>
      <w:r>
        <w:t>🧠 Clinical Rationale: Newborn stomach small + breast milk digests fast (90 min); prolactin surges with suckling — frequency = supply signal, not insufficiency 🤱</w:t>
      </w:r>
    </w:p>
    <w:p>
      <w:r>
        <w:t>❌ Why Not Others: (b) Restriction causes dehydration/poor weight; (a) cow's milk risks allergy/renal load; (d) water causes hyponatraemia and reduces intake.</w:t>
      </w:r>
    </w:p>
    <w:p>
      <w:r>
        <w:t>⚡ 5-Second Recall: 8–12 feeds/day = NORMAL, not low milk 🍼</w:t>
      </w:r>
    </w:p>
    <w:p>
      <w:r>
        <w:t>Positive Marks: 1</w:t>
      </w:r>
    </w:p>
    <w:p>
      <w:r>
        <w:t>Negative Marks: 0.33</w:t>
      </w:r>
    </w:p>
    <w:p>
      <w:r>
        <w:t>Question: A primigravida with epidural has passive descent to +2. What is the BEST nursing encouragement for controlled pushing now?</w:t>
      </w:r>
    </w:p>
    <w:p>
      <w:r>
        <w:t>(a) “Don't push at all, we will do caesarean”</w:t>
      </w:r>
    </w:p>
    <w:p>
      <w:r>
        <w:t>(b) “Contraction coming — chin to chest, short pushes 5–6 sec, breathe between, stop and pant when told”</w:t>
      </w:r>
    </w:p>
    <w:p>
      <w:r>
        <w:t>(c) “Hold breath 30 seconds and push nonstop”</w:t>
      </w:r>
    </w:p>
    <w:p>
      <w:r>
        <w:t>(d) “Push only between contractions”</w:t>
      </w:r>
    </w:p>
    <w:p>
      <w:r>
        <w:t>Answer: b</w:t>
      </w:r>
    </w:p>
    <w:p>
      <w:r>
        <w:t>Solution: ✅ Correct Answer: b. “Contraction coming — chin to chest, short pushes 5–6 sec, breathe between, stop and pant when told”.</w:t>
      </w:r>
    </w:p>
    <w:p>
      <w:r>
        <w:t>🧠 Clinical Rationale: Chin-chest aids flexion, short efforts preserve oxygenation, stop-command enables control at crowning.</w:t>
      </w:r>
    </w:p>
    <w:p>
      <w:r>
        <w:t>🩺 Nursing Action: Cue ➡️ coach short ➡️ rest ➡️ switch to pant at crown 👀</w:t>
      </w:r>
    </w:p>
    <w:p>
      <w:r>
        <w:t>❌ Why Not Others: (a) Unnecessary; (c) Prolonged Valsalva harms; (d) Ineffective timing.</w:t>
      </w:r>
    </w:p>
    <w:p>
      <w:r>
        <w:t>⚡ 5-Second Recall: Chin in + short + pant = control ✅</w:t>
      </w:r>
    </w:p>
    <w:p>
      <w:r>
        <w:t>Positive Marks: 1</w:t>
      </w:r>
    </w:p>
    <w:p>
      <w:r>
        <w:t>Negative Marks: 0.33</w:t>
      </w:r>
    </w:p>
    <w:p>
      <w:r>
        <w:t>Question: Which labour pain response is EXPECTED maternally?</w:t>
      </w:r>
    </w:p>
    <w:p>
      <w:r>
        <w:t>(a) Permanent hypertension after delivery</w:t>
      </w:r>
    </w:p>
    <w:p>
      <w:r>
        <w:t>(b) Sympathetic activation with increased pulse, BP, respiration and cortisol</w:t>
      </w:r>
    </w:p>
    <w:p>
      <w:r>
        <w:t>(c) No change in vitals</w:t>
      </w:r>
    </w:p>
    <w:p>
      <w:r>
        <w:t>(d) Bradycardia with hypotension in all cases</w:t>
      </w:r>
    </w:p>
    <w:p>
      <w:r>
        <w:t>Answer: b</w:t>
      </w:r>
    </w:p>
    <w:p>
      <w:r>
        <w:t>Solution: ✅ Correct Answer: b. Sympathetic activation with increased pulse, BP, respiration and cortisol.</w:t>
      </w:r>
    </w:p>
    <w:p>
      <w:r>
        <w:t>🧠 Clinical Rationale: Pain, anxiety and effort trigger catecholamines → hyperventilation, tachycardia, raised metabolic demand.</w:t>
      </w:r>
    </w:p>
    <w:p>
      <w:r>
        <w:t>❌ Why Not Others: (d) is epidural/supine hypotension pattern, not pain; (c) ignores physiology; (a) labour rise is transient.</w:t>
      </w:r>
    </w:p>
    <w:p>
      <w:r>
        <w:t>⚡ 5-Second Recall: Labour pain = sympathetic surge. 😣➡️📈</w:t>
      </w:r>
    </w:p>
    <w:p>
      <w:r>
        <w:t>Positive Marks: 1</w:t>
      </w:r>
    </w:p>
    <w:p>
      <w:r>
        <w:t>Negative Marks: 0.33</w:t>
      </w:r>
    </w:p>
    <w:p>
      <w:r>
        <w:t>Question: Intermittent monitoring is INAPPROPRIATE and continuous EFM should be preferred when:</w:t>
      </w:r>
    </w:p>
    <w:p>
      <w:r>
        <w:t>(a) High-risk labour with meconium, oxytocin augmentation, previous caesarean or non-reassuring auscultation</w:t>
      </w:r>
    </w:p>
    <w:p>
      <w:r>
        <w:t>(b) Low-risk term labour with clear liquor and normal auscultation</w:t>
      </w:r>
    </w:p>
    <w:p>
      <w:r>
        <w:t>(c) Mother prefers mobility and intermittent checks</w:t>
      </w:r>
    </w:p>
    <w:p>
      <w:r>
        <w:t>(d) Early latent phase with irregular pains</w:t>
      </w:r>
    </w:p>
    <w:p>
      <w:r>
        <w:t>Answer: a</w:t>
      </w:r>
    </w:p>
    <w:p>
      <w:r>
        <w:t>Solution: ✅ Correct Answer: a. High-risk labour with meconium, oxytocin augmentation, previous caesarean or non-reassuring auscultation.</w:t>
      </w:r>
    </w:p>
    <w:p>
      <w:r>
        <w:t>🧠 Clinical Rationale: Continuous EFM detects variability/deceleration patterns and tachysystole that intermittent checks miss; high-risk factors need uninterrupted surveillance for timely operative decision.</w:t>
      </w:r>
    </w:p>
    <w:p>
      <w:r>
        <w:t>❌ Why Not Others: (b) low-risk suits intermittent + mobility; (d) latent irregular pains need periodic checks, not continuous; (c) preference cannot override high-risk safety need, though mobility is encouraged when safe.</w:t>
      </w:r>
    </w:p>
    <w:p>
      <w:r>
        <w:t>⚡ 5-Second Recall: High-risk/oxytocin/meconium = continuous CTG 📟</w:t>
      </w:r>
    </w:p>
    <w:p>
      <w:r>
        <w:t>Positive Marks: 1</w:t>
      </w:r>
    </w:p>
    <w:p>
      <w:r>
        <w:t>Negative Marks: 0.33</w:t>
      </w:r>
    </w:p>
    <w:p>
      <w:r>
        <w:t>Question: Mechanism of normal labour in vertex LOA correct order is:</w:t>
      </w:r>
    </w:p>
    <w:p>
      <w:r>
        <w:t>(a) Expulsion → restitution → engagement</w:t>
      </w:r>
    </w:p>
    <w:p>
      <w:r>
        <w:t>(b) Engagement → descent → flexion → internal rotation → extension → restitution → external rotation → expulsion</w:t>
      </w:r>
    </w:p>
    <w:p>
      <w:r>
        <w:t>(c) Rotation → engagement → descent</w:t>
      </w:r>
    </w:p>
    <w:p>
      <w:r>
        <w:t>(d) Extension → flexion → rotation → engagement</w:t>
      </w:r>
    </w:p>
    <w:p>
      <w:r>
        <w:t>Answer: b</w:t>
      </w:r>
    </w:p>
    <w:p>
      <w:r>
        <w:t>Solution: ✅ Cardinal movements sequence ensures smallest diameters negotiate pelvis. 🧠 Flexion at brim, internal rotation at spines (OA to under symphysis), extension at outlet, restitution undoes twist. ❌ Jumbled orders fail pelvis mechanics. ⚡ Mnemonic: EDFIRE REE. 🌟 Internal rotation = key step, needs adequate pelvis + flexion.</w:t>
      </w:r>
    </w:p>
    <w:p>
      <w:r>
        <w:t>Positive Marks: 1</w:t>
      </w:r>
    </w:p>
    <w:p>
      <w:r>
        <w:t>Negative Marks: 0.33</w:t>
      </w:r>
    </w:p>
    <w:p>
      <w:r>
        <w:t>Question: A woman in second stage has persistent fetal bradycardia 90/min, vertex +3, perineum rigid, birth must be expedited. What is the MOST appropriate decision regarding episiotomy?</w:t>
      </w:r>
    </w:p>
    <w:p>
      <w:r>
        <w:t>(a) Never do episiotomy even with fetal distress</w:t>
      </w:r>
    </w:p>
    <w:p>
      <w:r>
        <w:t>(b) Do episiotomy at 4 cm dilatation routinely</w:t>
      </w:r>
    </w:p>
    <w:p>
      <w:r>
        <w:t>(c) Do episiotomy after birth of baby</w:t>
      </w:r>
    </w:p>
    <w:p>
      <w:r>
        <w:t>(d) Consider episiotomy to expedite birth for fetal indication with consent and anaesthesia</w:t>
      </w:r>
    </w:p>
    <w:p>
      <w:r>
        <w:t>Answer: d</w:t>
      </w:r>
    </w:p>
    <w:p>
      <w:r>
        <w:t>Solution: ✅ Correct Answer: d. Consider episiotomy to expedite birth for fetal indication with consent and anaesthesia.</w:t>
      </w:r>
    </w:p>
    <w:p>
      <w:r>
        <w:t>🧠 Clinical Rationale: Fetal distress + low station + rigid outlet = valid selective indication — seconds matter; cut enlarges outlet for rapid controlled delivery/instrumentation.</w:t>
      </w:r>
    </w:p>
    <w:p>
      <w:r>
        <w:t>🚨 Priority Principle: Fetal bradycardia at outlet = expedite by least traumatic fastest means.</w:t>
      </w:r>
    </w:p>
    <w:p>
      <w:r>
        <w:t>❌ Why Not Others: (a) Dogmatic refusal harms fetus; (b) Too early, no benefit; (c) After birth is meaningless.</w:t>
      </w:r>
    </w:p>
    <w:p>
      <w:r>
        <w:t>⚡ 5-Second Recall: Fetal distress + tight outlet = cut to save baby 🆘</w:t>
      </w:r>
    </w:p>
    <w:p>
      <w:r>
        <w:t>Positive Marks: 1</w:t>
      </w:r>
    </w:p>
    <w:p>
      <w:r>
        <w:t>Negative Marks: 0.33</w:t>
      </w:r>
    </w:p>
    <w:p>
      <w:r>
        <w:t>Question: Which cardinal movement is CONTINUOUS throughout labour rather than a discrete step?</w:t>
      </w:r>
    </w:p>
    <w:p>
      <w:r>
        <w:t>(a) Crowning only</w:t>
      </w:r>
    </w:p>
    <w:p>
      <w:r>
        <w:t>(b) Restitution only</w:t>
      </w:r>
    </w:p>
    <w:p>
      <w:r>
        <w:t>(c) External rotation only</w:t>
      </w:r>
    </w:p>
    <w:p>
      <w:r>
        <w:t>(d) Descent — progresses with contractions, gravity, bearing-down from engagement to expulsion</w:t>
      </w:r>
    </w:p>
    <w:p>
      <w:r>
        <w:t>Answer: d</w:t>
      </w:r>
    </w:p>
    <w:p>
      <w:r>
        <w:t>Solution: ✅ Correct Answer: d. Descent — progresses with contractions, gravity, bearing-down from engagement to expulsion.</w:t>
      </w:r>
    </w:p>
    <w:p>
      <w:r>
        <w:t>🧠 Clinical Rationale: Descent overlaps flexion/rotation/extension; tracked by station/fifths; arrest signals CPD or hypotonic powers.</w:t>
      </w:r>
    </w:p>
    <w:p>
      <w:r>
        <w:t>❌ Why Not Others: (b)(c) post-head-birth moments; (a) event, not movement.</w:t>
      </w:r>
    </w:p>
    <w:p>
      <w:r>
        <w:t>⚡ 5-Second Recall: Descent never stops till birth ⬇️</w:t>
      </w:r>
    </w:p>
    <w:p>
      <w:r>
        <w:t>Positive Marks: 1</w:t>
      </w:r>
    </w:p>
    <w:p>
      <w:r>
        <w:t>Negative Marks: 0.33</w:t>
      </w:r>
    </w:p>
    <w:p>
      <w:r>
        <w:t>Question: On admission, symphysis-fundal height, abdominal girth and Johnson's formula are used to:</w:t>
      </w:r>
    </w:p>
    <w:p>
      <w:r>
        <w:t>(a) Estimate fetal weight to anticipate cephalopelvic disproportion, macrosomia or IUGR</w:t>
      </w:r>
    </w:p>
    <w:p>
      <w:r>
        <w:t>(b) Diagnose fetal sex</w:t>
      </w:r>
    </w:p>
    <w:p>
      <w:r>
        <w:t>(c) Count fetal movements</w:t>
      </w:r>
    </w:p>
    <w:p>
      <w:r>
        <w:t>(d) Determine placental location exactly</w:t>
      </w:r>
    </w:p>
    <w:p>
      <w:r>
        <w:t>Answer: a</w:t>
      </w:r>
    </w:p>
    <w:p>
      <w:r>
        <w:t>Solution: ✅ Clinical EFW guides decisions on trial of labour, shoulder dystocia risk and need for USG.</w:t>
      </w:r>
    </w:p>
    <w:p>
      <w:r>
        <w:t>🧠 Johnson's: (McDonald's cm - n) × 155 g; n=12 if engaged, 11 if not.</w:t>
      </w:r>
    </w:p>
    <w:p>
      <w:r>
        <w:t>❌ Sex/placenta need USG; movements need DFMC.</w:t>
      </w:r>
    </w:p>
    <w:p>
      <w:r>
        <w:t>⚡ Macrosomia &gt;4 kg + diabetes = anticipate dystocia.</w:t>
      </w:r>
    </w:p>
    <w:p>
      <w:r>
        <w:t>Positive Marks: 1</w:t>
      </w:r>
    </w:p>
    <w:p>
      <w:r>
        <w:t>Negative Marks: 0.33</w:t>
      </w:r>
    </w:p>
    <w:p>
      <w:r>
        <w:t>Question: Before a high-risk delivery, the nurse checks the self-inflating bag. Which check is MOST important?</w:t>
      </w:r>
    </w:p>
    <w:p>
      <w:r>
        <w:t>(a) Bag is fully deflated and folded</w:t>
      </w:r>
    </w:p>
    <w:p>
      <w:r>
        <w:t>(b) Bag reinflates spontaneously, pop-off clicks at 30-40 cm H2O, valves clean, correct mask sizes available, suction + oxygen ready</w:t>
      </w:r>
    </w:p>
    <w:p>
      <w:r>
        <w:t>(c) Bag smells of disinfectant</w:t>
      </w:r>
    </w:p>
    <w:p>
      <w:r>
        <w:t>(d) Only mask colour matches warmer colour</w:t>
      </w:r>
    </w:p>
    <w:p>
      <w:r>
        <w:t>Answer: b</w:t>
      </w:r>
    </w:p>
    <w:p>
      <w:r>
        <w:t>Solution: ✅ Correct Answer: (b) Bag reinflates spontaneously, pop-off clicks at 30-40 cm H2O, valves clean, correct mask sizes available, suction + oxygen ready</w:t>
      </w:r>
    </w:p>
    <w:p>
      <w:r>
        <w:t>🧠 Clinical Rationale: Function test ensures ventilation + safety: self-inflation (works without gas flow), pop-off protection, intact valves, size-ready masks, suction/O2 at bedside ✅.</w:t>
      </w:r>
    </w:p>
    <w:p>
      <w:r>
        <w:t>🛡️ Safety Link: Test BEFORE every birth — resuscitation cannot wait for equipment hunt ⏱️.</w:t>
      </w:r>
    </w:p>
    <w:p>
      <w:r>
        <w:t>❌ Why Not Others: (c)/(d)/(a) are cosmetic/irrelevant — function and safety valves save lives 🚫.</w:t>
      </w:r>
    </w:p>
    <w:p>
      <w:r>
        <w:t>⚡ 5-Second Recall: Check bag = Re-inflate + Pop-off + Masks + Suction 🧰</w:t>
      </w:r>
    </w:p>
    <w:p>
      <w:r>
        <w:t>Positive Marks: 1</w:t>
      </w:r>
    </w:p>
    <w:p>
      <w:r>
        <w:t>Negative Marks: 0.33</w:t>
      </w:r>
    </w:p>
    <w:p>
      <w:r>
        <w:t>Question: Excessive moulding and overlapping of the fetal skull bones during obstructed labour primarily increases the risk of:</w:t>
      </w:r>
    </w:p>
    <w:p>
      <w:r>
        <w:t>(a) Intracranial haemorrhage from stretching of bridging veins and torn dural vessels</w:t>
      </w:r>
    </w:p>
    <w:p>
      <w:r>
        <w:t>(b) Delayed ossification and rickets in infancy</w:t>
      </w:r>
    </w:p>
    <w:p>
      <w:r>
        <w:t>(c) Immediate separation of skull bones with permanent disability</w:t>
      </w:r>
    </w:p>
    <w:p>
      <w:r>
        <w:t>(d) Permanent flattening of the skull causing aesthetic deformity</w:t>
      </w:r>
    </w:p>
    <w:p>
      <w:r>
        <w:t>Answer: a</w:t>
      </w:r>
    </w:p>
    <w:p>
      <w:r>
        <w:t>Solution: Severe moulding increases mechanical stress on intracranial structures, potentially causing rupture of bridging veins and dural sinuses leading to subdural or epidural haemorrhage. Option d may occur but is not the primary serious complication. Option c is incorrect—bones don't separate permanently. Option b results from metabolic factors, not moulding. Intracranial haemorrhage is life-threatening, requiring immediate intervention. This emphasizes importance of timely cesarean section in CPD.</w:t>
      </w:r>
    </w:p>
    <w:p>
      <w:r>
        <w:t>Positive Marks: 1</w:t>
      </w:r>
    </w:p>
    <w:p>
      <w:r>
        <w:t>Negative Marks: 0.33</w:t>
      </w:r>
    </w:p>
    <w:p>
      <w:r>
        <w:t>Question: Which type of nipple discharge is MOST concerning for malignancy?</w:t>
      </w:r>
    </w:p>
    <w:p>
      <w:r>
        <w:t>(a) Milky discharge on pressure</w:t>
      </w:r>
    </w:p>
    <w:p>
      <w:r>
        <w:t>(b) Unilateral single duct spontaneous bloody or blood-tinged discharge</w:t>
      </w:r>
    </w:p>
    <w:p>
      <w:r>
        <w:t>(c) Bilateral multiduct discharge</w:t>
      </w:r>
    </w:p>
    <w:p>
      <w:r>
        <w:t>(d) Clear discharge bilaterally</w:t>
      </w:r>
    </w:p>
    <w:p>
      <w:r>
        <w:t>Answer: b</w:t>
      </w:r>
    </w:p>
    <w:p>
      <w:r>
        <w:t>Solution: Unilateral spontaneous single-duct discharge, especially if bloody or blood-tinged, is highly suspicious for underlying malignancy (papilloma, cancer) or significant pathology. Bilateral multiduct discharge suggests hormonal causes (hyperprolactinemia). Milky discharge (galactorrhea) indicates hyperprolactinemia or medication effects. Clear bilateral discharge is normal. Malignancy clues: Unilateral + Single duct + Spontaneous + Blood-stained = Investigate immediately.</w:t>
      </w:r>
    </w:p>
    <w:p>
      <w:r>
        <w:t>Positive Marks: 1</w:t>
      </w:r>
    </w:p>
    <w:p>
      <w:r>
        <w:t>Negative Marks: 0.33</w:t>
      </w:r>
    </w:p>
    <w:p>
      <w:r>
        <w:t>Question: The descent of the fetal head into the pelvis is plotted using the station method. Which represents engagement of the presenting part?</w:t>
      </w:r>
    </w:p>
    <w:p>
      <w:r>
        <w:t>(a) When the lowest point is 5 cm below the spines of the ischium</w:t>
      </w:r>
    </w:p>
    <w:p>
      <w:r>
        <w:t>(b) When the lowest bony point of the presenting part is at the level of the spines of the ischium</w:t>
      </w:r>
    </w:p>
    <w:p>
      <w:r>
        <w:t>(c) When the fetal head enters the pelvic inlet</w:t>
      </w:r>
    </w:p>
    <w:p>
      <w:r>
        <w:t>(d) When the lowest point is 3 cm above the spines of the ischium</w:t>
      </w:r>
    </w:p>
    <w:p>
      <w:r>
        <w:t>Answer: b</w:t>
      </w:r>
    </w:p>
    <w:p>
      <w:r>
        <w:t>Solution: Engagement is defined as the descent of the presenting part until its lowest bony point reaches the level of the ischial spines (station 0). Option d represents a station of -3, before engagement. Option a represents a station of +5, well below the ischial spines. Option c describes pelvic inlet entry, which precedes engagement. The station method uses the ischial spines as a reference point (0 station); stations above are negative, below are positive.</w:t>
      </w:r>
    </w:p>
    <w:p>
      <w:r>
        <w:t>Positive Marks: 1</w:t>
      </w:r>
    </w:p>
    <w:p>
      <w:r>
        <w:t>Negative Marks: 0.33</w:t>
      </w:r>
    </w:p>
    <w:p>
      <w:r>
        <w:t>Question: What is the preferred analgesic regimen for optimal postoperative pain management after caesarean section?</w:t>
      </w:r>
    </w:p>
    <w:p>
      <w:r>
        <w:t>(a) NSAIDs (ibuprofen/diclofenac) alone</w:t>
      </w:r>
    </w:p>
    <w:p>
      <w:r>
        <w:t>(b) Epidural/spinal analgesia alone without systemic analgesia</w:t>
      </w:r>
    </w:p>
    <w:p>
      <w:r>
        <w:t>(c) Multimodal approach combining NSAIDs, acetaminophen, and opioids as needed</w:t>
      </w:r>
    </w:p>
    <w:p>
      <w:r>
        <w:t>(d) Opioids (morphine/pethidine) alone</w:t>
      </w:r>
    </w:p>
    <w:p>
      <w:r>
        <w:t>Answer: c</w:t>
      </w:r>
    </w:p>
    <w:p>
      <w:r>
        <w:t>Solution: Multimodal analgesia combining NSAIDs, acetaminophen, and opioids provides superior pain control with fewer adverse effects and reduced opioid requirements. Option a (NSAIDs alone) is inadequate for moderate-severe post-CS pain. Option d (opioids alone) causes respiratory depression, GI dysfunction, impaired mobility, and increased maternal sedation affecting breastfeeding. Option b is incomplete. Multimodal approach reduces total opioid dose by 20-30%, improves early mobilization, accelerates recovery, and maintains breastfeeding safety (NSAIDs minimally transfer to breast milk at therapeutic doses). Combine scheduled NSAIDs every 6-8 hours with acetaminophen and opioids PRN.</w:t>
      </w:r>
    </w:p>
    <w:p>
      <w:r>
        <w:t>Positive Marks: 1</w:t>
      </w:r>
    </w:p>
    <w:p>
      <w:r>
        <w:t>Negative Marks: 0.33</w:t>
      </w:r>
    </w:p>
    <w:p>
      <w:r>
        <w:t>Question: Non-pharmacological management strategies recommended for a girl with primary dysmenorrhoea include all EXCEPT:</w:t>
      </w:r>
    </w:p>
    <w:p>
      <w:r>
        <w:t>(a) Heat application to lower abdomen and back</w:t>
      </w:r>
    </w:p>
    <w:p>
      <w:r>
        <w:t>(b) Regular aerobic exercise and stretching exercises</w:t>
      </w:r>
    </w:p>
    <w:p>
      <w:r>
        <w:t>(c) Relaxation techniques and stress management</w:t>
      </w:r>
    </w:p>
    <w:p>
      <w:r>
        <w:t>(d) Bed rest and complete physical inactivity during menstruation</w:t>
      </w:r>
    </w:p>
    <w:p>
      <w:r>
        <w:t>Answer: d</w:t>
      </w:r>
    </w:p>
    <w:p>
      <w:r>
        <w:t>Solution: Complete bed rest and inactivity is NOT recommended; in fact, exercise is beneficial. Regular aerobic exercise (option b) improves symptoms by improving blood flow and endorphin release. Heat application (option a) reduces myometrial contractions. Stress management (option c) helps as psychological factors worsen pain. Recommendations include mild exercise, heat, relaxation, adequate sleep, and NSAIDs—not immobilization.</w:t>
      </w:r>
    </w:p>
    <w:p>
      <w:r>
        <w:t>Positive Marks: 1</w:t>
      </w:r>
    </w:p>
    <w:p>
      <w:r>
        <w:t>Negative Marks: 0.33</w:t>
      </w:r>
    </w:p>
    <w:p>
      <w:r>
        <w:t>Question: A postpartum mother with mastitis refuses antibiotics due to breastfeeding concerns. Which statement MOST accurately reflects current evidence regarding antimicrobial use during lactation?</w:t>
      </w:r>
    </w:p>
    <w:p>
      <w:r>
        <w:t>(a) c) Most antibiotics are safe during breastfeeding; continued milk removal is essential to prevent abscess</w:t>
      </w:r>
    </w:p>
    <w:p>
      <w:r>
        <w:t>(b) b) Lactation must cease until infection resolves to prevent infant exposure to pathogens</w:t>
      </w:r>
    </w:p>
    <w:p>
      <w:r>
        <w:t>(c) a) All antibiotics contraindicate breastfeeding; discontinue lactation during treatment</w:t>
      </w:r>
    </w:p>
    <w:p>
      <w:r>
        <w:t>(d) d) Antibiotics accumulate in breast milk at toxic levels requiring temporary formula feeding</w:t>
      </w:r>
    </w:p>
    <w:p>
      <w:r>
        <w:t>Answer: a</w:t>
      </w:r>
    </w:p>
    <w:p>
      <w:r>
        <w:t>Solution: Most antibiotics (beta-lactams, macrolides, aminoglycosides) are safe during lactation; minimal amounts transfer to breast milk, insufficient to harm infants. Continued breastfeeding with antibiotics is superior to cessation as it prevents milk stasis, abscess formation, and provides immunity-boosting antibodies. Option c is false; minimal transfer occurs. Option b worsens mastitis risk. Option d is incorrect; therapeutic doses don't accumulate to toxic levels in milk. Lactation continuation is protective and therapeutic. Avoid fluoroquinolones in preterm infants and tetracyclines (bone/teeth). Counsel mothers that continued breastfeeding with antibiotics is safer than cessation.</w:t>
      </w:r>
    </w:p>
    <w:p>
      <w:r>
        <w:t>Positive Marks: 1</w:t>
      </w:r>
    </w:p>
    <w:p>
      <w:r>
        <w:t>Negative Marks: 0.33</w:t>
      </w:r>
    </w:p>
    <w:p>
      <w:r>
        <w:t>Question: During labor with twins, the first twin delivers vaginally in vertex presentation. After spontaneous delivery, the umbilical cord of the second twin (also vertex) is noted to prolapse through the cervix into the vagina. Which is the MOST appropriate immediate action?</w:t>
      </w:r>
    </w:p>
    <w:p>
      <w:r>
        <w:t>(a) Gentle replacement of cord followed by controlled vaginal delivery with close fetal monitoring</w:t>
      </w:r>
    </w:p>
    <w:p>
      <w:r>
        <w:t>(b) Manual elevation of the fetus by the cord while preparing for cesarean delivery</w:t>
      </w:r>
    </w:p>
    <w:p>
      <w:r>
        <w:t>(c) Gentle digital replacement of the prolapsed cord and immediate operative delivery</w:t>
      </w:r>
    </w:p>
    <w:p>
      <w:r>
        <w:t>(d) Positioning mother in knee-chest position with immediate cesarean section</w:t>
      </w:r>
    </w:p>
    <w:p>
      <w:r>
        <w:t>Answer: d</w:t>
      </w:r>
    </w:p>
    <w:p>
      <w:r>
        <w:t>Solution: Cord prolapse after delivery of the first twin is a true obstetric emergency. The mother should be positioned in knee-chest (or Trendelenburg) position to reduce cord compression, and immediate cesarean delivery is performed. Option (c) risks manipulation of friable cord. Option (a) is too optimistic; cord prolapse has high fetal mortality with vaginal delivery. Option (b) is contraindicated (can damage cord). Fetal heart rate monitoring shows severe bradycardia with cord prolapse. Time to delivery is critical; outcomes improve if delivery occurs within 20-30 minutes of prolapse. Emergency cesarean for the second twin is standard of care.</w:t>
      </w:r>
    </w:p>
    <w:p>
      <w:r>
        <w:t>Positive Marks: 1</w:t>
      </w:r>
    </w:p>
    <w:p>
      <w:r>
        <w:t>Negative Marks: 0.33</w:t>
      </w:r>
    </w:p>
    <w:p>
      <w:r>
        <w:t>Question: Following posterior colporrhaphy for pelvic floor relaxation, when can the patient safely resume normal sexual intercourse?</w:t>
      </w:r>
    </w:p>
    <w:p>
      <w:r>
        <w:t>(a) After 6 weeks following physician's clearance and confirmed wound healing</w:t>
      </w:r>
    </w:p>
    <w:p>
      <w:r>
        <w:t>(b) After 2 weeks when sutures dissolve</w:t>
      </w:r>
    </w:p>
    <w:p>
      <w:r>
        <w:t>(c) After 3 months to ensure complete tissue remodeling</w:t>
      </w:r>
    </w:p>
    <w:p>
      <w:r>
        <w:t>(d) Immediately after discharge (3-5 days post-op)</w:t>
      </w:r>
    </w:p>
    <w:p>
      <w:r>
        <w:t>Answer: a</w:t>
      </w:r>
    </w:p>
    <w:p>
      <w:r>
        <w:t>Solution: Sexual intercourse should be deferred for 6 weeks post-colporrhaphy to allow: suture absorption (usually 3-4 weeks), complete epithelialization, and tissue strengthening. Premature intercourse risks suture line rupture, bleeding, and infection. Option D is too early—risk of suture disruption. Option B is too early—sutures still intact. Option C is unnecessarily restrictive. Physician clearance on examination confirms adequate healing.</w:t>
      </w:r>
    </w:p>
    <w:p>
      <w:r>
        <w:t>Positive Marks: 1</w:t>
      </w:r>
    </w:p>
    <w:p>
      <w:r>
        <w:t>Negative Marks: 0.33</w:t>
      </w:r>
    </w:p>
    <w:p>
      <w:r>
        <w:t>Question: In a post-operative follow-up, a male vasectomy patient reports persistent testicular pain 2 weeks after the procedure. The most appropriate management would be:</w:t>
      </w:r>
    </w:p>
    <w:p>
      <w:r>
        <w:t>(a) Prescribe broad-spectrum antibiotics suspecting late-onset testiculitis</w:t>
      </w:r>
    </w:p>
    <w:p>
      <w:r>
        <w:t>(b) Immediately refer to urologist assuming vascular injury to testicular vessels</w:t>
      </w:r>
    </w:p>
    <w:p>
      <w:r>
        <w:t>(c) Reassure about expected post-operative discomfort, recommend analgesics, ice application, and supportive measures with 1-2 weeks resolution typically</w:t>
      </w:r>
    </w:p>
    <w:p>
      <w:r>
        <w:t>(d) Recommend reversal of vasectomy to restore normal testicular blood flow</w:t>
      </w:r>
    </w:p>
    <w:p>
      <w:r>
        <w:t>Answer: c</w:t>
      </w:r>
    </w:p>
    <w:p>
      <w:r>
        <w:t>Solution: Post-operative testicular discomfort is common within first 2-3 weeks after vasectomy and usually resolves with analgesics (acetaminophen, NSAIDs), ice application, supportive clothing (scrotal support), and rest. Option B is premature; vascular injury is rare with proper surgical technique. Option D is incorrect and unnecessary as pain is not a vascular injury sign. Option A is inappropriate as infection is rare and not indicated by post-operative pain alone. Conservative management resolves symptoms in &gt;90% of cases within 1-2 weeks.</w:t>
      </w:r>
    </w:p>
    <w:p>
      <w:r>
        <w:t>Positive Marks: 1</w:t>
      </w:r>
    </w:p>
    <w:p>
      <w:r>
        <w:t>Negative Marks: 0.33</w:t>
      </w:r>
    </w:p>
    <w:p>
      <w:r>
        <w:t>Question: A 30-week pregnant woman complains of numbness and tingling in her fingers, particularly affecting the thumb and index finger. Which mechanism explains this complication?</w:t>
      </w:r>
    </w:p>
    <w:p>
      <w:r>
        <w:t>(a) Cervical nerve root compression from postural changes</w:t>
      </w:r>
    </w:p>
    <w:p>
      <w:r>
        <w:t>(b) Vitamin B12 deficiency causing peripheral neuropathy</w:t>
      </w:r>
    </w:p>
    <w:p>
      <w:r>
        <w:t>(c) Compression of the ulnar nerve at the elbow</w:t>
      </w:r>
    </w:p>
    <w:p>
      <w:r>
        <w:t>(d) Median nerve compression at the wrist due to edema in carpal tunnel</w:t>
      </w:r>
    </w:p>
    <w:p>
      <w:r>
        <w:t>Answer: d</w:t>
      </w:r>
    </w:p>
    <w:p>
      <w:r>
        <w:t>Solution: Carpal tunnel syndrome occurs in pregnancy due to edema in the carpal tunnel compressing the median nerve, causing paresthesia in the thumb, index, and middle fingers. This is a minor disorder occurring in 25-50% of pregnancies due to fluid retention and weight gain. Symptoms typically improve postpartum but may persist in some cases. Ulnar nerve compression causes different finger involvement. Cervical compression would cause dermatomal distribution. B12 deficiency would cause symmetric involvement. Management includes wrist splinting and anti-inflammatory measures avoiding NSAIDs.</w:t>
      </w:r>
    </w:p>
    <w:p>
      <w:r>
        <w:t>Positive Marks: 1</w:t>
      </w:r>
    </w:p>
    <w:p>
      <w:r>
        <w:t>Negative Marks: 0.33</w:t>
      </w:r>
    </w:p>
    <w:p>
      <w:r>
        <w:t>Question: In a patient with VVF, the skin around the vulva should be protected with</w:t>
      </w:r>
    </w:p>
    <w:p>
      <w:r>
        <w:t>(a) Nothing</w:t>
      </w:r>
    </w:p>
    <w:p>
      <w:r>
        <w:t>(b) Strong soaps only</w:t>
      </w:r>
    </w:p>
    <w:p>
      <w:r>
        <w:t>(c) Barrier creams and frequent cleaning</w:t>
      </w:r>
    </w:p>
    <w:p>
      <w:r>
        <w:t>(d) Powder only</w:t>
      </w:r>
    </w:p>
    <w:p>
      <w:r>
        <w:t>Answer: c</w:t>
      </w:r>
    </w:p>
    <w:p>
      <w:r>
        <w:t>Solution: Barrier ointments and regular gentle cleansing prevent excoriation and dermatitis.</w:t>
      </w:r>
    </w:p>
    <w:p>
      <w:r>
        <w:t>Positive Marks: 1</w:t>
      </w:r>
    </w:p>
    <w:p>
      <w:r>
        <w:t>Negative Marks: 0.33</w:t>
      </w:r>
    </w:p>
    <w:p>
      <w:r>
        <w:t>Question: The ovaries are oval-shaped structures located laterally in the pelvis at the level of which anatomical landmark?</w:t>
      </w:r>
    </w:p>
    <w:p>
      <w:r>
        <w:t>(a) ischial spines</w:t>
      </w:r>
    </w:p>
    <w:p>
      <w:r>
        <w:t>(b) acetabulum</w:t>
      </w:r>
    </w:p>
    <w:p>
      <w:r>
        <w:t>(c) anterior superior iliac spines</w:t>
      </w:r>
    </w:p>
    <w:p>
      <w:r>
        <w:t>(d) ischial tuberosities</w:t>
      </w:r>
    </w:p>
    <w:p>
      <w:r>
        <w:t>Answer: a</w:t>
      </w:r>
    </w:p>
    <w:p>
      <w:r>
        <w:t>Solution: The ovaries are positioned at the level of the ischial spines in the pelvis, within the ovarian fossa (a shallow depression on the lateral pelvic wall). This landmark is crucial for identifying the ovary during pelvic examination. The ischial tuberosities are lower than ovarian position. Anterior superior iliac spines are abdominal wall landmarks. The acetabulum is on the hip bone but not the relevant landmark for ovarian positioning.</w:t>
      </w:r>
    </w:p>
    <w:p>
      <w:r>
        <w:t>Positive Marks: 1</w:t>
      </w:r>
    </w:p>
    <w:p>
      <w:r>
        <w:t>Negative Marks: 0.33</w:t>
      </w:r>
    </w:p>
    <w:p>
      <w:r>
        <w:t>Question: According to FIGO staging, cervical cancer confined to the cervix without parametrial invasion is classified as:</w:t>
      </w:r>
    </w:p>
    <w:p>
      <w:r>
        <w:t>(a) Stage II</w:t>
      </w:r>
    </w:p>
    <w:p>
      <w:r>
        <w:t>(b) Stage IV</w:t>
      </w:r>
    </w:p>
    <w:p>
      <w:r>
        <w:t>(c) Stage III</w:t>
      </w:r>
    </w:p>
    <w:p>
      <w:r>
        <w:t>(d) Stage I</w:t>
      </w:r>
    </w:p>
    <w:p>
      <w:r>
        <w:t>Answer: d</w:t>
      </w:r>
    </w:p>
    <w:p>
      <w:r>
        <w:t>Solution: FIGO Stage I cervical cancer is confined to the cervix (no involvement of corpus). Stage IA: microscopic disease. Stage IB: clinical/gross disease. Stage II involves parametria but not pelvic sidewall or lower third of vagina. Stage III involves pelvic sidewall/hydronephrosis, Stage IV involves bladder/rectum/distant metastases. FIGO 2019 revised staging incorporates imaging and tumor size for better prognostication. Staging determines treatment (surgery IA1, radiochemotherapy IB2-IIA2) and prognosis. 5-year survival: Stage I ~85%, Stage III ~50%, Stage IV ~20%.</w:t>
      </w:r>
    </w:p>
    <w:p>
      <w:r>
        <w:t>Positive Marks: 1</w:t>
      </w:r>
    </w:p>
    <w:p>
      <w:r>
        <w:t>Negative Marks: 0.33</w:t>
      </w:r>
    </w:p>
    <w:p>
      <w:r>
        <w:t>Question: Which organism is most commonly responsible for postpartum mastitis?</w:t>
      </w:r>
    </w:p>
    <w:p>
      <w:r>
        <w:t>(a) c) Escherichia coli</w:t>
      </w:r>
    </w:p>
    <w:p>
      <w:r>
        <w:t>(b) d) Pseudomonas aeruginosa</w:t>
      </w:r>
    </w:p>
    <w:p>
      <w:r>
        <w:t>(c) a) Streptococcus agalactiae (Group B Streptococcus)</w:t>
      </w:r>
    </w:p>
    <w:p>
      <w:r>
        <w:t>(d) b) Staphylococcus aureus</w:t>
      </w:r>
    </w:p>
    <w:p>
      <w:r>
        <w:t>Answer: d</w:t>
      </w:r>
    </w:p>
    <w:p>
      <w:r>
        <w:t>Solution: Staphylococcus aureus accounts for 50-70% of infectious mastitis cases, usually originating from maternal skin flora or infant's oral flora. Streptococcus agalactiae causes early neonatal infection but less common in mastitis. E. coli causes UTI more commonly. Pseudomonas is rare. MRSA is an emerging concern requiring antibiotic sensitivity. Memory aid: 'Staph in Breast = Most common path'</w:t>
      </w:r>
    </w:p>
    <w:p>
      <w:r>
        <w:t>Positive Marks: 1</w:t>
      </w:r>
    </w:p>
    <w:p>
      <w:r>
        <w:t>Negative Marks: 0.33</w:t>
      </w:r>
    </w:p>
    <w:p>
      <w:r>
        <w:t>Question: Which dietary advice should be given to a postpartum mother for optimal wound healing and recovery?</w:t>
      </w:r>
    </w:p>
    <w:p>
      <w:r>
        <w:t>(a) c) Fasting to cleanse the body</w:t>
      </w:r>
    </w:p>
    <w:p>
      <w:r>
        <w:t>(b) d) Minimal fluid intake to prevent edema</w:t>
      </w:r>
    </w:p>
    <w:p>
      <w:r>
        <w:t>(c) a) Low-protein diet to reduce weight</w:t>
      </w:r>
    </w:p>
    <w:p>
      <w:r>
        <w:t>(d) b) High protein, adequate calories, iron, and vitamin C for tissue repair and hemoglobin restoration</w:t>
      </w:r>
    </w:p>
    <w:p>
      <w:r>
        <w:t>Answer: d</w:t>
      </w:r>
    </w:p>
    <w:p>
      <w:r>
        <w:t>Solution: High protein intake supports collagen synthesis and tissue repair, adequate calories maintain energy for lactation and recovery, iron replenishes blood loss (1000 mL in vaginal delivery), and vitamin C facilitates collagen cross-linking and wound healing. Low protein impairs tissue repair and recovery. Fasting delays healing and reduces energy for lactation. Adequate fluid intake is essential for hydration and milk production; restriction increases dehydration risk. Optimal nutrition is critical for postpartum physiological recovery.</w:t>
      </w:r>
    </w:p>
    <w:p>
      <w:r>
        <w:t>Positive Marks: 1</w:t>
      </w:r>
    </w:p>
    <w:p>
      <w:r>
        <w:t>Negative Marks: 0.33</w:t>
      </w:r>
    </w:p>
    <w:p>
      <w:r>
        <w:t>Question: A cord length less than 32 cm (oligohydramnios umbilicalis or short cord) is associated with which clinical consequence?</w:t>
      </w:r>
    </w:p>
    <w:p>
      <w:r>
        <w:t>(a) Restricted fetal mobility with increased meconium staining of liquor</w:t>
      </w:r>
    </w:p>
    <w:p>
      <w:r>
        <w:t>(b) Enhanced umbilical blood flow and fetal oxygenation</w:t>
      </w:r>
    </w:p>
    <w:p>
      <w:r>
        <w:t>(c) Excessive fetal movement with polyhydramnios</w:t>
      </w:r>
    </w:p>
    <w:p>
      <w:r>
        <w:t>(d) Increased incidence of cord prolapse</w:t>
      </w:r>
    </w:p>
    <w:p>
      <w:r>
        <w:t>Answer: a</w:t>
      </w:r>
    </w:p>
    <w:p>
      <w:r>
        <w:t>Solution: Short cords (&lt;32 cm) restrict fetal movements due to lack of reach, leading to decreased amniotic fluid circulation, stasis, and meconium staining of liquor. Fetuses cannot move freely to prevent cord compression around themselves. Option c is opposite (long cord allows excessive movement). Option b is false (short cord restricts flow due to compression). Option d is incorrect (short cord actually decreases prolapse risk). Short cord is associated with PROM, oligohydramnios, intrauterine growth restriction, and increased perinatal morbidity. Dutta's Obstetrics emphasizes this relationship in fetal physiology.</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