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38-year-old multipara (married at 16 years, 5 children) presents with intermittent postcoital bleeding for 3 months, foul-smelling vaginal discharge and pelvic pain. She smokes beedis and never had cervical screening. Which finding is MOST concerning and requires immediate follow-up for cervical cancer?</w:t>
      </w:r>
    </w:p>
    <w:p>
      <w:r>
        <w:t>(a) Postcoital and intermenstrual bleeding with foul discharge</w:t>
      </w:r>
    </w:p>
    <w:p>
      <w:r>
        <w:t>(b) Breast tenderness before menstruation</w:t>
      </w:r>
    </w:p>
    <w:p>
      <w:r>
        <w:t>(c) Clear stretchy mid-cycle discharge for 2 days</w:t>
      </w:r>
    </w:p>
    <w:p>
      <w:r>
        <w:t>(d) Mild dysmenorrhoea during menstruation</w:t>
      </w:r>
    </w:p>
    <w:p>
      <w:r>
        <w:t>Answer: a</w:t>
      </w:r>
    </w:p>
    <w:p>
      <w:r>
        <w:t>Solution: ✅ Correct Answer: a. Postcoital and intermenstrual bleeding with foul discharge.</w:t>
      </w:r>
    </w:p>
    <w:p>
      <w:r>
        <w:t>🧠 Clinical Rationale: Persistent postcoital/intermenstrual bleeding + offensive discharge in a high-risk woman (early coitarche, multiparity, smoking, no screening) is the classic warning triad of invasive cervical cancer — needs urgent Pap/colposcopy + biopsy referral.</w:t>
      </w:r>
    </w:p>
    <w:p>
      <w:r>
        <w:t>🔍 Key Clues: Multipara + early marriage + smoking + postcoital bleeding + foul discharge = cervical cancer until proven otherwise.</w:t>
      </w:r>
    </w:p>
    <w:p>
      <w:r>
        <w:t>❌ Why Not Others: (d) Dysmenorrhoea is common benign; (c) describes normal ovulatory mucus; (b) is premenstrual change, unrelated to cervix.</w:t>
      </w:r>
    </w:p>
    <w:p>
      <w:r>
        <w:t>⚠️ Exam Trap: Do not dismiss early cervical cancer as "dysfunctional bleeding" — postcoital bleeding in a high-risk woman is cancer first.</w:t>
      </w:r>
    </w:p>
    <w:p>
      <w:r>
        <w:t>⚡ 5-Second Recall: Postcoital bleeding + foul discharge = cervix cancer red flag 🚩</w:t>
      </w:r>
    </w:p>
    <w:p>
      <w:r>
        <w:t>Positive Marks: 1</w:t>
      </w:r>
    </w:p>
    <w:p>
      <w:r>
        <w:t>Negative Marks: 0</w:t>
      </w:r>
    </w:p>
    <w:p>
      <w:r>
        <w:t>Question: A staff nurse is counselling a group of women about cervical cancer risk factors. Which factor listed is LEAST likely / EXCEPT as a risk factor for cervical cancer?</w:t>
      </w:r>
    </w:p>
    <w:p>
      <w:r>
        <w:t>(a) Smoking and long-term combined OCP use with immunosuppression</w:t>
      </w:r>
    </w:p>
    <w:p>
      <w:r>
        <w:t>(b) Late menarche and exclusive breastfeeding for 6 months</w:t>
      </w:r>
    </w:p>
    <w:p>
      <w:r>
        <w:t>(c) Early sexual debut, multiple partners, multiparity</w:t>
      </w:r>
    </w:p>
    <w:p>
      <w:r>
        <w:t>(d) Persistent high-risk HPV 16/18 infection</w:t>
      </w:r>
    </w:p>
    <w:p>
      <w:r>
        <w:t>Answer: b</w:t>
      </w:r>
    </w:p>
    <w:p>
      <w:r>
        <w:t>Solution: ✅ Correct Answer: b. Late menarche and exclusive breastfeeding for 6 months.</w:t>
      </w:r>
    </w:p>
    <w:p>
      <w:r>
        <w:t>🧠 Clinical Rationale: Cervical carcinogenesis is driven by persistent HR-HPV + co-factors (early sex, multiple partners, multiparity, smoking, immunosuppression, long OCP use). Late menarche and breastfeeding are NOT cervical cancer risks — breastfeeding is protective for breast/ovarian cancer.</w:t>
      </w:r>
    </w:p>
    <w:p>
      <w:r>
        <w:t>❌ Why Not Others: (d), (c), (a) are all established co-factors that increase HPV persistence and cervical dysplasia progression.</w:t>
      </w:r>
    </w:p>
    <w:p>
      <w:r>
        <w:t>🌟 PNC Exam Pearl: HPV 16 causes ~50% and HPV 18 ~20% of cervical cancers; HPV vaccine (Gardasil/Cervarix) is primary prevention.</w:t>
      </w:r>
    </w:p>
    <w:p>
      <w:r>
        <w:t>⚡ 5-Second Recall: HPV + early sex + multiparity + smoking = cervix risk; breastfeeding is NOT a risk 🛡️</w:t>
      </w:r>
    </w:p>
    <w:p>
      <w:r>
        <w:t>Positive Marks: 1</w:t>
      </w:r>
    </w:p>
    <w:p>
      <w:r>
        <w:t>Negative Marks: 0</w:t>
      </w:r>
    </w:p>
    <w:p>
      <w:r>
        <w:t>Question: A 32-year-old woman with persistent HPV-16 positive report asks why she is at highest risk. The nurse explains the MOST important causative link for cervical cancer is:</w:t>
      </w:r>
    </w:p>
    <w:p>
      <w:r>
        <w:t>(a) Persistent infection with high-risk HPV types 16 and 18</w:t>
      </w:r>
    </w:p>
    <w:p>
      <w:r>
        <w:t>(b) Early menopause before 40 years</w:t>
      </w:r>
    </w:p>
    <w:p>
      <w:r>
        <w:t>(c) Recurrent bacterial vaginosis alone</w:t>
      </w:r>
    </w:p>
    <w:p>
      <w:r>
        <w:t>(d) High-protein diet and anaemia</w:t>
      </w:r>
    </w:p>
    <w:p>
      <w:r>
        <w:t>Answer: a</w:t>
      </w:r>
    </w:p>
    <w:p>
      <w:r>
        <w:t>Solution: ✅ Correct Answer: a. Persistent infection with high-risk HPV types 16 and 18.</w:t>
      </w:r>
    </w:p>
    <w:p>
      <w:r>
        <w:t>🧠 Clinical Rationale: Persistent HR-HPV integrates into cervical epithelium causing CIN → invasive squamous cell carcinoma in &gt;95% cases. Transient infection clears, but persistence &gt;2 years drives dysplasia.</w:t>
      </w:r>
    </w:p>
    <w:p>
      <w:r>
        <w:t>🔍 Key Clues: HPV-16 positive + asking "why highest risk" = persistent HR-HPV is the necessary cause.</w:t>
      </w:r>
    </w:p>
    <w:p>
      <w:r>
        <w:t>❌ Why Not Others: (c) BV is not oncogenic; (b) early menopause lowers estrogen-related cancers, not cervical; (d) diet/anaemia are non-specific, not causal.</w:t>
      </w:r>
    </w:p>
    <w:p>
      <w:r>
        <w:t>⚡ 5-Second Recall: No persistent HR-HPV = almost no cervical cancer 🎯</w:t>
      </w:r>
    </w:p>
    <w:p>
      <w:r>
        <w:t>Positive Marks: 1</w:t>
      </w:r>
    </w:p>
    <w:p>
      <w:r>
        <w:t>Negative Marks: 0</w:t>
      </w:r>
    </w:p>
    <w:p>
      <w:r>
        <w:t>Question: A 30-year-old woman is posted for Pap smear tomorrow at the OBG OPD. Which is the BEST pre-procedure instruction the nurse should give?</w:t>
      </w:r>
    </w:p>
    <w:p>
      <w:r>
        <w:t>(a) Shave pubic hair and take a laxative before the test</w:t>
      </w:r>
    </w:p>
    <w:p>
      <w:r>
        <w:t>(b) Continue vaginal antifungal pessary tonight as usual</w:t>
      </w:r>
    </w:p>
    <w:p>
      <w:r>
        <w:t>(c) Avoid intercourse, vaginal medications and douching for 48 hours; schedule when not menstruating</w:t>
      </w:r>
    </w:p>
    <w:p>
      <w:r>
        <w:t>(d) Douche with antiseptic solution tonight for clean results</w:t>
      </w:r>
    </w:p>
    <w:p>
      <w:r>
        <w:t>Answer: c</w:t>
      </w:r>
    </w:p>
    <w:p>
      <w:r>
        <w:t>Solution: ✅ Correct Answer: c. Avoid intercourse, vaginal medications and douching for 48 hours; schedule when not menstruating.</w:t>
      </w:r>
    </w:p>
    <w:p>
      <w:r>
        <w:t>🧠 Clinical Rationale: Semen, lubricants, douches and menstrual blood obscure cytology and cause false negatives. Pap needs exfoliated cervical cells — mid-cycle, no vaginal interference for 24-48 hours gives BEST yield.</w:t>
      </w:r>
    </w:p>
    <w:p>
      <w:r>
        <w:t>🩺 Nursing Action: Explain lithotomy position ➡️ no pain, mild spotting normal ➡️ avoid interference 48 hrs ➡️ do not schedule during menses 🩺</w:t>
      </w:r>
    </w:p>
    <w:p>
      <w:r>
        <w:t>❌ Why Not Others: (d) Douching washes cells away; (b) pessary coats cervix and alters cytology — withhold; (a) shaving/laxative have no role.</w:t>
      </w:r>
    </w:p>
    <w:p>
      <w:r>
        <w:t>⚠️ Exam Trap: Douching before Pap = CONTRAINDICATED — classic NORCET trap.</w:t>
      </w:r>
    </w:p>
    <w:p>
      <w:r>
        <w:t>⚡ 5-Second Recall: Pap = 48-hr NO vaginal interference + NO menses 🚫</w:t>
      </w:r>
    </w:p>
    <w:p>
      <w:r>
        <w:t>Positive Marks: 1</w:t>
      </w:r>
    </w:p>
    <w:p>
      <w:r>
        <w:t>Negative Marks: 0</w:t>
      </w:r>
    </w:p>
    <w:p>
      <w:r>
        <w:t>Question: A 35-year-old woman's co-test shows HPV-16 positive with normal cytology (NILM). Vitals stable, asymptomatic. What is the MOST appropriate next nursing guidance as per screening protocol?</w:t>
      </w:r>
    </w:p>
    <w:p>
      <w:r>
        <w:t>(a) Reassure and repeat screening after 5 years</w:t>
      </w:r>
    </w:p>
    <w:p>
      <w:r>
        <w:t>(b) Advise hysterectomy to prevent cancer</w:t>
      </w:r>
    </w:p>
    <w:p>
      <w:r>
        <w:t>(c) Refer immediately for colposcopy as HPV-16 is highest risk</w:t>
      </w:r>
    </w:p>
    <w:p>
      <w:r>
        <w:t>(d) Start antibiotics for HPV infection</w:t>
      </w:r>
    </w:p>
    <w:p>
      <w:r>
        <w:t>Answer: c</w:t>
      </w:r>
    </w:p>
    <w:p>
      <w:r>
        <w:t>Solution: ✅ Correct Answer: c. Refer immediately for colposcopy as HPV-16 is highest risk.</w:t>
      </w:r>
    </w:p>
    <w:p>
      <w:r>
        <w:t>🧠 Clinical Rationale: HPV-16/18 positive even with normal cytology warrants direct colposcopy due to high CIN3+ risk. Other HR-HPV positive/NILM can repeat in 12 months, but 16/18 = immediate colposcopy.</w:t>
      </w:r>
    </w:p>
    <w:p>
      <w:r>
        <w:t>🔍 Key Clues: HPV-16 + NILM = genotype triage positive → colposcopy, not routine recall.</w:t>
      </w:r>
    </w:p>
    <w:p>
      <w:r>
        <w:t>❌ Why Not Others: (a) 5-year recall misses high-grade lesion; (b) hysterectomy is overtreatment for screening positivity; (d) antibiotics do not kill virus.</w:t>
      </w:r>
    </w:p>
    <w:p>
      <w:r>
        <w:t>⚠️ Exam Trap: HPV has NO antibiotic cure — never choose antibiotics for HPV positivity.</w:t>
      </w:r>
    </w:p>
    <w:p>
      <w:r>
        <w:t>⚡ 5-Second Recall: HPV 16/18 + normal Pap = direct colposcopy 🔬</w:t>
      </w:r>
    </w:p>
    <w:p>
      <w:r>
        <w:t>Positive Marks: 1</w:t>
      </w:r>
    </w:p>
    <w:p>
      <w:r>
        <w:t>Negative Marks: 0</w:t>
      </w:r>
    </w:p>
    <w:p>
      <w:r>
        <w:t>Question: A 28-year-old nullipara asks when to start and how often to repeat cervical screening. She is healthy, HIV-negative. The nurse's BEST response is:</w:t>
      </w:r>
    </w:p>
    <w:p>
      <w:r>
        <w:t>(a) HPV test alone every year from age 25</w:t>
      </w:r>
    </w:p>
    <w:p>
      <w:r>
        <w:t>(b) Pap every year from age 18 irrespective of sexual activity</w:t>
      </w:r>
    </w:p>
    <w:p>
      <w:r>
        <w:t>(c) Cytology alone every 3 years from age 21-29; from 30-65 cytology q3y or co-testing/primary HPV q5y</w:t>
      </w:r>
    </w:p>
    <w:p>
      <w:r>
        <w:t>(d) Start at 30 years, co-testing every 10 years</w:t>
      </w:r>
    </w:p>
    <w:p>
      <w:r>
        <w:t>Answer: c</w:t>
      </w:r>
    </w:p>
    <w:p>
      <w:r>
        <w:t>Solution: ✅ Correct Answer: c. Cytology alone every 3 years from age 21-29; from 30-65 cytology q3y or co-testing/primary HPV q5y.</w:t>
      </w:r>
    </w:p>
    <w:p>
      <w:r>
        <w:t>🧠 Clinical Rationale: WHO/ACOG-aligned schedule: &lt;21 no screening; 21-29 cytology q3y (avoid HPV over-testing); 30-65 co-test q5y or cytology q3y or primary HPV q5y. Balances detection vs overtreatment.</w:t>
      </w:r>
    </w:p>
    <w:p>
      <w:r>
        <w:t>❌ Why Not Others: (b) Annual Pap from 18 causes over-diagnosis; (a) yearly HPV is too frequent and costly; (d) starting at 30 with 10-year gap misses interval cancers.</w:t>
      </w:r>
    </w:p>
    <w:p>
      <w:r>
        <w:t>🌟 PNC Exam Pearl: Stop screening &gt;65 years if adequate prior negatives; post-hysterectomy for benign cause needs no Pap.</w:t>
      </w:r>
    </w:p>
    <w:p>
      <w:r>
        <w:t>⚡ 5-Second Recall: 21-29 q3y Pap; 30-65 q5y co-test 📅</w:t>
      </w:r>
    </w:p>
    <w:p>
      <w:r>
        <w:t>Positive Marks: 1</w:t>
      </w:r>
    </w:p>
    <w:p>
      <w:r>
        <w:t>Negative Marks: 0</w:t>
      </w:r>
    </w:p>
    <w:p>
      <w:r>
        <w:t>Question: A 30-year-old woman's Pap shows HSIL. Colposcopy-directed biopsy reports CIN III involving full thickness but basement membrane intact. The nurse documents this lesion as:</w:t>
      </w:r>
    </w:p>
    <w:p>
      <w:r>
        <w:t>(a) Benign squamous metaplasia</w:t>
      </w:r>
    </w:p>
    <w:p>
      <w:r>
        <w:t>(b) Endometrial hyperplasia</w:t>
      </w:r>
    </w:p>
    <w:p>
      <w:r>
        <w:t>(c) Invasive squamous cell carcinoma</w:t>
      </w:r>
    </w:p>
    <w:p>
      <w:r>
        <w:t>(d) Carcinoma in situ / severe dysplasia confined to epithelium</w:t>
      </w:r>
    </w:p>
    <w:p>
      <w:r>
        <w:t>Answer: d</w:t>
      </w:r>
    </w:p>
    <w:p>
      <w:r>
        <w:t>Solution: ✅ Correct Answer: d. Carcinoma in situ / severe dysplasia confined to epithelium.</w:t>
      </w:r>
    </w:p>
    <w:p>
      <w:r>
        <w:t>🧠 Clinical Rationale: CIN III/CIS = full-thickness atypia WITHOUT stromal invasion (basement membrane intact) — precancerous but curable with excision/ablation. Invasion through membrane = invasive cancer.</w:t>
      </w:r>
    </w:p>
    <w:p>
      <w:r>
        <w:t>🔍 Key Clues: "Full thickness + basement membrane intact" = in situ, NOT invasive.</w:t>
      </w:r>
    </w:p>
    <w:p>
      <w:r>
        <w:t>❌ Why Not Others: (c) Invasion requires breach of basement membrane; (a) metaplasia is benign adaptive change; (b) endometrial lesion is different organ.</w:t>
      </w:r>
    </w:p>
    <w:p>
      <w:r>
        <w:t>⚠️ Exam Trap: CIN III = CIS terminology trap — still precancer, not invasive cancer.</w:t>
      </w:r>
    </w:p>
    <w:p>
      <w:r>
        <w:t>⚡ 5-Second Recall: Intact basement membrane = in situ = curable ✂️</w:t>
      </w:r>
    </w:p>
    <w:p>
      <w:r>
        <w:t>Positive Marks: 1</w:t>
      </w:r>
    </w:p>
    <w:p>
      <w:r>
        <w:t>Negative Marks: 0</w:t>
      </w:r>
    </w:p>
    <w:p>
      <w:r>
        <w:t>Question: A 27-year-old with CIN I (LSIL) on biopsy is anxious and requests hysterectomy. What is the MOST appropriate nursing counsel?</w:t>
      </w:r>
    </w:p>
    <w:p>
      <w:r>
        <w:t>(a) Apply Podophyllin weekly at home</w:t>
      </w:r>
    </w:p>
    <w:p>
      <w:r>
        <w:t>(b) Reassure, advise regular Pap/colposcopy follow-up as most CIN I regresses spontaneously; reinforce smoking cessation and condom use</w:t>
      </w:r>
    </w:p>
    <w:p>
      <w:r>
        <w:t>(c) Advise no follow-up needed as Pap is always false positive</w:t>
      </w:r>
    </w:p>
    <w:p>
      <w:r>
        <w:t>(d) Hysterectomy is FIRST-line for CIN I in young women</w:t>
      </w:r>
    </w:p>
    <w:p>
      <w:r>
        <w:t>Answer: b</w:t>
      </w:r>
    </w:p>
    <w:p>
      <w:r>
        <w:t>Solution: ✅ Correct Answer: b. Reassure, advise regular Pap/colposcopy follow-up as most CIN I regresses spontaneously; reinforce smoking cessation and condom use.</w:t>
      </w:r>
    </w:p>
    <w:p>
      <w:r>
        <w:t>🧠 Clinical Rationale: CIN I/LSIL in young women regresses in ~60-80% within 2 years. Management is surveillance, not hysterectomy. Smoking cessation and barrier protection aid HPV clearance.</w:t>
      </w:r>
    </w:p>
    <w:p>
      <w:r>
        <w:t>🚨 Priority Principle: Least invasive FIRST — surveillance for LSIL; excision for persistent HSIL; hysterectomy only for specific indications, never for CIN I in a 27-year-old.</w:t>
      </w:r>
    </w:p>
    <w:p>
      <w:r>
        <w:t>❌ Why Not Others: (d) Hysterectomy is overtreatment and harms fertility; (a) Podophyllin is for genital warts, not cervical CIN and is unsafe in pregnancy; (c) ignoring follow-up risks progression.</w:t>
      </w:r>
    </w:p>
    <w:p>
      <w:r>
        <w:t>⚡ 5-Second Recall: CIN I young = watch, don't cut 👀</w:t>
      </w:r>
    </w:p>
    <w:p>
      <w:r>
        <w:t>Positive Marks: 1</w:t>
      </w:r>
    </w:p>
    <w:p>
      <w:r>
        <w:t>Negative Marks: 0</w:t>
      </w:r>
    </w:p>
    <w:p>
      <w:r>
        <w:t>Question: A 34-year-old woman underwent LEEP for CIN II yesterday and now calls with mild crampy pain and scanty watery discharge. She asks about danger signs. The nurse's PRIORITY teaching is:</w:t>
      </w:r>
    </w:p>
    <w:p>
      <w:r>
        <w:t>(a) Complete bed rest for 1 month with no ambulation</w:t>
      </w:r>
    </w:p>
    <w:p>
      <w:r>
        <w:t>(b) Douche daily with povidone-iodine to heal faster</w:t>
      </w:r>
    </w:p>
    <w:p>
      <w:r>
        <w:t>(c) Resume intercourse tonight to prevent cervical stenosis</w:t>
      </w:r>
    </w:p>
    <w:p>
      <w:r>
        <w:t>(d) Heavy vaginal bleeding soaking &gt;1 pad/hour, foul purulent discharge with fever, or severe pain needs immediate return</w:t>
      </w:r>
    </w:p>
    <w:p>
      <w:r>
        <w:t>Answer: d</w:t>
      </w:r>
    </w:p>
    <w:p>
      <w:r>
        <w:t>Solution: ✅ Correct Answer: d. Heavy vaginal bleeding soaking &gt;1 pad/hour, foul purulent discharge with fever, or severe pain needs immediate return.</w:t>
      </w:r>
    </w:p>
    <w:p>
      <w:r>
        <w:t>🧠 Clinical Rationale: Post-LEEP primary risks are haemorrhage (eschar slough day 7-14), infection and cervical stenosis. Mild cramp/discharge is expected; haemorrhage + sepsis signs are red flags. Pelvic rest 4-6 weeks prevents bleeding/infection.</w:t>
      </w:r>
    </w:p>
    <w:p>
      <w:r>
        <w:t>🔍 Key Clues: Post-LEEP + teaching danger signs = bleeding + fever + foul discharge triad.</w:t>
      </w:r>
    </w:p>
    <w:p>
      <w:r>
        <w:t>❌ Why Not Others: (a) Prolonged bed rest risks thrombosis — early ambulation advised; (c) intercourse for 4-6 weeks is CONTRAINDICATED; (b) douching introduces infection.</w:t>
      </w:r>
    </w:p>
    <w:p>
      <w:r>
        <w:t>⚠️ Exam Trap: Post-cervical procedure = pelvic rest + NO tampons/douche/intercourse 4-6 weeks.</w:t>
      </w:r>
    </w:p>
    <w:p>
      <w:r>
        <w:t>⚡ 5-Second Recall: Post-LEEP: &gt;1 pad/hr bleed + fever = return FAST 🩸</w:t>
      </w:r>
    </w:p>
    <w:p>
      <w:r>
        <w:t>Positive Marks: 1</w:t>
      </w:r>
    </w:p>
    <w:p>
      <w:r>
        <w:t>Negative Marks: 0</w:t>
      </w:r>
    </w:p>
    <w:p>
      <w:r>
        <w:t>Question: A 55-year-old postmenopausal woman reports 4 months of vague bloating, early satiety, urinary urgency and 5 kg weight loss. USG shows complex adnexal mass with ascites; CA-125 is 480 U/mL. Which is the MOST LIKELY interpretation the nurse should anticipate?</w:t>
      </w:r>
    </w:p>
    <w:p>
      <w:r>
        <w:t>(a) Highly suspicious for epithelial ovarian cancer needing urgent oncology referral</w:t>
      </w:r>
    </w:p>
    <w:p>
      <w:r>
        <w:t>(b) Functional ovarian cyst that will resolve with next cycle</w:t>
      </w:r>
    </w:p>
    <w:p>
      <w:r>
        <w:t>(c) Pelvic inflammatory disease needing only antibiotics</w:t>
      </w:r>
    </w:p>
    <w:p>
      <w:r>
        <w:t>(d) Benign fibroid causing pressure symptoms</w:t>
      </w:r>
    </w:p>
    <w:p>
      <w:r>
        <w:t>Answer: a</w:t>
      </w:r>
    </w:p>
    <w:p>
      <w:r>
        <w:t>Solution: ✅ Correct Answer: a. Highly suspicious for epithelial ovarian cancer needing urgent oncology referral.</w:t>
      </w:r>
    </w:p>
    <w:p>
      <w:r>
        <w:t>🧠 Clinical Rationale: Postmenopausal triad — persistent bloating + early satiety + urinary symptoms + weight loss + complex mass + ascites + markedly raised CA-125 = classic silent-killer ovarian cancer presentation. Needs staging laparotomy/debulking workup.</w:t>
      </w:r>
    </w:p>
    <w:p>
      <w:r>
        <w:t>🔍 Key Clues: Postmenopausal + bloating/early satiety + complex mass + ascites + high CA-125 = ovary cancer.</w:t>
      </w:r>
    </w:p>
    <w:p>
      <w:r>
        <w:t>❌ Why Not Others: (b) Functional cysts occur in reproductive age, not with ascites/high CA-125; (c) PID presents with fever, discharge, tenderness in young women; (d) fibroid is uterine, solid, CA-125 near-normal.</w:t>
      </w:r>
    </w:p>
    <w:p>
      <w:r>
        <w:t>🌟 PNC Exam Pearl: Ovarian cancer is called the "silent killer" — vague GI/urinary symptoms mislabelled as gastritis/UTI.</w:t>
      </w:r>
    </w:p>
    <w:p>
      <w:r>
        <w:t>⚡ 5-Second Recall: Postmenopausal bloating + mass + ascites = ovary cancer 🤫</w:t>
      </w:r>
    </w:p>
    <w:p>
      <w:r>
        <w:t>Positive Marks: 1</w:t>
      </w:r>
    </w:p>
    <w:p>
      <w:r>
        <w:t>Negative Marks: 0</w:t>
      </w:r>
    </w:p>
    <w:p>
      <w:r>
        <w:t>Question: During a high-risk clinic, the nurse teaches ovarian cancer risk reduction. Which statement is EXCEPT / NOT a risk factor — i.e., actually protective?</w:t>
      </w:r>
    </w:p>
    <w:p>
      <w:r>
        <w:t>(a) Nulliparity, early menarche, late menopause</w:t>
      </w:r>
    </w:p>
    <w:p>
      <w:r>
        <w:t>(b) BRCA1/BRCA2 mutation and family history of breast/ovarian cancer</w:t>
      </w:r>
    </w:p>
    <w:p>
      <w:r>
        <w:t>(c) Combined oral contraceptive use for &gt;5 years and multiparity with breastfeeding</w:t>
      </w:r>
    </w:p>
    <w:p>
      <w:r>
        <w:t>(d) Endometriosis and advancing age &gt;50 years</w:t>
      </w:r>
    </w:p>
    <w:p>
      <w:r>
        <w:t>Answer: c</w:t>
      </w:r>
    </w:p>
    <w:p>
      <w:r>
        <w:t>Solution: ✅ Correct Answer: c. Combined oral contraceptive use for &gt;5 years and multiparity with breastfeeding.</w:t>
      </w:r>
    </w:p>
    <w:p>
      <w:r>
        <w:t>🧠 Clinical Rationale: Incessant ovulation theory — suppressing ovulation (COCs, pregnancy, lactation) protects against epithelial ovarian cancer (~50% risk reduction with 5-year COC use). All others increase risk via more ovulatory cycles, genetics or age.</w:t>
      </w:r>
    </w:p>
    <w:p>
      <w:r>
        <w:t>❌ Why Not Others: (a), (b), (d) are all established risks — BRCA, nulliparity, late menopause, endometriosis, age.</w:t>
      </w:r>
    </w:p>
    <w:p>
      <w:r>
        <w:t>⚠️ Exam Trap: OCP increases cervical/breast risk slightly but PROTECTS against ovarian + endometrial cancer — favourite NORCET contrast trap.</w:t>
      </w:r>
    </w:p>
    <w:p>
      <w:r>
        <w:t>⚡ 5-Second Recall: OCP + multiparity = ovary protection 💊</w:t>
      </w:r>
    </w:p>
    <w:p>
      <w:r>
        <w:t>Positive Marks: 1</w:t>
      </w:r>
    </w:p>
    <w:p>
      <w:r>
        <w:t>Negative Marks: 0</w:t>
      </w:r>
    </w:p>
    <w:p>
      <w:r>
        <w:t>Question: A 58-year-old woman is Day-1 post staging laparotomy with total abdominal hysterectomy + bilateral salpingo-oophorectomy + omentectomy for ovarian cancer. She has an abdominal drain, urinary catheter and is drowsy. What is the nurse's FIRST priority action?</w:t>
      </w:r>
    </w:p>
    <w:p>
      <w:r>
        <w:t>(a) Start vigorous abdominal exercises to prevent adhesions</w:t>
      </w:r>
    </w:p>
    <w:p>
      <w:r>
        <w:t>(b) Remove catheter and drain to mobilise her immediately</w:t>
      </w:r>
    </w:p>
    <w:p>
      <w:r>
        <w:t>(c) Encourage high-fat fried diet to gain strength</w:t>
      </w:r>
    </w:p>
    <w:p>
      <w:r>
        <w:t>(d) Monitor vitals, intake-output, drain colour/volume, abdominal distension and signs of haemorrhage/shock; maintain patent IV, catheter and semi-Fowler positioning</w:t>
      </w:r>
    </w:p>
    <w:p>
      <w:r>
        <w:t>Answer: d</w:t>
      </w:r>
    </w:p>
    <w:p>
      <w:r>
        <w:t>Solution: ✅ Correct Answer: d. Monitor vitals, intake-output, drain colour/volume, abdominal distension and signs of haemorrhage/shock; maintain patent IV, catheter and semi-Fowler positioning.</w:t>
      </w:r>
    </w:p>
    <w:p>
      <w:r>
        <w:t>🧠 Clinical Rationale: Immediate post-debulking risks are haemorrhage, hypovolaemia, ileus, infection and atelectasis. FIRST 24-48 hrs = ABCs, vitals q15-30 min, drain/I&amp;O charting, DVT and chest physiotherapy, NOT drain removal or exercise.</w:t>
      </w:r>
    </w:p>
    <w:p>
      <w:r>
        <w:t>🚨 Priority Principle: ABCs + haemorrhage watch FIRST ➡️ fluids ➡️ notify surgeon for tachycardia, hypotension, expanding distension or bright-red drain.</w:t>
      </w:r>
    </w:p>
    <w:p>
      <w:r>
        <w:t>❌ Why Not Others: (b) Early drain/catheter removal risks retention and misses bleeding; (c) high-fat diet worsens ileus — start clear fluids after bowel sounds; (a) vigorous exercise risks wound dehiscence.</w:t>
      </w:r>
    </w:p>
    <w:p>
      <w:r>
        <w:t>⚡ 5-Second Recall: Post-laparotomy Day-1 = vitals + drain + I&amp;O + shock watch 🩺</w:t>
      </w:r>
    </w:p>
    <w:p>
      <w:r>
        <w:t>Positive Marks: 1</w:t>
      </w:r>
    </w:p>
    <w:p>
      <w:r>
        <w:t>Negative Marks: 0</w:t>
      </w:r>
    </w:p>
    <w:p>
      <w:r>
        <w:t>Question: A 58-year-old obese (BMI 34), hypertensive, diabetic nullipara presents with 6 months of postmenopausal spotting progressing to continuous bleeding. Endometrial thickness on TVS is 14 mm. Which action is MOST concerning and requires immediate follow-up?</w:t>
      </w:r>
    </w:p>
    <w:p>
      <w:r>
        <w:t>(a) Prescribe iron alone and review after 1 year</w:t>
      </w:r>
    </w:p>
    <w:p>
      <w:r>
        <w:t>(b) Urgent endometrial sampling/biopsy to rule out endometrial carcinoma</w:t>
      </w:r>
    </w:p>
    <w:p>
      <w:r>
        <w:t>(c) Advise vaginal douche and yoga only</w:t>
      </w:r>
    </w:p>
    <w:p>
      <w:r>
        <w:t>(d) Reassure as postmenopausal spotting is always atrophic and benign</w:t>
      </w:r>
    </w:p>
    <w:p>
      <w:r>
        <w:t>Answer: b</w:t>
      </w:r>
    </w:p>
    <w:p>
      <w:r>
        <w:t>Solution: ✅ Correct Answer: b. Urgent endometrial sampling/biopsy to rule out endometrial carcinoma.</w:t>
      </w:r>
    </w:p>
    <w:p>
      <w:r>
        <w:t>🧠 Clinical Rationale: Any postmenopausal bleeding is endometrial cancer until proven otherwise — especially with the triad obesity + hypertension + diabetes + nulliparity + thickened endometrium &gt;4-5 mm. Pipelle/hysteroscopy biopsy is gold standard.</w:t>
      </w:r>
    </w:p>
    <w:p>
      <w:r>
        <w:t>🔍 Key Clues: Obese + HTN + DM + nullipara + postmenopausal bleed + 14 mm endometrium = endometrial cancer red flag.</w:t>
      </w:r>
    </w:p>
    <w:p>
      <w:r>
        <w:t>❌ Why Not Others: (d), (a), (c) dangerously delay diagnosis; iron alone masks anaemia while cancer progresses.</w:t>
      </w:r>
    </w:p>
    <w:p>
      <w:r>
        <w:t>⚠️ Exam Trap: NEVER normalise postmenopausal bleeding — biopsy FIRST.</w:t>
      </w:r>
    </w:p>
    <w:p>
      <w:r>
        <w:t>⚡ 5-Second Recall: Postmenopausal bleed = biopsy FIRST 🔪</w:t>
      </w:r>
    </w:p>
    <w:p>
      <w:r>
        <w:t>Positive Marks: 1</w:t>
      </w:r>
    </w:p>
    <w:p>
      <w:r>
        <w:t>Negative Marks: 0</w:t>
      </w:r>
    </w:p>
    <w:p>
      <w:r>
        <w:t>Question: A nurse explains endometrial cancer risks to a perimenopausal woman on estrogen-only HRT with intact uterus. Which factor is LEAST likely to increase endometrial cancer risk / EXCEPT?</w:t>
      </w:r>
    </w:p>
    <w:p>
      <w:r>
        <w:t>(a) Unopposed estrogen therapy, late menopause and nulliparity</w:t>
      </w:r>
    </w:p>
    <w:p>
      <w:r>
        <w:t>(b) Tamoxifen therapy and endometrial hyperplasia</w:t>
      </w:r>
    </w:p>
    <w:p>
      <w:r>
        <w:t>(c) Combined estrogen-progesterone therapy and long-term combined OCP use</w:t>
      </w:r>
    </w:p>
    <w:p>
      <w:r>
        <w:t>(d) Obesity, diabetes, hypertension and polycystic ovary syndrome</w:t>
      </w:r>
    </w:p>
    <w:p>
      <w:r>
        <w:t>Answer: c</w:t>
      </w:r>
    </w:p>
    <w:p>
      <w:r>
        <w:t>Solution: ✅ Correct Answer: c. Combined estrogen-progesterone therapy and long-term combined OCP use.</w:t>
      </w:r>
    </w:p>
    <w:p>
      <w:r>
        <w:t>🧠 Clinical Rationale: Unopposed estrogen drives endometrial proliferation → hyperplasia → Type-I endometrioid cancer. Adding progesterone/levonorgestrel opposes this and protects; combined OCPs reduce endometrial cancer risk by ~50%.</w:t>
      </w:r>
    </w:p>
    <w:p>
      <w:r>
        <w:t>❌ Why Not Others: (a), (d), (b) all raise risk — excess estrogen, anovulation, tamoxifen's estrogenic effect on uterus, hyperplasia precursor.</w:t>
      </w:r>
    </w:p>
    <w:p>
      <w:r>
        <w:t>🌟 PNC Exam Pearl: Tamoxifen protects breast but stimulates endometrium — needs annual gynaec review; letrozole does not.</w:t>
      </w:r>
    </w:p>
    <w:p>
      <w:r>
        <w:t>⚡ 5-Second Recall: Progesterone PROTECTS endometrium 🛡️</w:t>
      </w:r>
    </w:p>
    <w:p>
      <w:r>
        <w:t>Positive Marks: 1</w:t>
      </w:r>
    </w:p>
    <w:p>
      <w:r>
        <w:t>Negative Marks: 0</w:t>
      </w:r>
    </w:p>
    <w:p>
      <w:r>
        <w:t>Question: A 60-year-old with postmenopausal bleeding is posted for Pipelle endometrial biopsy in OPD. What is the BEST nursing action?</w:t>
      </w:r>
    </w:p>
    <w:p>
      <w:r>
        <w:t>(a) Explain the procedure, obtain informed consent, ensure no active pelvic infection, monitor vitals and bleeding after; send labelled sample to histopathology promptly</w:t>
      </w:r>
    </w:p>
    <w:p>
      <w:r>
        <w:t>(b) Insert a urinary catheter and start oxytocin infusion</w:t>
      </w:r>
    </w:p>
    <w:p>
      <w:r>
        <w:t>(c) Perform the biopsy without consent as it is minor</w:t>
      </w:r>
    </w:p>
    <w:p>
      <w:r>
        <w:t>(d) Keep her NPO for 24 hours and give bowel wash</w:t>
      </w:r>
    </w:p>
    <w:p>
      <w:r>
        <w:t>Answer: a</w:t>
      </w:r>
    </w:p>
    <w:p>
      <w:r>
        <w:t>Solution: ✅ Correct Answer: a. Explain the procedure, obtain informed consent, ensure no active pelvic infection, monitor vitals and bleeding after; send labelled sample to histopathology promptly.</w:t>
      </w:r>
    </w:p>
    <w:p>
      <w:r>
        <w:t>🧠 Clinical Rationale: Endometrial biopsy is an OPD procedure under no/short anaesthesia — needs consent, asepsis, PID screen (active infection = contraindicated), post-procedure cramp/spotting teaching and correct histopathology labelling for staging.</w:t>
      </w:r>
    </w:p>
    <w:p>
      <w:r>
        <w:t>🩺 Nursing Action: Consent ➡️ vitals ➡️ lithotomy + asepsis ➡️ after: pad watch, mild cramp normal, heavy bleed/fever = return ➡️ label + send sample 🏷️</w:t>
      </w:r>
    </w:p>
    <w:p>
      <w:r>
        <w:t>❌ Why Not Others: (d) No prolonged NPO/bowel prep needed; (b) catheter + oxytocin are labour measures, irrelevant; (c) biopsy without consent violates ethics/law.</w:t>
      </w:r>
    </w:p>
    <w:p>
      <w:r>
        <w:t>⚠️ Exam Trap: Active PID = do NOT do invasive uterine procedure — treat infection first.</w:t>
      </w:r>
    </w:p>
    <w:p>
      <w:r>
        <w:t>⚡ 5-Second Recall: Biopsy = consent + asepsis + sample labelling ✅</w:t>
      </w:r>
    </w:p>
    <w:p>
      <w:r>
        <w:t>Positive Marks: 1</w:t>
      </w:r>
    </w:p>
    <w:p>
      <w:r>
        <w:t>Negative Marks: 0</w:t>
      </w:r>
    </w:p>
    <w:p>
      <w:r>
        <w:t>Question: A 65-year-old woman complains of 2 years of intractable vulvar itching, burning and dyspareunia not relieved by antifungals. Examination shows white atrophic plaque with ulceration on labia majora. What is the MOST appropriate INITIAL nursing priority?</w:t>
      </w:r>
    </w:p>
    <w:p>
      <w:r>
        <w:t>(a) Advise vigorous scrubbing with antiseptic to remove white patch</w:t>
      </w:r>
    </w:p>
    <w:p>
      <w:r>
        <w:t>(b) Escalate for vulvar biopsy to rule out vulvar carcinoma arising in lichen sclerosus; teach gentle perineal hygiene and avoid scratching</w:t>
      </w:r>
    </w:p>
    <w:p>
      <w:r>
        <w:t>(c) Apply steroid cream alone without referral</w:t>
      </w:r>
    </w:p>
    <w:p>
      <w:r>
        <w:t>(d) Reassure and give only anti-itch powder for 6 more months</w:t>
      </w:r>
    </w:p>
    <w:p>
      <w:r>
        <w:t>Answer: b</w:t>
      </w:r>
    </w:p>
    <w:p>
      <w:r>
        <w:t>Solution: ✅ Correct Answer: b. Escalate for vulvar biopsy to rule out vulvar carcinoma arising in lichen sclerosus; teach gentle perineal hygiene and avoid scratching.</w:t>
      </w:r>
    </w:p>
    <w:p>
      <w:r>
        <w:t>🧠 Clinical Rationale: Persistent vulvar leukoplakia + ulceration + intractable itch in an elderly woman = lichen sclerosus with malignant potential (vulvar SCC). Any non-healing vulvar lesion &gt;2 weeks or pigmented/ulcerated lesion needs biopsy — early vulvar cancer is curable.</w:t>
      </w:r>
    </w:p>
    <w:p>
      <w:r>
        <w:t>🔍 Key Clues: Elderly + chronic itch + white plaque + ulcer = biopsy, not antifungal repeat.</w:t>
      </w:r>
    </w:p>
    <w:p>
      <w:r>
        <w:t>❌ Why Not Others: (d) Delays cancer diagnosis; (c) steroids alone mask malignancy; (a) scrubbing causes trauma and seeding.</w:t>
      </w:r>
    </w:p>
    <w:p>
      <w:r>
        <w:t>🌟 PNC Exam Pearl: Vulvar cancer — MC squamous cell, labia majora, HPV + lichen sclerosus + smoking risks; itching is EARLIEST symptom.</w:t>
      </w:r>
    </w:p>
    <w:p>
      <w:r>
        <w:t>⚡ 5-Second Recall: Elderly vulvar itch + white ulcer = BIOPSY 🔬</w:t>
      </w:r>
    </w:p>
    <w:p>
      <w:r>
        <w:t>Positive Marks: 1</w:t>
      </w:r>
    </w:p>
    <w:p>
      <w:r>
        <w:t>Negative Marks: 0</w:t>
      </w:r>
    </w:p>
    <w:p>
      <w:r>
        <w:t>Question: A 48-year-old woman underwent radical vulvectomy with inguinal lymphadenectomy for vulvar cancer. On Day-2 she has bilateral leg swelling, perineal pain and a Jackson-Pratt drain. What is the BEST nursing care plan?</w:t>
      </w:r>
    </w:p>
    <w:p>
      <w:r>
        <w:t>(a) Keep legs dependent all day and massage calves vigorously</w:t>
      </w:r>
    </w:p>
    <w:p>
      <w:r>
        <w:t>(b) Remove the drain on Day-2 and apply tight perineal bandage</w:t>
      </w:r>
    </w:p>
    <w:p>
      <w:r>
        <w:t>(c) Restrict all fluids to reduce drain output</w:t>
      </w:r>
    </w:p>
    <w:p>
      <w:r>
        <w:t>(d) Maintain perineal hygiene with gentle irrigation, keep drain patent and measure output, elevate legs, encourage ankle pumps, monitor for lymphedema/infection/DVT</w:t>
      </w:r>
    </w:p>
    <w:p>
      <w:r>
        <w:t>Answer: d</w:t>
      </w:r>
    </w:p>
    <w:p>
      <w:r>
        <w:t>Solution: ✅ Correct Answer: d. Maintain perineal hygiene with gentle irrigation, keep drain patent and measure output, elevate legs, encourage ankle pumps, monitor for lymphedema/infection/DVT.</w:t>
      </w:r>
    </w:p>
    <w:p>
      <w:r>
        <w:t>🧠 Clinical Rationale: Vulvectomy + groin dissection disrupts lymphatics → high risk of lymphedema, wound breakdown, DVT and UTI. Care = aseptic perineal care, drain care, leg elevation + pumps, early ambulation, compression as ordered, NOT dependency or massage.</w:t>
      </w:r>
    </w:p>
    <w:p>
      <w:r>
        <w:t>🩺 Nursing Action: Perineal wash after voiding ➡️ pat dry ➡️ drain patent + output chart ➡️ legs elevated + pumps ➡️ watch redness, fever, calf pain 🦵</w:t>
      </w:r>
    </w:p>
    <w:p>
      <w:r>
        <w:t>❌ Why Not Others: (a) Dependency worsens edema; vigorous massage risks embolism; (b) early drain removal causes seroma; (c) fluid restriction causes dehydration/AKI.</w:t>
      </w:r>
    </w:p>
    <w:p>
      <w:r>
        <w:t>🛡️ Safety Link: DVT prophylaxis + lymphedema precautions are lifelong after groin dissection.</w:t>
      </w:r>
    </w:p>
    <w:p>
      <w:r>
        <w:t>⚡ 5-Second Recall: Vulvectomy = perineal care + drain + legs UP ⬆️</w:t>
      </w:r>
    </w:p>
    <w:p>
      <w:r>
        <w:t>Positive Marks: 1</w:t>
      </w:r>
    </w:p>
    <w:p>
      <w:r>
        <w:t>Negative Marks: 0</w:t>
      </w:r>
    </w:p>
    <w:p>
      <w:r>
        <w:t>Question: A 40-year-old BRCA1-positive woman (mother died of ovarian cancer) asks about breast screening alongside gynaec surveillance. What is the MOST appropriate nursing guidance?</w:t>
      </w:r>
    </w:p>
    <w:p>
      <w:r>
        <w:t>(a) Only chest X-ray yearly is enough</w:t>
      </w:r>
    </w:p>
    <w:p>
      <w:r>
        <w:t>(b) No breast screening needed until age 60</w:t>
      </w:r>
    </w:p>
    <w:p>
      <w:r>
        <w:t>(c) Advise bilateral breast massage daily to prevent cancer</w:t>
      </w:r>
    </w:p>
    <w:p>
      <w:r>
        <w:t>(d) Teach monthly breast self-awareness, annual clinical breast exam and annual mammography + MRI from age 30 (or 10 years before earliest family cancer); refer for genetic counselling and discuss risk-reducing strategies</w:t>
      </w:r>
    </w:p>
    <w:p>
      <w:r>
        <w:t>Answer: d</w:t>
      </w:r>
    </w:p>
    <w:p>
      <w:r>
        <w:t>Solution: ✅ Correct Answer: d. Teach monthly breast self-awareness, annual clinical breast exam and annual mammography + MRI from age 30 (or 10 years before earliest family cancer); refer for genetic counselling and discuss risk-reducing strategies.</w:t>
      </w:r>
    </w:p>
    <w:p>
      <w:r>
        <w:t>🧠 Clinical Rationale: BRCA1 links breast + ovarian cancer (HBOC syndrome). High-risk screening starts early with annual mammography + breast MRI, plus TVS + CA-125 for ovaries, plus counselling for chemoprevention/prophylactic surgery. BSE builds awareness, not sole screening.</w:t>
      </w:r>
    </w:p>
    <w:p>
      <w:r>
        <w:t>🔍 Key Clues: BRCA1 + mother ovarian death = HBOC → early intensive breast + ovarian surveillance.</w:t>
      </w:r>
    </w:p>
    <w:p>
      <w:r>
        <w:t>❌ Why Not Others: (b) Delaying till 60 misses early cancers; (a) chest X-ray does not image breast tissue; (c) massage has no preventive role.</w:t>
      </w:r>
    </w:p>
    <w:p>
      <w:r>
        <w:t>🌟 PNC Exam Pearl: BRCA1: breast + ovarian + prostate risk; BRCA2: breast + ovarian + pancreatic + male breast risk.</w:t>
      </w:r>
    </w:p>
    <w:p>
      <w:r>
        <w:t>⚡ 5-Second Recall: BRCA+ = mammogram + MRI from 30 🩷</w:t>
      </w:r>
    </w:p>
    <w:p>
      <w:r>
        <w:t>Positive Marks: 1</w:t>
      </w:r>
    </w:p>
    <w:p>
      <w:r>
        <w:t>Negative Marks: 0</w:t>
      </w:r>
    </w:p>
    <w:p>
      <w:r>
        <w:t>Question: A 45-year-old asymptomatic woman asks how often to do mammography. She has no family history, no lumps, no discharge. The nurse's BEST evidence-based response is:</w:t>
      </w:r>
    </w:p>
    <w:p>
      <w:r>
        <w:t>(a) Ultrasound alone replaces mammography at all ages</w:t>
      </w:r>
    </w:p>
    <w:p>
      <w:r>
        <w:t>(b) Mammography every 1-2 years from age 40-50 onwards as per national guideline, with clinical breast exam; teach breast self-awareness to report lump, nipple retraction, discharge or skin dimpling immediately</w:t>
      </w:r>
    </w:p>
    <w:p>
      <w:r>
        <w:t>(c) Once in a lifetime mammography at age 60 is sufficient</w:t>
      </w:r>
    </w:p>
    <w:p>
      <w:r>
        <w:t>(d) Mammography only after a lump becomes painful</w:t>
      </w:r>
    </w:p>
    <w:p>
      <w:r>
        <w:t>Answer: b</w:t>
      </w:r>
    </w:p>
    <w:p>
      <w:r>
        <w:t>Solution: ✅ Correct Answer: b. Mammography every 1-2 years from age 40-50 onwards as per national guideline, with clinical breast exam; teach breast self-awareness to report lump, nipple retraction, discharge or skin dimpling immediately.</w:t>
      </w:r>
    </w:p>
    <w:p>
      <w:r>
        <w:t>🧠 Clinical Rationale: Population screening mammography (40-74 years, 1-2 yearly) detects non-palpable cancers early and cuts mortality. Painful-lump-only strategy misses early painless cancers; ultrasound is adjunct for dense breasts, not replacement.</w:t>
      </w:r>
    </w:p>
    <w:p>
      <w:r>
        <w:t>❌ Why Not Others: (d) Most early cancers are painless — waiting for pain delays care; (a) USG misses microcalcifications; (c) one-time screening is ineffective.</w:t>
      </w:r>
    </w:p>
    <w:p>
      <w:r>
        <w:t>⚠️ Exam Trap: Painless lump + nipple retraction + peau d'orange = breast cancer red flags, not mastitis in this age.</w:t>
      </w:r>
    </w:p>
    <w:p>
      <w:r>
        <w:t>⚡ 5-Second Recall: 40+ = regular mammogram 🎗️</w:t>
      </w:r>
    </w:p>
    <w:p>
      <w:r>
        <w:t>Positive Marks: 1</w:t>
      </w:r>
    </w:p>
    <w:p>
      <w:r>
        <w:t>Negative Marks: 0</w:t>
      </w:r>
    </w:p>
    <w:p>
      <w:r>
        <w:t>Question: A 29-year-old newly diagnosed with early cervical cancer requiring pelvic radiotherapy + cisplatin asks about future pregnancy and sexuality. She is crying and withdrawn. What is the MOST appropriate INITIAL nursing response?</w:t>
      </w:r>
    </w:p>
    <w:p>
      <w:r>
        <w:t>(a) Provide empathetic counselling, explain temporary/permanent ovarian effects, promptly refer for oncofertility (oocyte/embryo cryopreservation) BEFORE treatment, discuss vaginal, sexual and psychosocial support with partner involvement</w:t>
      </w:r>
    </w:p>
    <w:p>
      <w:r>
        <w:t>(b) Tell her to forget fertility and focus only on survival</w:t>
      </w:r>
    </w:p>
    <w:p>
      <w:r>
        <w:t>(c) Advise divorce to reduce sexual stress during treatment</w:t>
      </w:r>
    </w:p>
    <w:p>
      <w:r>
        <w:t>(d) Assure her radiotherapy has no effect on ovaries or vagina</w:t>
      </w:r>
    </w:p>
    <w:p>
      <w:r>
        <w:t>Answer: a</w:t>
      </w:r>
    </w:p>
    <w:p>
      <w:r>
        <w:t>Solution: ✅ Correct Answer: a. Provide empathetic counselling, explain temporary/permanent ovarian effects, promptly refer for oncofertility (oocyte/embryo cryopreservation) BEFORE treatment, discuss vaginal, sexual and psychosocial support with partner involvement.</w:t>
      </w:r>
    </w:p>
    <w:p>
      <w:r>
        <w:t>🧠 Clinical Rationale: Pelvic RT + cisplatin cause premature ovarian failure, vaginal stenosis and sexual distress. Fertility preservation is time-critical BEFORE gonadotoxic therapy. Holistic nursing = empathy + correct information + early referral + partner-inclusive sexual rehabilitation, not false reassurance.</w:t>
      </w:r>
    </w:p>
    <w:p>
      <w:r>
        <w:t>🚨 Priority Principle: Psychosocial FIRST — active listening ➡️ honest information ➡️ urgent fertility referral ➡️ ongoing sexual/psychological support.</w:t>
      </w:r>
    </w:p>
    <w:p>
      <w:r>
        <w:t>❌ Why Not Others: (b) Dismisses autonomy and grief; (d) is factually false — pelvis RT ablates ovaries; (c) is unethical and harmful.</w:t>
      </w:r>
    </w:p>
    <w:p>
      <w:r>
        <w:t>🌟 PNC Exam Pearl: Oocyte/embryo freezing must precede chemo-RT; GnRH analogues, ovarian transposition are adjuncts — refer within days.</w:t>
      </w:r>
    </w:p>
    <w:p>
      <w:r>
        <w:t>⚡ 5-Second Recall: Chemo-RT + fertility wish = refer BEFORE treatment ⏰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