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woman at 18 weeks for targeted anomaly scan asks the nurse, "Just tell us quietly if it is a boy or girl, we will pay extra." What is the MOST appropriate nursing response?</w:t>
      </w:r>
    </w:p>
    <w:p>
      <w:r>
        <w:t>(a) Disclose only to the husband to avoid conflict</w:t>
      </w:r>
    </w:p>
    <w:p>
      <w:r>
        <w:t>(b) Tell the family after taking verbal consent for confidentiality</w:t>
      </w:r>
    </w:p>
    <w:p>
      <w:r>
        <w:t>(c) Politely refuse and explain that communicating fetal sex is prohibited under the PC-PNDT Act</w:t>
      </w:r>
    </w:p>
    <w:p>
      <w:r>
        <w:t>(d) Document the request and disclose after delivery counselling</w:t>
      </w:r>
    </w:p>
    <w:p>
      <w:r>
        <w:t>Answer: c</w:t>
      </w:r>
    </w:p>
    <w:p>
      <w:r>
        <w:t>Solution: ✅ Correct Answer: c. Politely refuse and explain that communicating fetal sex is prohibited under the PC-PNDT Act.</w:t>
      </w:r>
    </w:p>
    <w:p>
      <w:r>
        <w:t>🧠 Clinical Rationale: PC-PNDT Act strictly prohibits sex determination and communication of fetal sex by words, signs or any manner — nurse must refuse, maintain non-disclosure and uphold the law despite pressure or inducement.</w:t>
      </w:r>
    </w:p>
    <w:p>
      <w:r>
        <w:t>🔍 Key Clues: "quietly tell boy or girl + pay extra" = sex-determination request → refusal + legal explanation.</w:t>
      </w:r>
    </w:p>
    <w:p>
      <w:r>
        <w:t>❌ Why Not Others: (a) &amp; (b) are illegal disclosure — punishable offence; (d) delaying disclosure still violates prohibition on communication.</w:t>
      </w:r>
    </w:p>
    <w:p>
      <w:r>
        <w:t>⚠️ Exam Trap: NORCET traps with "with consent" or "only to family" — consent does NOT legalise fetal sex disclosure.</w:t>
      </w:r>
    </w:p>
    <w:p>
      <w:r>
        <w:t>⚡ 5-Second Recall: Any fetal sex communication = PC-PNDT offence — REFUSE + EXPLAIN 🚫</w:t>
      </w:r>
    </w:p>
    <w:p>
      <w:r>
        <w:t>Positive Marks: 1</w:t>
      </w:r>
    </w:p>
    <w:p>
      <w:r>
        <w:t>Negative Marks: 0</w:t>
      </w:r>
    </w:p>
    <w:p>
      <w:r>
        <w:t>Question: During posting in an ultrasound clinic the nursing officer notices no PC-PNDT registration certificate displayed, Form F not maintained, and portable ultrasound taken to homes. What is the BEST nursing action?</w:t>
      </w:r>
    </w:p>
    <w:p>
      <w:r>
        <w:t>(a) Warn the clinic owner verbally and continue duties</w:t>
      </w:r>
    </w:p>
    <w:p>
      <w:r>
        <w:t>(b) Ignore as it is the doctor's administrative responsibility</w:t>
      </w:r>
    </w:p>
    <w:p>
      <w:r>
        <w:t>(c) Maintain Form F herself retrospectively for the missing cases</w:t>
      </w:r>
    </w:p>
    <w:p>
      <w:r>
        <w:t>(d) Document observations objectively and report to the Appropriate Authority through proper channel</w:t>
      </w:r>
    </w:p>
    <w:p>
      <w:r>
        <w:t>Answer: d</w:t>
      </w:r>
    </w:p>
    <w:p>
      <w:r>
        <w:t>Solution: ✅ Correct Answer: d. Document observations objectively and report to the Appropriate Authority through proper channel.</w:t>
      </w:r>
    </w:p>
    <w:p>
      <w:r>
        <w:t>🧠 Clinical Rationale: Registration of genetic counselling centres/labs, maintenance of Form F for every pregnant woman undergoing ultrasound, and record preservation for 2 years are mandatory — violations must be reported to the Appropriate Authority; retrospective falsification is itself an offence.</w:t>
      </w:r>
    </w:p>
    <w:p>
      <w:r>
        <w:t>🔍 Key Clues: No registration + no Form F + portable misuse = systemic PC-PNDT violation → objective documentation + reporting.</w:t>
      </w:r>
    </w:p>
    <w:p>
      <w:r>
        <w:t>🚨 Priority Principle: Legal safeguarding overrides loyalty to employer — patient/societal safety FIRST.</w:t>
      </w:r>
    </w:p>
    <w:p>
      <w:r>
        <w:t>❌ Why Not Others: (b) &amp; (a) amount to concealment and abetment; (c) retrospective filling is fabrication of legal records.</w:t>
      </w:r>
    </w:p>
    <w:p>
      <w:r>
        <w:t>🌟 PNC Exam Pearl: Form F for EVERY obstetric ultrasound + preserve 2 years + monthly report to Appropriate Authority.</w:t>
      </w:r>
    </w:p>
    <w:p>
      <w:r>
        <w:t>⚡ 5-Second Recall: PC-PNDT violation seen → DOCUMENT + REPORT to Appropriate Authority 📝</w:t>
      </w:r>
    </w:p>
    <w:p>
      <w:r>
        <w:t>Positive Marks: 1</w:t>
      </w:r>
    </w:p>
    <w:p>
      <w:r>
        <w:t>Negative Marks: 0</w:t>
      </w:r>
    </w:p>
    <w:p>
      <w:r>
        <w:t>Question: Which of the following practices is EXCEPT — i.e., NOT prohibited — under the PC-PNDT Act when performed in a registered centre with valid indication?</w:t>
      </w:r>
    </w:p>
    <w:p>
      <w:r>
        <w:t>(a) Advertising facilities for preconception sex selection on a clinic board</w:t>
      </w:r>
    </w:p>
    <w:p>
      <w:r>
        <w:t>(b) Performing obstetric ultrasound for dating, growth or anomaly assessment with Form F documentation</w:t>
      </w:r>
    </w:p>
    <w:p>
      <w:r>
        <w:t>(c) Accepting money to reveal fetal sex on ultrasound</w:t>
      </w:r>
    </w:p>
    <w:p>
      <w:r>
        <w:t>(d) Communicating fetal sex to relatives by gesture or code words</w:t>
      </w:r>
    </w:p>
    <w:p>
      <w:r>
        <w:t>Answer: b</w:t>
      </w:r>
    </w:p>
    <w:p>
      <w:r>
        <w:t>Solution: ✅ Correct Answer: b. Performing obstetric ultrasound for dating, growth or anomaly assessment with Form F documentation.</w:t>
      </w:r>
    </w:p>
    <w:p>
      <w:r>
        <w:t>🧠 Clinical Rationale: The Act bans sex selection, sex determination, advertisement and communication of sex — it does NOT ban medically indicated obstetric ultrasound done in a registered centre with consent, indication recorded and Form F completed.</w:t>
      </w:r>
    </w:p>
    <w:p>
      <w:r>
        <w:t>❌ Why Not Others: (a) advertisement for sex selection, (d) communication by any means including signs, and (c) paid disclosure are all punishable offences with imprisonment + fine + licence cancellation.</w:t>
      </w:r>
    </w:p>
    <w:p>
      <w:r>
        <w:t>⚠️ Exam Trap: EXCEPT questions — (b) looks like "ultrasound" hence illegal, but indication + registration + Form F makes it fully legal.</w:t>
      </w:r>
    </w:p>
    <w:p>
      <w:r>
        <w:t>⚡ 5-Second Recall: PC-PNDT bans SEX-related acts, NOT indicated scans with Form F ✅</w:t>
      </w:r>
    </w:p>
    <w:p>
      <w:r>
        <w:t>Positive Marks: 1</w:t>
      </w:r>
    </w:p>
    <w:p>
      <w:r>
        <w:t>Negative Marks: 0</w:t>
      </w:r>
    </w:p>
    <w:p>
      <w:r>
        <w:t>Question: A 24-year-old unmarried woman at 8 weeks gestation requests termination of pregnancy and asks, "Is my partner's signature compulsory?" What is the MOST accurate nursing information as per MTP law?</w:t>
      </w:r>
    </w:p>
    <w:p>
      <w:r>
        <w:t>(a) Partner consent is mandatory for unmarried women</w:t>
      </w:r>
    </w:p>
    <w:p>
      <w:r>
        <w:t>(b) Parent consent is mandatory up to 25 years of age</w:t>
      </w:r>
    </w:p>
    <w:p>
      <w:r>
        <w:t>(c) Only the woman's own written informed consent is required; partner/spouse consent is not needed</w:t>
      </w:r>
    </w:p>
    <w:p>
      <w:r>
        <w:t>(d) Two doctors' approval is mandatory for all first-trimester MTPs</w:t>
      </w:r>
    </w:p>
    <w:p>
      <w:r>
        <w:t>Answer: c</w:t>
      </w:r>
    </w:p>
    <w:p>
      <w:r>
        <w:t>Solution: ✅ Correct Answer: c. Only the woman's own written informed consent is required; partner/spouse consent is not needed.</w:t>
      </w:r>
    </w:p>
    <w:p>
      <w:r>
        <w:t>🧠 Clinical Rationale: Under MTP Act/Amendment 2021, an adult woman's own consent is sufficient; up to 20 weeks one Registered Medical Practitioner can provide MTP on her request for contraceptive failure or other grounds — spouse/partner consent is never legally required.</w:t>
      </w:r>
    </w:p>
    <w:p>
      <w:r>
        <w:t>🔍 Key Clues: Adult + 8 weeks + partner signature? → autonomy: woman alone consents.</w:t>
      </w:r>
    </w:p>
    <w:p>
      <w:r>
        <w:t>❌ Why Not Others: (a) &amp; (b) violate reproductive autonomy — no partner/parent consent for adults; (d) one RMP suffices up to 20 weeks, not two.</w:t>
      </w:r>
    </w:p>
    <w:p>
      <w:r>
        <w:t>🌟 PNC Exam Pearl: MTP 2021: ≤20 weeks = 1 RMP; 20–24 weeks (notified categories) = 2 RMPs; &gt;24 weeks = Medical Board for substantial fetal abnormality.</w:t>
      </w:r>
    </w:p>
    <w:p>
      <w:r>
        <w:t>⚡ 5-Second Recall: Adult MTP = HER consent only — NO spouse signature ✍️</w:t>
      </w:r>
    </w:p>
    <w:p>
      <w:r>
        <w:t>Positive Marks: 1</w:t>
      </w:r>
    </w:p>
    <w:p>
      <w:r>
        <w:t>Negative Marks: 0</w:t>
      </w:r>
    </w:p>
    <w:p>
      <w:r>
        <w:t>Question: A 19-year-old survivor of sexual assault at 21 weeks gestation seeks MTP. She belongs to a notified special category. What is the legal requirement for MTP at this gestation under the MTP Amendment Act 2021?</w:t>
      </w:r>
    </w:p>
    <w:p>
      <w:r>
        <w:t>(a) One RMP opinion is sufficient up to 24 weeks</w:t>
      </w:r>
    </w:p>
    <w:p>
      <w:r>
        <w:t>(b) Opinion of two Registered Medical Practitioners for 20–24 weeks category</w:t>
      </w:r>
    </w:p>
    <w:p>
      <w:r>
        <w:t>(c) Approval of Medical Board with no upper gestation limit</w:t>
      </w:r>
    </w:p>
    <w:p>
      <w:r>
        <w:t>(d) Court order is mandatory for all rape-related MTPs beyond 12 weeks</w:t>
      </w:r>
    </w:p>
    <w:p>
      <w:r>
        <w:t>Answer: b</w:t>
      </w:r>
    </w:p>
    <w:p>
      <w:r>
        <w:t>Solution: ✅ Correct Answer: b. Opinion of two Registered Medical Practitioners for 20–24 weeks category.</w:t>
      </w:r>
    </w:p>
    <w:p>
      <w:r>
        <w:t>🧠 Clinical Rationale: MTP Amendment 2021 raised the limit to 24 weeks for special categories including survivors of rape, minors, disabled women — requiring opinion of 2 RMPs; Medical Board route is for &gt;24 weeks with substantial fetal abnormalities.</w:t>
      </w:r>
    </w:p>
    <w:p>
      <w:r>
        <w:t>🔍 Key Clues: 21 weeks + rape survivor = 20–24 window + special category → 2 RMPs.</w:t>
      </w:r>
    </w:p>
    <w:p>
      <w:r>
        <w:t>❌ Why Not Others: (c) Board is for &gt;24 weeks fetal anomaly, not 21 weeks; (d) routine court order not required under the Act; (a) one RMP covers only ≤20 weeks.</w:t>
      </w:r>
    </w:p>
    <w:p>
      <w:r>
        <w:t>⚠️ Exam Trap: Confusing 20 vs 24 week cut-offs is a classic NORCET trap — memorise 1-2-Board rule.</w:t>
      </w:r>
    </w:p>
    <w:p>
      <w:r>
        <w:t>⚡ 5-Second Recall: MTP: ≤20 = 1 doctor, 20–24 special = 2 doctors, &gt;24 anomaly = Board 🧾</w:t>
      </w:r>
    </w:p>
    <w:p>
      <w:r>
        <w:t>Positive Marks: 1</w:t>
      </w:r>
    </w:p>
    <w:p>
      <w:r>
        <w:t>Negative Marks: 0</w:t>
      </w:r>
    </w:p>
    <w:p>
      <w:r>
        <w:t>Question: Ultrasound at 26 weeks shows anencephaly with polyhydramnios. The parents request termination. What is the MOST appropriate nursing guidance as per current MTP law?</w:t>
      </w:r>
    </w:p>
    <w:p>
      <w:r>
        <w:t>(a) Refer to the designated Medical Board for opinion regarding substantial fetal abnormality beyond 24 weeks</w:t>
      </w:r>
    </w:p>
    <w:p>
      <w:r>
        <w:t>(b) Inform that MTP is legally impossible after 24 weeks under any circumstance</w:t>
      </w:r>
    </w:p>
    <w:p>
      <w:r>
        <w:t>(c) Advise to seek court permission without medical evaluation</w:t>
      </w:r>
    </w:p>
    <w:p>
      <w:r>
        <w:t>(d) Arrange MTP directly with one RMP as fetal anomaly needs only one opinion</w:t>
      </w:r>
    </w:p>
    <w:p>
      <w:r>
        <w:t>Answer: a</w:t>
      </w:r>
    </w:p>
    <w:p>
      <w:r>
        <w:t>Solution: ✅ Correct Answer: a. Refer to the designated Medical Board for opinion regarding substantial fetal abnormality beyond 24 weeks.</w:t>
      </w:r>
    </w:p>
    <w:p>
      <w:r>
        <w:t>🧠 Clinical Rationale: Beyond 24 weeks, MTP Act permits termination for substantial fetal abnormalities diagnosed by a Medical Board with no upper gestation limit — nurse must facilitate prompt referral, counselling and documentation, not refuse outright.</w:t>
      </w:r>
    </w:p>
    <w:p>
      <w:r>
        <w:t>🔍 Key Clues: 26 weeks + lethal anomaly → &gt;24 week Board pathway, not denial.</w:t>
      </w:r>
    </w:p>
    <w:p>
      <w:r>
        <w:t>🚨 Priority Principle: Timely referral + compassionate counselling SAFEST — delays worsen maternal risk.</w:t>
      </w:r>
    </w:p>
    <w:p>
      <w:r>
        <w:t>❌ Why Not Others: (b) is factually wrong — Board route exists; (c) bypasses mandatory Board evaluation; (d) single RMP is legally insufficient at this gestation.</w:t>
      </w:r>
    </w:p>
    <w:p>
      <w:r>
        <w:t>🌟 PNC Exam Pearl: Anencephaly = lethal, incompatible with life → classic Board-approved indication.</w:t>
      </w:r>
    </w:p>
    <w:p>
      <w:r>
        <w:t>⚡ 5-Second Recall: &gt;24 weeks anomaly → MEDICAL BOARD, no upper limit 🏥</w:t>
      </w:r>
    </w:p>
    <w:p>
      <w:r>
        <w:t>Positive Marks: 1</w:t>
      </w:r>
    </w:p>
    <w:p>
      <w:r>
        <w:t>Negative Marks: 0</w:t>
      </w:r>
    </w:p>
    <w:p>
      <w:r>
        <w:t>Question: A husband demands that the nurse post his wife for tubectomy tomorrow without telling her, saying "I am the decision-maker." The wife appears hesitant and uninformed. What is the BEST nursing action?</w:t>
      </w:r>
    </w:p>
    <w:p>
      <w:r>
        <w:t>(a) Accept husband's consent as family consent and prepare her for surgery</w:t>
      </w:r>
    </w:p>
    <w:p>
      <w:r>
        <w:t>(b) Postpone and ask the doctor to convince her quickly</w:t>
      </w:r>
    </w:p>
    <w:p>
      <w:r>
        <w:t>(c) Counsel the husband alone and proceed to protect family harmony</w:t>
      </w:r>
    </w:p>
    <w:p>
      <w:r>
        <w:t>(d) Ensure voluntary informed consent from the woman herself after private counselling in her own language; do not proceed without it</w:t>
      </w:r>
    </w:p>
    <w:p>
      <w:r>
        <w:t>Answer: d</w:t>
      </w:r>
    </w:p>
    <w:p>
      <w:r>
        <w:t>Solution: ✅ Correct Answer: d. Ensure voluntary informed consent from the woman herself after private counselling in her own language; do not proceed without it.</w:t>
      </w:r>
    </w:p>
    <w:p>
      <w:r>
        <w:t>🧠 Clinical Rationale: Sterilisation requires free, voluntary, informed consent of the person undergoing the procedure — spouse consent cannot substitute; nurse must advocate autonomy, provide balanced information on permanence, alternatives and risks, and stop coercion.</w:t>
      </w:r>
    </w:p>
    <w:p>
      <w:r>
        <w:t>🔍 Key Clues: "Without telling her + hesitant" = coercion red flag → private counselling + HER consent only.</w:t>
      </w:r>
    </w:p>
    <w:p>
      <w:r>
        <w:t>🚨 Priority Principle: Autonomy + non-coercion FIRST — forced sterilisation is a rights violation and negligence.</w:t>
      </w:r>
    </w:p>
    <w:p>
      <w:r>
        <w:t>❌ Why Not Others: (a) &amp; (c) endorse coerced surgery — illegal and unethical; (b) "convincing quickly" is still coercion, not informed choice.</w:t>
      </w:r>
    </w:p>
    <w:p>
      <w:r>
        <w:t>⚠️ Exam Trap: "Family consent" never replaces individual consent for sterilisation/MTP.</w:t>
      </w:r>
    </w:p>
    <w:p>
      <w:r>
        <w:t>⚡ 5-Second Recall: Tubectomy/vasectomy = PERSON'S own informed consent only 🙋‍♀️</w:t>
      </w:r>
    </w:p>
    <w:p>
      <w:r>
        <w:t>Positive Marks: 1</w:t>
      </w:r>
    </w:p>
    <w:p>
      <w:r>
        <w:t>Negative Marks: 0</w:t>
      </w:r>
    </w:p>
    <w:p>
      <w:r>
        <w:t>Question: A primigravida at 32 weeks requires a pelvic examination for bleeding. She is anxious and unaccompanied. What is the MOST appropriate nursing action before the examination?</w:t>
      </w:r>
    </w:p>
    <w:p>
      <w:r>
        <w:t>(a) Ask a student to examine first for learning, then senior will repeat</w:t>
      </w:r>
    </w:p>
    <w:p>
      <w:r>
        <w:t>(b) Proceed immediately without explanation to save time in an emergency</w:t>
      </w:r>
    </w:p>
    <w:p>
      <w:r>
        <w:t>(c) Examine in the open ward to keep observation by others</w:t>
      </w:r>
    </w:p>
    <w:p>
      <w:r>
        <w:t>(d) Explain the procedure, obtain verbal/informed consent, ensure privacy with screens/drapes and presence of a female chaperone</w:t>
      </w:r>
    </w:p>
    <w:p>
      <w:r>
        <w:t>Answer: d</w:t>
      </w:r>
    </w:p>
    <w:p>
      <w:r>
        <w:t>Solution: ✅ Correct Answer: d. Explain the procedure, obtain verbal/informed consent, ensure privacy with screens/drapes and presence of a female chaperone.</w:t>
      </w:r>
    </w:p>
    <w:p>
      <w:r>
        <w:t>🧠 Clinical Rationale: Reproductive examinations demand informed consent, privacy, dignity and chaperone protection — this reduces trauma, preserves autonomy and protects both woman and staff from misconduct allegations.</w:t>
      </w:r>
    </w:p>
    <w:p>
      <w:r>
        <w:t>🩺 Nursing Action: Explain ➡️ consent ➡️ empty bladder ➡️ screens/drapes ➡️ chaperone ➡️ gentle examination ➡️ document findings.</w:t>
      </w:r>
    </w:p>
    <w:p>
      <w:r>
        <w:t>❌ Why Not Others: (b) violates consent even in urgency — brief explanation still mandatory; (c) destroys privacy/confidentiality; (a) imposes repeated, non-consented intimate exams.</w:t>
      </w:r>
    </w:p>
    <w:p>
      <w:r>
        <w:t>🛡️ Safety Link: Chaperone + draping = dignity + legal safety for all.</w:t>
      </w:r>
    </w:p>
    <w:p>
      <w:r>
        <w:t>⚡ 5-Second Recall: Intimate exam = CONSENT + PRIVACY + CHAPERONE 🩺</w:t>
      </w:r>
    </w:p>
    <w:p>
      <w:r>
        <w:t>Positive Marks: 1</w:t>
      </w:r>
    </w:p>
    <w:p>
      <w:r>
        <w:t>Negative Marks: 0</w:t>
      </w:r>
    </w:p>
    <w:p>
      <w:r>
        <w:t>Question: A pregnant woman tested HIV-positive in ICTC asks the nurse not to reveal her status to her in-laws who are demanding the report. What is the MOST appropriate nursing response?</w:t>
      </w:r>
    </w:p>
    <w:p>
      <w:r>
        <w:t>(a) Document HIV status on the outside of the antenatal card for alert</w:t>
      </w:r>
    </w:p>
    <w:p>
      <w:r>
        <w:t>(b) Disclose to the community health worker for general awareness</w:t>
      </w:r>
    </w:p>
    <w:p>
      <w:r>
        <w:t>(c) Hand over the report to in-laws as family has a right to know</w:t>
      </w:r>
    </w:p>
    <w:p>
      <w:r>
        <w:t>(d) Maintain confidentiality, refuse disclosure without her consent, and counsel her on partner notification and PMTCT benefits</w:t>
      </w:r>
    </w:p>
    <w:p>
      <w:r>
        <w:t>Answer: d</w:t>
      </w:r>
    </w:p>
    <w:p>
      <w:r>
        <w:t>Solution: ✅ Correct Answer: d. Maintain confidentiality, refuse disclosure without her consent, and counsel her on partner notification and PMTCT benefits.</w:t>
      </w:r>
    </w:p>
    <w:p>
      <w:r>
        <w:t>🧠 Clinical Rationale: HIV/reproductive information is strictly confidential — disclosure requires the woman's informed consent; nurse balances confidentiality with counselling on voluntary partner disclosure, safe sex, ART adherence and PPTCT to protect baby without breaching trust.</w:t>
      </w:r>
    </w:p>
    <w:p>
      <w:r>
        <w:t>🔍 Key Clues: "Do not reveal to in-laws demanding report" → confidentiality + supportive counselling.</w:t>
      </w:r>
    </w:p>
    <w:p>
      <w:r>
        <w:t>❌ Why Not Others: (c) &amp; (b) breach confidentiality and increase stigma/violence risk; (a) exposes status publicly on the card cover.</w:t>
      </w:r>
    </w:p>
    <w:p>
      <w:r>
        <w:t>⚠️ Exam Trap: Family pressure NEVER overrides adult confidentiality — EXCEPT MLC/POCSO mandatory reporting duties.</w:t>
      </w:r>
    </w:p>
    <w:p>
      <w:r>
        <w:t>⚡ 5-Second Recall: HIV status = CONFIDENTIAL — disclose only WITH her consent 🔒</w:t>
      </w:r>
    </w:p>
    <w:p>
      <w:r>
        <w:t>Positive Marks: 1</w:t>
      </w:r>
    </w:p>
    <w:p>
      <w:r>
        <w:t>Negative Marks: 0</w:t>
      </w:r>
    </w:p>
    <w:p>
      <w:r>
        <w:t>Question: A 16-year-old unmarried girl at 28 weeks, pale and anxious, comes with her mother for first antenatal visit. Hb 7.8 g/dL, BP 142/92 mmHg. The partner's age is undisclosed. What is the PRIORITY nursing action?</w:t>
      </w:r>
    </w:p>
    <w:p>
      <w:r>
        <w:t>(a) Provide non-judgmental high-risk antenatal care, assess safety, and initiate mandatory POCSO reporting and referral as she is a minor</w:t>
      </w:r>
    </w:p>
    <w:p>
      <w:r>
        <w:t>(b) Focus only on BP control and ignore psychosocial history</w:t>
      </w:r>
    </w:p>
    <w:p>
      <w:r>
        <w:t>(c) Scold her for concealed pregnancy to ensure history accuracy</w:t>
      </w:r>
    </w:p>
    <w:p>
      <w:r>
        <w:t>(d) Provide only routine iron tablets and ask her to return after a month</w:t>
      </w:r>
    </w:p>
    <w:p>
      <w:r>
        <w:t>Answer: a</w:t>
      </w:r>
    </w:p>
    <w:p>
      <w:r>
        <w:t>Solution: ✅ Correct Answer: a. Provide non-judgmental high-risk antenatal care, assess safety, and initiate mandatory POCSO reporting and referral as she is a minor.</w:t>
      </w:r>
    </w:p>
    <w:p>
      <w:r>
        <w:t>🧠 Clinical Rationale: Adolescent pregnancy carries high risk of anaemia, pre-eclampsia, preterm birth and abuse; under POCSO, sexual activity/pregnancy &lt;18 years mandates reporting by health staff, alongside urgent anaemia + hypertension management, safeguarding assessment and linkage to counselling, nutrition and child protection services.</w:t>
      </w:r>
    </w:p>
    <w:p>
      <w:r>
        <w:t>🔍 Key Clues: 16 yr + first visit at 28 wks + anaemia + hypertension = high-risk + minor → care + protection.</w:t>
      </w:r>
    </w:p>
    <w:p>
      <w:r>
        <w:t>🚨 Priority Principle: Medical stabilisation + safeguarding TOGETHER — neither alone is safe.</w:t>
      </w:r>
    </w:p>
    <w:p>
      <w:r>
        <w:t>❌ Why Not Others: (c) judgmental scolding destroys trust and disclosure; (d) &amp; (b) ignore severe anaemia, hypertension and legal protection duty.</w:t>
      </w:r>
    </w:p>
    <w:p>
      <w:r>
        <w:t>🌟 PNC Exam Pearl: Adolescent pregnancy = anaemia + PIH + LBW/preterm + mental-health + POCSO lens.</w:t>
      </w:r>
    </w:p>
    <w:p>
      <w:r>
        <w:t>⚡ 5-Second Recall: Minor pregnancy → CARE + POCSO report + HIGH-RISK track 👧</w:t>
      </w:r>
    </w:p>
    <w:p>
      <w:r>
        <w:t>Positive Marks: 1</w:t>
      </w:r>
    </w:p>
    <w:p>
      <w:r>
        <w:t>Negative Marks: 0</w:t>
      </w:r>
    </w:p>
    <w:p>
      <w:r>
        <w:t>Question: A 17-year-old postnatal mother on day 2 asks for contraception but fears her mother-in-law who wants another child soon. What is the BEST nursing approach?</w:t>
      </w:r>
    </w:p>
    <w:p>
      <w:r>
        <w:t>(a) Counsel privately in adolescent-friendly, non-judgmental manner, discuss birth spacing, condoms + long-acting reversible options, and link to follow-up within confidentiality limits and legal duties</w:t>
      </w:r>
    </w:p>
    <w:p>
      <w:r>
        <w:t>(b) Refuse contraceptive counselling as she is a minor</w:t>
      </w:r>
    </w:p>
    <w:p>
      <w:r>
        <w:t>(c) Insist on permanent sterilisation to solve the problem permanently</w:t>
      </w:r>
    </w:p>
    <w:p>
      <w:r>
        <w:t>(d) Inform the mother-in-law first and follow her decision</w:t>
      </w:r>
    </w:p>
    <w:p>
      <w:r>
        <w:t>Answer: a</w:t>
      </w:r>
    </w:p>
    <w:p>
      <w:r>
        <w:t>Solution: ✅ Correct Answer: a. Counsel privately in adolescent-friendly, non-judgmental manner, discuss birth spacing, condoms + long-acting reversible options, and link to follow-up within confidentiality limits and legal duties.</w:t>
      </w:r>
    </w:p>
    <w:p>
      <w:r>
        <w:t>🧠 Clinical Rationale: Adolescents need private, respectful counselling, dual protection (condoms + LARC), birth-spacing guidance and continued care — confidentiality is maximised while fulfilling mandatory reporting already triggered by minor pregnancy, without coercing any method.</w:t>
      </w:r>
    </w:p>
    <w:p>
      <w:r>
        <w:t>❌ Why Not Others: (b) denies reproductive rights — age alone is not refusal ground; (d) breaches privacy and exposes her to coercion; (c) permanent method is inappropriate/coercive at 17 years.</w:t>
      </w:r>
    </w:p>
    <w:p>
      <w:r>
        <w:t>⚠️ Exam Trap: Never choose permanent sterilisation for adolescents as "BEST" — reversible + spacing wins.</w:t>
      </w:r>
    </w:p>
    <w:p>
      <w:r>
        <w:t>⚡ 5-Second Recall: Adolescent contraception = PRIVATE + NON-JUDGMENTAL + LARC + CONDOMS 💬</w:t>
      </w:r>
    </w:p>
    <w:p>
      <w:r>
        <w:t>Positive Marks: 1</w:t>
      </w:r>
    </w:p>
    <w:p>
      <w:r>
        <w:t>Negative Marks: 0</w:t>
      </w:r>
    </w:p>
    <w:p>
      <w:r>
        <w:t>Question: A 22-year-old woman brought within 6 hours of alleged sexual assault is crying, clothes stained, and reluctant for examination. After ensuring safety and vital stability, what is the FIRST nursing priority?</w:t>
      </w:r>
    </w:p>
    <w:p>
      <w:r>
        <w:t>(a) Insist on immediate bath and change of clothes for hygiene</w:t>
      </w:r>
    </w:p>
    <w:p>
      <w:r>
        <w:t>(b) Provide privacy, obtain informed consent for examination and evidence collection, and explain she can accept treatment even if she declines forensic exam</w:t>
      </w:r>
    </w:p>
    <w:p>
      <w:r>
        <w:t>(c) Directly perform vaginal examination to avoid loss of evidence</w:t>
      </w:r>
    </w:p>
    <w:p>
      <w:r>
        <w:t>(d) Call the police first and force examination for legal purposes</w:t>
      </w:r>
    </w:p>
    <w:p>
      <w:r>
        <w:t>Answer: b</w:t>
      </w:r>
    </w:p>
    <w:p>
      <w:r>
        <w:t>Solution: ✅ Correct Answer: b. Provide privacy, obtain informed consent for examination and evidence collection, and explain she can accept treatment even if she declines forensic exam.</w:t>
      </w:r>
    </w:p>
    <w:p>
      <w:r>
        <w:t>🧠 Clinical Rationale: Trauma-informed care demands safety, privacy, choice and consent — forensic exam needs explicit consent; care (injury treatment, EC, PEP) must not be conditional on consenting to evidence collection or police complaint if she is an adult.</w:t>
      </w:r>
    </w:p>
    <w:p>
      <w:r>
        <w:t>🔍 Key Clues: &lt;6 hours + reluctant → consent + choice + privacy FIRST, not force.</w:t>
      </w:r>
    </w:p>
    <w:p>
      <w:r>
        <w:t>🚨 Priority Principle: Consent + dignity BEFORE evidence — forced exam re-traumatises and is unlawful.</w:t>
      </w:r>
    </w:p>
    <w:p>
      <w:r>
        <w:t>❌ Why Not Others: (a) bath destroys evidence — advise NOT to wash until exam offered; (d) &amp; (c) coerce examination — adult can decline police/forensic part yet receive care.</w:t>
      </w:r>
    </w:p>
    <w:p>
      <w:r>
        <w:t>🛡️ Safety Link: Do not discard clothes; preserve in paper (not plastic) bags if changed.</w:t>
      </w:r>
    </w:p>
    <w:p>
      <w:r>
        <w:t>⚡ 5-Second Recall: Assault care = PRIVACY + CONSENT + CHOICE first 🤝</w:t>
      </w:r>
    </w:p>
    <w:p>
      <w:r>
        <w:t>Positive Marks: 1</w:t>
      </w:r>
    </w:p>
    <w:p>
      <w:r>
        <w:t>Negative Marks: 0</w:t>
      </w:r>
    </w:p>
    <w:p>
      <w:r>
        <w:t>Question: A woman presents 48 hours after sexual assault, no prior prophylaxis, urine pregnancy test negative. She consents for preventive care. What is the MOST appropriate nursing action regarding post-exposure prophylaxis?</w:t>
      </w:r>
    </w:p>
    <w:p>
      <w:r>
        <w:t>(a) Reassure that prophylaxis is useless after 24 hours and provide only counselling</w:t>
      </w:r>
    </w:p>
    <w:p>
      <w:r>
        <w:t>(b) Facilitate emergency contraception (up to 120 hours), HIV PEP (within 72 hours), STI presumptive treatment, hepatitis B and tetanus as per protocol</w:t>
      </w:r>
    </w:p>
    <w:p>
      <w:r>
        <w:t>(c) Give only tetanus toxoid as other drugs are contraindicated together</w:t>
      </w:r>
    </w:p>
    <w:p>
      <w:r>
        <w:t>(d) Wait for HIV test results of assailant before starting any prophylaxis</w:t>
      </w:r>
    </w:p>
    <w:p>
      <w:r>
        <w:t>Answer: b</w:t>
      </w:r>
    </w:p>
    <w:p>
      <w:r>
        <w:t>Solution: ✅ Correct Answer: b. Facilitate emergency contraception (up to 120 hours), HIV PEP (within 72 hours), STI presumptive treatment, hepatitis B and tetanus as per protocol.</w:t>
      </w:r>
    </w:p>
    <w:p>
      <w:r>
        <w:t>🧠 Clinical Rationale: At 48 hours she is still within EC window (copper-IUD/levonorgestrel/ulipristal up to 120 h) and HIV PEP window (&lt;72 h, 28-day course) — plus empirical STI cover, Hep B vaccination/immunoglobulin per status and tetanus — delays beyond windows lose efficacy.</w:t>
      </w:r>
    </w:p>
    <w:p>
      <w:r>
        <w:t>🔍 Key Clues: 48 hours + negative UPT + consents → EC + PEP both still possible — ACT NOW.</w:t>
      </w:r>
    </w:p>
    <w:p>
      <w:r>
        <w:t>❌ Why Not Others: (a) falsely closes the window — 48 h is still actionable; (c) omits life-changing prophylaxis; (d) waiting for assailant results wastes the 72-hour PEP window.</w:t>
      </w:r>
    </w:p>
    <w:p>
      <w:r>
        <w:t>⚠️ Exam Trap: 72 h = HIV PEP, 120 h = EC — NORCET loves swapping these cut-offs.</w:t>
      </w:r>
    </w:p>
    <w:p>
      <w:r>
        <w:t>⚡ 5-Second Recall: Assault 48 h → EC till 120 h + PEP till 72 h ⏰</w:t>
      </w:r>
    </w:p>
    <w:p>
      <w:r>
        <w:t>Positive Marks: 1</w:t>
      </w:r>
    </w:p>
    <w:p>
      <w:r>
        <w:t>Negative Marks: 0</w:t>
      </w:r>
    </w:p>
    <w:p>
      <w:r>
        <w:t>Question: The nurse collects a sexual assault forensic (SAFE) kit including vaginal swabs and the victim's clothes. What is the BEST practice for preservation and handover?</w:t>
      </w:r>
    </w:p>
    <w:p>
      <w:r>
        <w:t>(a) Wash the swabs with saline before packing to prevent infection</w:t>
      </w:r>
    </w:p>
    <w:p>
      <w:r>
        <w:t>(b) Place clothes in a plastic bag, keep kit in open ward cupboard, hand over when convenient</w:t>
      </w:r>
    </w:p>
    <w:p>
      <w:r>
        <w:t>(c) Air-dry swabs, seal, label with date-time-signature, maintain chain of custody and hand over to police with documented receipt</w:t>
      </w:r>
    </w:p>
    <w:p>
      <w:r>
        <w:t>(d) Discard clothes as they are contaminated and document only history</w:t>
      </w:r>
    </w:p>
    <w:p>
      <w:r>
        <w:t>Answer: c</w:t>
      </w:r>
    </w:p>
    <w:p>
      <w:r>
        <w:t>Solution: ✅ Correct Answer: c. Air-dry swabs, seal, label with date-time-signature, maintain chain of custody and hand over to police with documented receipt.</w:t>
      </w:r>
    </w:p>
    <w:p>
      <w:r>
        <w:t>🧠 Clinical Rationale: Forensic integrity needs air-drying to prevent fungal overgrowth, paper-bag packing (not plastic), tamper-proof sealing, precise labelling and unbroken chain of custody with signed handover — breaks in chain make evidence inadmissible.</w:t>
      </w:r>
    </w:p>
    <w:p>
      <w:r>
        <w:t>🩺 Nursing Action: Consent ➡️ collect ➡️ air-dry ➡️ seal + label ➡️ secure storage ➡️ signed police handover ➡️ document 📦</w:t>
      </w:r>
    </w:p>
    <w:p>
      <w:r>
        <w:t>❌ Why Not Others: (b) plastic + unsecured storage degrades DNA; (a) washing destroys evidence; (d) clothes are key evidence — never discard.</w:t>
      </w:r>
    </w:p>
    <w:p>
      <w:r>
        <w:t>🌟 PNC Exam Pearl: Paper bags for forensic clothes — plastic traps moisture and kills DNA.</w:t>
      </w:r>
    </w:p>
    <w:p>
      <w:r>
        <w:t>⚡ 5-Second Recall: SAFE kit = DRY + SEAL + LABEL + CHAIN OF CUSTODY 🔗</w:t>
      </w:r>
    </w:p>
    <w:p>
      <w:r>
        <w:t>Positive Marks: 1</w:t>
      </w:r>
    </w:p>
    <w:p>
      <w:r>
        <w:t>Negative Marks: 0</w:t>
      </w:r>
    </w:p>
    <w:p>
      <w:r>
        <w:t>Question: A postnatal mother on day 5 has a healing lip laceration and bruises on forearms in different stages. Husband answers all questions and refuses to leave the room. She whispers that she "fell." What is the MOST concerning interpretation and INITIAL nursing action?</w:t>
      </w:r>
    </w:p>
    <w:p>
      <w:r>
        <w:t>(a) Discharge early to avoid further conflict in hospital</w:t>
      </w:r>
    </w:p>
    <w:p>
      <w:r>
        <w:t>(b) Suspect domestic violence; ensure privacy, screen alone empathetically, assess immediate safety and offer referral to One Stop Centre/Protection Officer</w:t>
      </w:r>
    </w:p>
    <w:p>
      <w:r>
        <w:t>(c) Accept the fall history and document accidental injury</w:t>
      </w:r>
    </w:p>
    <w:p>
      <w:r>
        <w:t>(d) Confront the husband in front of the patient about abuse</w:t>
      </w:r>
    </w:p>
    <w:p>
      <w:r>
        <w:t>Answer: b</w:t>
      </w:r>
    </w:p>
    <w:p>
      <w:r>
        <w:t>Solution: ✅ Correct Answer: b. Suspect domestic violence; ensure privacy, screen alone empathetically, assess immediate safety and offer referral to One Stop Centre/Protection Officer.</w:t>
      </w:r>
    </w:p>
    <w:p>
      <w:r>
        <w:t>🧠 Clinical Rationale: Multiple bruises of varying ages + controlling partner + inconsistent mechanism = classic intimate-partner violence flag; nurse must interview alone safely, use validated screening, assess danger to mother/newborn, safety-plan and refer to Sakhi One Stop Centre, counsellor and Protection Officer under PWDV Act 2005.</w:t>
      </w:r>
    </w:p>
    <w:p>
      <w:r>
        <w:t>🔍 Key Clues: Different-stage bruises + controlling partner + "fell" whisper = abuse until proven otherwise.</w:t>
      </w:r>
    </w:p>
    <w:p>
      <w:r>
        <w:t>🚨 Priority Principle: Safety + privacy FIRST — never screen in front of suspected abuser.</w:t>
      </w:r>
    </w:p>
    <w:p>
      <w:r>
        <w:t>❌ Why Not Others: (c) normalises abuse and loses protection window; (d) confrontation endangers the victim further; (a) early discharge returns her to danger without plan.</w:t>
      </w:r>
    </w:p>
    <w:p>
      <w:r>
        <w:t>⚠️ Exam Trap: Confronting the abuser feels heroic but UNSAFE — separate, assess, refer.</w:t>
      </w:r>
    </w:p>
    <w:p>
      <w:r>
        <w:t>⚡ 5-Second Recall: Varied bruises + control = DV → SCREEN ALONE + SAFETY + REFER 🚨</w:t>
      </w:r>
    </w:p>
    <w:p>
      <w:r>
        <w:t>Positive Marks: 1</w:t>
      </w:r>
    </w:p>
    <w:p>
      <w:r>
        <w:t>Negative Marks: 0</w:t>
      </w:r>
    </w:p>
    <w:p>
      <w:r>
        <w:t>Question: How should the nurse BEST document the above suspected domestic violence injuries to support care and legal protection?</w:t>
      </w:r>
    </w:p>
    <w:p>
      <w:r>
        <w:t>(a) Avoid documentation to protect family reputation on request</w:t>
      </w:r>
    </w:p>
    <w:p>
      <w:r>
        <w:t>(b) Record vague note "injury present, patient counselled" without details</w:t>
      </w:r>
    </w:p>
    <w:p>
      <w:r>
        <w:t>(c) Record objective findings with body map, size/colour/type, exact patient words in quotes, history given, safety assessment and referrals offered, without judgmental conclusions</w:t>
      </w:r>
    </w:p>
    <w:p>
      <w:r>
        <w:t>(d) Write "patient assaulted by husband" as confirmed diagnosis</w:t>
      </w:r>
    </w:p>
    <w:p>
      <w:r>
        <w:t>Answer: c</w:t>
      </w:r>
    </w:p>
    <w:p>
      <w:r>
        <w:t>Solution: ✅ Correct Answer: c. Record objective findings with body map, size/colour/type, exact patient words in quotes, history given, safety assessment and referrals offered, without judgmental conclusions.</w:t>
      </w:r>
    </w:p>
    <w:p>
      <w:r>
        <w:t>🧠 Clinical Rationale: Medico-legal documentation must be factual, precise and non-judgmental — body map + measurements + verbatim quotes + inconsistency noted + action taken preserves evidence and care continuity, while definitive attribution ("assaulted by X") is a legal conclusion beyond nursing scope.</w:t>
      </w:r>
    </w:p>
    <w:p>
      <w:r>
        <w:t>🩺 Nursing Action: Inspect ➡️ body map ➡️ measure/describe ➡️ "patient states..." in quotes ➡️ safety + referrals ➡️ sign date-time ✍️</w:t>
      </w:r>
    </w:p>
    <w:p>
      <w:r>
        <w:t>❌ Why Not Others: (d) states unproven legal conclusion — document suspicion, not verdict; (b) vague notes are useless legally/clinically; (a) non-documentation is negligence and destroys protection.</w:t>
      </w:r>
    </w:p>
    <w:p>
      <w:r>
        <w:t>🌟 PNC Exam Pearl: Quote EXACT words + body map = strongest DV documentation.</w:t>
      </w:r>
    </w:p>
    <w:p>
      <w:r>
        <w:t>⚡ 5-Second Recall: DV notes = OBJECTIVE + BODY MAP + QUOTES, no judgments 📝</w:t>
      </w:r>
    </w:p>
    <w:p>
      <w:r>
        <w:t>Positive Marks: 1</w:t>
      </w:r>
    </w:p>
    <w:p>
      <w:r>
        <w:t>Negative Marks: 0</w:t>
      </w:r>
    </w:p>
    <w:p>
      <w:r>
        <w:t>Question: A mother has just delivered a stillborn at 38 weeks and is crying, "Give my baby to me, did I do something wrong?" What is the MOST appropriate INITIAL nursing response?</w:t>
      </w:r>
    </w:p>
    <w:p>
      <w:r>
        <w:t>(a) Tell her seeing the baby will worsen trauma and discourage any contact</w:t>
      </w:r>
    </w:p>
    <w:p>
      <w:r>
        <w:t>(b) Leave her alone to grieve and return after an hour</w:t>
      </w:r>
    </w:p>
    <w:p>
      <w:r>
        <w:t>(c) Say "You are young, you will have another baby soon, don't cry" and remove the baby quickly</w:t>
      </w:r>
    </w:p>
    <w:p>
      <w:r>
        <w:t>(d) Express empathy, reassure it is not her fault, use clear sensitive language, and offer her choice to see/hold the baby with support</w:t>
      </w:r>
    </w:p>
    <w:p>
      <w:r>
        <w:t>Answer: d</w:t>
      </w:r>
    </w:p>
    <w:p>
      <w:r>
        <w:t>Solution: ✅ Correct Answer: d. Express empathy, reassure it is not her fault, use clear sensitive language, and offer her choice to see/hold the baby with support.</w:t>
      </w:r>
    </w:p>
    <w:p>
      <w:r>
        <w:t>🧠 Clinical Rationale: Bereavement care needs acknowledgment, guilt alleviation, honest words like "died/stillborn" (not "lost/expired"), and offering — not forcing or forbidding — contact, naming, and mementos, which aids healthy grieving.</w:t>
      </w:r>
    </w:p>
    <w:p>
      <w:r>
        <w:t>🔍 Key Clues: "Did I do wrong + give baby" → guilt + bonding need → empathy + choice.</w:t>
      </w:r>
    </w:p>
    <w:p>
      <w:r>
        <w:t>❌ Why Not Others: (c) minimises grief and blames through dismissal; (a) paternalistically denies choice — contact when desired helps; (b) abandonment heightens trauma.</w:t>
      </w:r>
    </w:p>
    <w:p>
      <w:r>
        <w:t>⚠️ Exam Trap: "Don't cry / next baby" statements are classic NON-therapeutic distractors.</w:t>
      </w:r>
    </w:p>
    <w:p>
      <w:r>
        <w:t>⚡ 5-Second Recall: Stillbirth → EMPATHY + "NOT YOUR FAULT" + OFFER contact 🤍</w:t>
      </w:r>
    </w:p>
    <w:p>
      <w:r>
        <w:t>Positive Marks: 1</w:t>
      </w:r>
    </w:p>
    <w:p>
      <w:r>
        <w:t>Negative Marks: 0</w:t>
      </w:r>
    </w:p>
    <w:p>
      <w:r>
        <w:t>Question: The nurse plans bereavement support for parents after stillbirth before discharge. Which care plan is BEST?</w:t>
      </w:r>
    </w:p>
    <w:p>
      <w:r>
        <w:t>(a) Offer memory-making (footprints, photograph if consented), explain lactation suppression and follow-up counselling, and involve father/family with written discharge guidance</w:t>
      </w:r>
    </w:p>
    <w:p>
      <w:r>
        <w:t>(b) Withhold the cause-of-death explanation to avoid distress</w:t>
      </w:r>
    </w:p>
    <w:p>
      <w:r>
        <w:t>(c) Discourage naming or rituals to help them forget quickly</w:t>
      </w:r>
    </w:p>
    <w:p>
      <w:r>
        <w:t>(d) Sedate the mother heavily so she does not remember events</w:t>
      </w:r>
    </w:p>
    <w:p>
      <w:r>
        <w:t>Answer: a</w:t>
      </w:r>
    </w:p>
    <w:p>
      <w:r>
        <w:t>Solution: ✅ Correct Answer: a. Offer memory-making (footprints, photograph if consented), explain lactation suppression and follow-up counselling, and involve father/family with written discharge guidance.</w:t>
      </w:r>
    </w:p>
    <w:p>
      <w:r>
        <w:t>🧠 Clinical Rationale: Evidence-based perinatal bereavement includes mementos, lactation care (breast care, suppression methods, warning signs), culturally sensitive rituals, transparent communication about autopsy/cause if available, and scheduled follow-up for prolonged grief/depression screening.</w:t>
      </w:r>
    </w:p>
    <w:p>
      <w:r>
        <w:t>❌ Why Not Others: (c) suppressing rituals/naming complicates grief; (d) oversedation impairs bonding decisions and safety; (b) withholding information breaches autonomy and fuels guilt.</w:t>
      </w:r>
    </w:p>
    <w:p>
      <w:r>
        <w:t>🌟 PNC Exam Pearl: Memory box + lactation counselling + 6-week grief follow-up = complete stillbirth discharge.</w:t>
      </w:r>
    </w:p>
    <w:p>
      <w:r>
        <w:t>⚡ 5-Second Recall: Stillbirth discharge = MEMORIES + MILK CARE + FOLLOW-UP 🕊️</w:t>
      </w:r>
    </w:p>
    <w:p>
      <w:r>
        <w:t>Positive Marks: 1</w:t>
      </w:r>
    </w:p>
    <w:p>
      <w:r>
        <w:t>Negative Marks: 0</w:t>
      </w:r>
    </w:p>
    <w:p>
      <w:r>
        <w:t>Question: The nursing officer hands over a severe pre-eclamptic mother (BP 168/112 mmHg, proteinuria 3+, on MgSO4, drowsy) from labour room to HDU. Which handover is MOST complete and safe?</w:t>
      </w:r>
    </w:p>
    <w:p>
      <w:r>
        <w:t>(a) Use SBAR: Situation-diagnosis, Background-course, Assessment-vitals/urine output/reflexes/MgSO4 dose/fetal status/labs pending, Recommendation-monitoring, seizure precautions and escalation triggers</w:t>
      </w:r>
    </w:p>
    <w:p>
      <w:r>
        <w:t>(b) "Eclamptic patient shifted, vitals stable, please continue care"</w:t>
      </w:r>
    </w:p>
    <w:p>
      <w:r>
        <w:t>(c) Inform only the diagnosis and bed number to save time</w:t>
      </w:r>
    </w:p>
    <w:p>
      <w:r>
        <w:t>(d) Hand over by phone without written record as staff is busy</w:t>
      </w:r>
    </w:p>
    <w:p>
      <w:r>
        <w:t>Answer: a</w:t>
      </w:r>
    </w:p>
    <w:p>
      <w:r>
        <w:t>Solution: ✅ Correct Answer: a. Use SBAR: Situation-diagnosis, Background-course, Assessment-vitals/urine output/reflexes/MgSO4 dose/fetal status/labs pending, Recommendation-monitoring, seizure precautions and escalation triggers.</w:t>
      </w:r>
    </w:p>
    <w:p>
      <w:r>
        <w:t>🧠 Clinical Rationale: Structured SBAR prevents omission of critical elements — MgSO4 toxicity signs, urine output, DTRs, BP trends, imminent-eclampsia warnings, fetal heart and pending reports — ensuring seizure, aspiration and falls precautions continue seamlessly.</w:t>
      </w:r>
    </w:p>
    <w:p>
      <w:r>
        <w:t>🔍 Key Clues: Drowsy + MgSO4 + severe PIH = high-risk transfer → structured, written + verbal handover.</w:t>
      </w:r>
    </w:p>
    <w:p>
      <w:r>
        <w:t>🚨 Priority Principle: Complete communication FIRST — most sentinel events stem from handover gaps.</w:t>
      </w:r>
    </w:p>
    <w:p>
      <w:r>
        <w:t>❌ Why Not Others: (b) &amp; (c) omit treatment, vitals and risks — unsafe; (d) verbal-only without record is legally and clinically invalid.</w:t>
      </w:r>
    </w:p>
    <w:p>
      <w:r>
        <w:t>🌟 PNC Exam Pearl: SBAR + read-back + documentation = NORCET's gold-standard handover.</w:t>
      </w:r>
    </w:p>
    <w:p>
      <w:r>
        <w:t>⚡ 5-Second Recall: High-risk handover = SBAR + READ-BACK 📋</w:t>
      </w:r>
    </w:p>
    <w:p>
      <w:r>
        <w:t>Positive Marks: 1</w:t>
      </w:r>
    </w:p>
    <w:p>
      <w:r>
        <w:t>Negative Marks: 0</w:t>
      </w:r>
    </w:p>
    <w:p>
      <w:r>
        <w:t>Question: After administering MgSO4, the nurse realises the partograph entry shows a wrong dose timing written 30 minutes earlier. What is the BEST documentation correction?</w:t>
      </w:r>
    </w:p>
    <w:p>
      <w:r>
        <w:t>(a) Overwrite boldly over the error so the correct time is visible</w:t>
      </w:r>
    </w:p>
    <w:p>
      <w:r>
        <w:t>(b) Erase with whitener and rewrite neatly to keep the record clean</w:t>
      </w:r>
    </w:p>
    <w:p>
      <w:r>
        <w:t>(c) Draw a single line through the error, write "wrong entry," add correct entry with date-time-signature, and inform the in-charge with incident note as per policy</w:t>
      </w:r>
    </w:p>
    <w:p>
      <w:r>
        <w:t>(d) Tear the page and rewrite the partograph to avoid confusion</w:t>
      </w:r>
    </w:p>
    <w:p>
      <w:r>
        <w:t>Answer: c</w:t>
      </w:r>
    </w:p>
    <w:p>
      <w:r>
        <w:t>Solution: ✅ Correct Answer: c. Draw a single line through the error, write "wrong entry," add correct entry with date-time-signature, and inform the in-charge with incident note as per policy.</w:t>
      </w:r>
    </w:p>
    <w:p>
      <w:r>
        <w:t>🧠 Clinical Rationale: Legal records must never be erased, overwritten or rewritten — single-line strike preserves legibility and audit trail, while timely correction, countersignature and transparent reporting uphold accountability for a high-risk drug like MgSO4.</w:t>
      </w:r>
    </w:p>
    <w:p>
      <w:r>
        <w:t>🔍 Key Clues: Wrong dose timing + MgSO4 = medico-legal high risk → transparent correction, not concealment.</w:t>
      </w:r>
    </w:p>
    <w:p>
      <w:r>
        <w:t>❌ Why Not Others: (b) whitener, (d) page rewriting, and (a) overwriting all amount to tampering and destroy evidentiary value.</w:t>
      </w:r>
    </w:p>
    <w:p>
      <w:r>
        <w:t>⚠️ Exam Trap: "Neat record" options (whitener/rewrite) are always WRONG — audit trail wins.</w:t>
      </w:r>
    </w:p>
    <w:p>
      <w:r>
        <w:t>⚡ 5-Second Recall: Chart error = SINGLE LINE + CORRECT + SIGN — never erase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