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Antimicrobial stewardship in ICU primarily aims to</w:t>
      </w:r>
    </w:p>
    <w:p>
      <w:r>
        <w:t>(a) stop all antibiotic use</w:t>
      </w:r>
    </w:p>
    <w:p>
      <w:r>
        <w:t>(b) ensure appropriate, targeted and time-limited antibiotic use to limit resistance</w:t>
      </w:r>
    </w:p>
    <w:p>
      <w:r>
        <w:t>(c) reduce the number of doctors prescribing</w:t>
      </w:r>
    </w:p>
    <w:p>
      <w:r>
        <w:t>(d) shorten hospital stay only</w:t>
      </w:r>
    </w:p>
    <w:p>
      <w:r>
        <w:t>Answer: b</w:t>
      </w:r>
    </w:p>
    <w:p>
      <w:r>
        <w:t>Solution: ✅ Correct Answer: b. Ensure appropriate, targeted and time-limited antibiotic use to limit resistance.</w:t>
      </w:r>
    </w:p>
    <w:p>
      <w:r>
        <w:t>🧠 Clinical Rationale: Stewardship balances effective early treatment with de-escalation and duration limits to contain resistance 💊.</w:t>
      </w:r>
    </w:p>
    <w:p>
      <w:r>
        <w:t>🚨 Priority Principle: Right drug, right duration.</w:t>
      </w:r>
    </w:p>
    <w:p>
      <w:r>
        <w:t>❌ Why Not Others: (c) prescriber numbers are irrelevant; (a) stopping antibiotics endangers patients; (d) length of stay is a by-product, not the aim.</w:t>
      </w:r>
    </w:p>
    <w:p>
      <w:r>
        <w:t>⚡ 5-Second Recall: Stewardship: right drug, right duration 🎯</w:t>
      </w:r>
    </w:p>
    <w:p>
      <w:r>
        <w:t>📚 Ref: ICMR antimicrobial stewardship guidance.</w:t>
      </w:r>
    </w:p>
    <w:p>
      <w:r>
        <w:t>Positive Marks: 1</w:t>
      </w:r>
    </w:p>
    <w:p>
      <w:r>
        <w:t>Negative Marks: 0.33</w:t>
      </w:r>
    </w:p>
    <w:p/>
    <w:p>
      <w:r>
        <w:t>Question: Oral care for an intubated patient should include</w:t>
      </w:r>
    </w:p>
    <w:p>
      <w:r>
        <w:t>(a) regular cleaning of the mouth, teeth and gums with attention to tube position and secretion clearance</w:t>
      </w:r>
    </w:p>
    <w:p>
      <w:r>
        <w:t>(b) chlorhexidine four times daily for every patient</w:t>
      </w:r>
    </w:p>
    <w:p>
      <w:r>
        <w:t>(c) no oral care to avoid dislodging the tube</w:t>
      </w:r>
    </w:p>
    <w:p>
      <w:r>
        <w:t>(d) rinsing with alcohol-based mouthwash</w:t>
      </w:r>
    </w:p>
    <w:p>
      <w:r>
        <w:t>Answer: a</w:t>
      </w:r>
    </w:p>
    <w:p>
      <w:r>
        <w:t>Solution: ✅ Correct Answer: a. Regular cleaning of the mouth, teeth and gums with attention to tube position and secretion clearance.</w:t>
      </w:r>
    </w:p>
    <w:p>
      <w:r>
        <w:t>🧠 Clinical Rationale: Meticulous oral hygiene reduces bacterial load and maintains mucosal integrity, while chlorhexidine is no longer automatic 🫁.</w:t>
      </w:r>
    </w:p>
    <w:p>
      <w:r>
        <w:t>🚨 Priority Principle: Oral care is essential; the agent is the debate.</w:t>
      </w:r>
    </w:p>
    <w:p>
      <w:r>
        <w:t>❌ Why Not Others: (b) routine chlorhexidine four times daily is not supported; (c) omitting oral care increases infection and discomfort; (d) alcohol-based rinses are harmful.</w:t>
      </w:r>
    </w:p>
    <w:p>
      <w:r>
        <w:t>⚡ 5-Second Recall: Clean the mouth, keep the tube safe 🎯</w:t>
      </w:r>
    </w:p>
    <w:p>
      <w:r>
        <w:t>📚 Ref: CDC/ICMR guidelines.</w:t>
      </w:r>
    </w:p>
    <w:p>
      <w:r>
        <w:t>Positive Marks: 1</w:t>
      </w:r>
    </w:p>
    <w:p>
      <w:r>
        <w:t>Negative Marks: 0.33</w:t>
      </w:r>
    </w:p>
    <w:p/>
    <w:p>
      <w:r>
        <w:t>Question: The WHO five moments for hand hygiene include hand hygiene after touching</w:t>
      </w:r>
    </w:p>
    <w:p>
      <w:r>
        <w:t>(a) only wounds</w:t>
      </w:r>
    </w:p>
    <w:p>
      <w:r>
        <w:t>(b) only body fluids</w:t>
      </w:r>
    </w:p>
    <w:p>
      <w:r>
        <w:t>(c) the patient and the patient's surroundings</w:t>
      </w:r>
    </w:p>
    <w:p>
      <w:r>
        <w:t>(d) only the bed rails</w:t>
      </w:r>
    </w:p>
    <w:p>
      <w:r>
        <w:t>Answer: c</w:t>
      </w:r>
    </w:p>
    <w:p>
      <w:r>
        <w:t>Solution: ✅ Correct Answer: c. The patient and the patient's surroundings.</w:t>
      </w:r>
    </w:p>
    <w:p>
      <w:r>
        <w:t>🧠 Clinical Rationale: The fifth moment recognises that the environment around the patient is frequently contaminated 🌡️.</w:t>
      </w:r>
    </w:p>
    <w:p>
      <w:r>
        <w:t>🔍 Key Clues: After the patient and after the surroundings.</w:t>
      </w:r>
    </w:p>
    <w:p>
      <w:r>
        <w:t>❌ Why Not Others: (d) bed rails are one example of the surroundings; (b) body fluid exposure is a separate moment; (a) wounds are one indication among several.</w:t>
      </w:r>
    </w:p>
    <w:p>
      <w:r>
        <w:t>⚡ 5-Second Recall: Five moments cover patient and surroundings 🎯</w:t>
      </w:r>
    </w:p>
    <w:p>
      <w:r>
        <w:t>📚 Ref: WHO 5 moments for hand hygiene.</w:t>
      </w:r>
    </w:p>
    <w:p>
      <w:r>
        <w:t>Positive Marks: 1</w:t>
      </w:r>
    </w:p>
    <w:p>
      <w:r>
        <w:t>Negative Marks: 0.33</w:t>
      </w:r>
    </w:p>
    <w:p/>
    <w:p>
      <w:r>
        <w:t>Question: The head-of-bed elevation recommended in the ventilator-associated pneumonia bundle is</w:t>
      </w:r>
    </w:p>
    <w:p>
      <w:r>
        <w:t>(a) 5 to 10 degrees</w:t>
      </w:r>
    </w:p>
    <w:p>
      <w:r>
        <w:t>(b) 60 to 90 degrees</w:t>
      </w:r>
    </w:p>
    <w:p>
      <w:r>
        <w:t>(c) 30 to 45 degrees</w:t>
      </w:r>
    </w:p>
    <w:p>
      <w:r>
        <w:t>(d) flat with the head to the side</w:t>
      </w:r>
    </w:p>
    <w:p>
      <w:r>
        <w:t>Answer: c</w:t>
      </w:r>
    </w:p>
    <w:p>
      <w:r>
        <w:t>Solution: ✅ Correct Answer: c. 30 to 45 degrees.</w:t>
      </w:r>
    </w:p>
    <w:p>
      <w:r>
        <w:t>🧠 Clinical Rationale: Elevating the head of the bed between 30 and 45 degrees reduces aspiration of gastric contents and lowers the risk of ventilator-associated pneumonia 🫁.</w:t>
      </w:r>
    </w:p>
    <w:p>
      <w:r>
        <w:t>🚨 Priority Principle: Head up 30 to 45: the simplest ventilator bundle measure.</w:t>
      </w:r>
    </w:p>
    <w:p>
      <w:r>
        <w:t>❌ Why Not Others: (a) 5 to 10 degrees is close to flat and offers little protection; (b) 60 to 90 degrees is uncomfortable and increases shear; (d) flat positioning promotes aspiration.</w:t>
      </w:r>
    </w:p>
    <w:p>
      <w:r>
        <w:t>⚡ 5-Second Recall: Head up 30 to 45 🎯</w:t>
      </w:r>
    </w:p>
    <w:p>
      <w:r>
        <w:t>📚 Ref: CDC/ICMR hospital-acquired infection guidelines; SCCM.</w:t>
      </w:r>
    </w:p>
    <w:p>
      <w:r>
        <w:t>Positive Marks: 1</w:t>
      </w:r>
    </w:p>
    <w:p>
      <w:r>
        <w:t>Negative Marks: 0.33</w:t>
      </w:r>
    </w:p>
    <w:p/>
    <w:p>
      <w:r>
        <w:t>Question: The preferred skin antiseptic before central venous catheter insertion is</w:t>
      </w:r>
    </w:p>
    <w:p>
      <w:r>
        <w:t>(a) alcohol alone</w:t>
      </w:r>
    </w:p>
    <w:p>
      <w:r>
        <w:t>(b) plain soap and water</w:t>
      </w:r>
    </w:p>
    <w:p>
      <w:r>
        <w:t>(c) chlorhexidine in alcohol unless contraindicated</w:t>
      </w:r>
    </w:p>
    <w:p>
      <w:r>
        <w:t>(d) hydrogen peroxide</w:t>
      </w:r>
    </w:p>
    <w:p>
      <w:r>
        <w:t>Answer: c</w:t>
      </w:r>
    </w:p>
    <w:p>
      <w:r>
        <w:t>Solution: ✅ Correct Answer: c. Chlorhexidine in alcohol unless contraindicated.</w:t>
      </w:r>
    </w:p>
    <w:p>
      <w:r>
        <w:t>🧠 Clinical Rationale: Chlorhexidine-alcohol provides more durable antisepsis than povidone iodine or alcohol alone 🩸.</w:t>
      </w:r>
    </w:p>
    <w:p>
      <w:r>
        <w:t>🚨 Priority Principle: Chlorhexidine-alcohol is the antiseptic of choice.</w:t>
      </w:r>
    </w:p>
    <w:p>
      <w:r>
        <w:t>❌ Why Not Others: (b) soap and water is not an antiseptic preparation; (a) alcohol alone has less residual activity; (d) hydrogen peroxide is not recommended for this purpose.</w:t>
      </w:r>
    </w:p>
    <w:p>
      <w:r>
        <w:t>⚡ 5-Second Recall: Skin prep: chlorhexidine in alcohol 🎯</w:t>
      </w:r>
    </w:p>
    <w:p>
      <w:r>
        <w:t>📚 Ref: CDC/ICMR guidelines; epic3.</w:t>
      </w:r>
    </w:p>
    <w:p>
      <w:r>
        <w:t>Positive Marks: 1</w:t>
      </w:r>
    </w:p>
    <w:p>
      <w:r>
        <w:t>Negative Marks: 0.33</w:t>
      </w:r>
    </w:p>
    <w:p/>
    <w:p>
      <w:r>
        <w:t>Question: Which of these is a recognised insertion bundle element for reducing bloodstream infection</w:t>
      </w:r>
    </w:p>
    <w:p>
      <w:r>
        <w:t>(a) routine guidewire exchange at 48 hours</w:t>
      </w:r>
    </w:p>
    <w:p>
      <w:r>
        <w:t>(b) daily review of catheter necessity with prompt removal</w:t>
      </w:r>
    </w:p>
    <w:p>
      <w:r>
        <w:t>(c) femoral site preference</w:t>
      </w:r>
    </w:p>
    <w:p>
      <w:r>
        <w:t>(d) antibiotic bonding of all catheters</w:t>
      </w:r>
    </w:p>
    <w:p>
      <w:r>
        <w:t>Answer: b</w:t>
      </w:r>
    </w:p>
    <w:p>
      <w:r>
        <w:t>Solution: ✅ Correct Answer: b. Daily review of catheter necessity with prompt removal.</w:t>
      </w:r>
    </w:p>
    <w:p>
      <w:r>
        <w:t>🧠 Clinical Rationale: Prompt removal based on necessity review reduces exposure days, the main driver of infection 🩸.</w:t>
      </w:r>
    </w:p>
    <w:p>
      <w:r>
        <w:t>🚨 Priority Principle: Justify the line daily.</w:t>
      </w:r>
    </w:p>
    <w:p>
      <w:r>
        <w:t>❌ Why Not Others: (a) routine guidewire exchange does not reduce infection; (d) impregnated catheters are selected for high-risk situations rather than universally; (c) femoral placement increases risk.</w:t>
      </w:r>
    </w:p>
    <w:p>
      <w:r>
        <w:t>⚡ 5-Second Recall: Bundle: review and remove 🎯</w:t>
      </w:r>
    </w:p>
    <w:p>
      <w:r>
        <w:t>📚 Ref: CDC/ICMR guidelines.</w:t>
      </w:r>
    </w:p>
    <w:p>
      <w:r>
        <w:t>Positive Marks: 1</w:t>
      </w:r>
    </w:p>
    <w:p>
      <w:r>
        <w:t>Negative Marks: 0.33</w:t>
      </w:r>
    </w:p>
    <w:p/>
    <w:p>
      <w:r>
        <w:t>Question: Which of these is the best indicator of compliance with an infection prevention bundle</w:t>
      </w:r>
    </w:p>
    <w:p>
      <w:r>
        <w:t>(a) audit data showing each bundle element performed for every eligible patient</w:t>
      </w:r>
    </w:p>
    <w:p>
      <w:r>
        <w:t>(b) the number of staff trained</w:t>
      </w:r>
    </w:p>
    <w:p>
      <w:r>
        <w:t>(c) the number of policies written</w:t>
      </w:r>
    </w:p>
    <w:p>
      <w:r>
        <w:t>(d) the number of infection-related deaths</w:t>
      </w:r>
    </w:p>
    <w:p>
      <w:r>
        <w:t>Answer: a</w:t>
      </w:r>
    </w:p>
    <w:p>
      <w:r>
        <w:t>Solution: ✅ Correct Answer: a. Audit data showing each bundle element performed for every eligible patient.</w:t>
      </w:r>
    </w:p>
    <w:p>
      <w:r>
        <w:t>🧠 Clinical Rationale: Process audit measures actual delivery of each element rather than intentions or paperwork 🌡️.</w:t>
      </w:r>
    </w:p>
    <w:p>
      <w:r>
        <w:t>🔍 Key Clues: Measure what is done, not what is written.</w:t>
      </w:r>
    </w:p>
    <w:p>
      <w:r>
        <w:t>❌ Why Not Others: (b) training figures do not prove delivery; (c) policies alone do not change practice; (d) deaths are outcome measures influenced by many factors.</w:t>
      </w:r>
    </w:p>
    <w:p>
      <w:r>
        <w:t>⚡ 5-Second Recall: Bundle compliance: audit each element 🎯</w:t>
      </w:r>
    </w:p>
    <w:p>
      <w:r>
        <w:t>📚 Ref: NABH standards.</w:t>
      </w:r>
    </w:p>
    <w:p>
      <w:r>
        <w:t>Positive Marks: 1</w:t>
      </w:r>
    </w:p>
    <w:p>
      <w:r>
        <w:t>Negative Marks: 0.33</w:t>
      </w:r>
    </w:p>
    <w:p/>
    <w:p>
      <w:r>
        <w:t>Question: A transparent semipermeable dressing is preferred for central lines because it</w:t>
      </w:r>
    </w:p>
    <w:p>
      <w:r>
        <w:t>(a) does not require changing</w:t>
      </w:r>
    </w:p>
    <w:p>
      <w:r>
        <w:t>(b) is cheaper than gauze</w:t>
      </w:r>
    </w:p>
    <w:p>
      <w:r>
        <w:t>(c) prevents all infection</w:t>
      </w:r>
    </w:p>
    <w:p>
      <w:r>
        <w:t>(d) allows the site to be inspected without disturbing it</w:t>
      </w:r>
    </w:p>
    <w:p>
      <w:r>
        <w:t>Answer: d</w:t>
      </w:r>
    </w:p>
    <w:p>
      <w:r>
        <w:t>Solution: ✅ Correct Answer: d. Allows the site to be inspected without disturbing it.</w:t>
      </w:r>
    </w:p>
    <w:p>
      <w:r>
        <w:t>🧠 Clinical Rationale: Visual inspection without removal reduces manipulation and preserves the sterile field 🩸.</w:t>
      </w:r>
    </w:p>
    <w:p>
      <w:r>
        <w:t>🔍 Key Clues: See the site without opening it.</w:t>
      </w:r>
    </w:p>
    <w:p>
      <w:r>
        <w:t>❌ Why Not Others: (b) cost is not the clinical reason; (c) no dressing eliminates infection risk; (a) dressings still require scheduled changes.</w:t>
      </w:r>
    </w:p>
    <w:p>
      <w:r>
        <w:t>⚡ 5-Second Recall: Transparent dressing: inspect without touching 🎯</w:t>
      </w:r>
    </w:p>
    <w:p>
      <w:r>
        <w:t>📚 Ref: CDC/ICMR guidelines.</w:t>
      </w:r>
    </w:p>
    <w:p>
      <w:r>
        <w:t>Positive Marks: 1</w:t>
      </w:r>
    </w:p>
    <w:p>
      <w:r>
        <w:t>Negative Marks: 0.33</w:t>
      </w:r>
    </w:p>
    <w:p/>
    <w:p>
      <w:r>
        <w:t>Question: The nurse observes that a colleague has not performed hand hygiene before touching a ventilated patient. The most appropriate action is</w:t>
      </w:r>
    </w:p>
    <w:p>
      <w:r>
        <w:t>(a) ignore it once</w:t>
      </w:r>
    </w:p>
    <w:p>
      <w:r>
        <w:t>(b) respectfully remind the colleague and reinforce the unit's hand hygiene policy</w:t>
      </w:r>
    </w:p>
    <w:p>
      <w:r>
        <w:t>(c) report immediately to the police</w:t>
      </w:r>
    </w:p>
    <w:p>
      <w:r>
        <w:t>(d) discuss it with the patient's relatives</w:t>
      </w:r>
    </w:p>
    <w:p>
      <w:r>
        <w:t>Answer: b</w:t>
      </w:r>
    </w:p>
    <w:p>
      <w:r>
        <w:t>Solution: ✅ Correct Answer: b. Respectfully remind the colleague and reinforce the unit's hand hygiene policy.</w:t>
      </w:r>
    </w:p>
    <w:p>
      <w:r>
        <w:t>🧠 Clinical Rationale: Peer-level prompting is an effective, non-punitive way to improve hand hygiene compliance 🌡️.</w:t>
      </w:r>
    </w:p>
    <w:p>
      <w:r>
        <w:t>🚨 Priority Principle: Any staff member may challenge unsafe practice.</w:t>
      </w:r>
    </w:p>
    <w:p>
      <w:r>
        <w:t>❌ Why Not Others: (a) ignoring a lapse allows ongoing risk; (c) police involvement is inappropriate for a clinical lapse; (d) relatives must not be drawn into staff clinical matters.</w:t>
      </w:r>
    </w:p>
    <w:p>
      <w:r>
        <w:t>⚡ 5-Second Recall: Prompt your colleague, respectfully 🎯</w:t>
      </w:r>
    </w:p>
    <w:p>
      <w:r>
        <w:t>📚 Ref: WHO 5 moments for hand hygiene.</w:t>
      </w:r>
    </w:p>
    <w:p>
      <w:r>
        <w:t>Positive Marks: 1</w:t>
      </w:r>
    </w:p>
    <w:p>
      <w:r>
        <w:t>Negative Marks: 0.33</w:t>
      </w:r>
    </w:p>
    <w:p/>
    <w:p>
      <w:r>
        <w:t>Question: The daily sedation interruption within the ventilator bundle is included because it</w:t>
      </w:r>
    </w:p>
    <w:p>
      <w:r>
        <w:t>(a) improves nutrition</w:t>
      </w:r>
    </w:p>
    <w:p>
      <w:r>
        <w:t>(b) prevents pressure injury</w:t>
      </w:r>
    </w:p>
    <w:p>
      <w:r>
        <w:t>(c) shortens the duration of ventilation and reduces ventilator-associated events</w:t>
      </w:r>
    </w:p>
    <w:p>
      <w:r>
        <w:t>(d) reduces the need for antibiotics</w:t>
      </w:r>
    </w:p>
    <w:p>
      <w:r>
        <w:t>Answer: c</w:t>
      </w:r>
    </w:p>
    <w:p>
      <w:r>
        <w:t>Solution: ✅ Correct Answer: c. Shortens the duration of ventilation and reduces ventilator-associated events.</w:t>
      </w:r>
    </w:p>
    <w:p>
      <w:r>
        <w:t>🧠 Clinical Rationale: Interrupting sedation allows neurological assessment and enables earlier weaning 🫁.</w:t>
      </w:r>
    </w:p>
    <w:p>
      <w:r>
        <w:t>🔍 Key Clues: Wake up and breathe.</w:t>
      </w:r>
    </w:p>
    <w:p>
      <w:r>
        <w:t>❌ Why Not Others: (d) antibiotics are unrelated to sedation practice; (b) pressure injury prevention relies on repositioning; (a) nutrition is managed separately.</w:t>
      </w:r>
    </w:p>
    <w:p>
      <w:r>
        <w:t>⚡ 5-Second Recall: Daily holds shorten ventilation 🎯</w:t>
      </w:r>
    </w:p>
    <w:p>
      <w:r>
        <w:t>📚 Ref: SCCM PADIS guideline; CDC/ICMR guidelines.</w:t>
      </w:r>
    </w:p>
    <w:p>
      <w:r>
        <w:t>Positive Marks: 1</w:t>
      </w:r>
    </w:p>
    <w:p>
      <w:r>
        <w:t>Negative Marks: 0.33</w:t>
      </w:r>
    </w:p>
    <w:p/>
    <w:p>
      <w:r>
        <w:t>Question: A central line dressing that is clean, dry and intact should be replaced</w:t>
      </w:r>
    </w:p>
    <w:p>
      <w:r>
        <w:t>(a) only when it falls off</w:t>
      </w:r>
    </w:p>
    <w:p>
      <w:r>
        <w:t>(b) monthly</w:t>
      </w:r>
    </w:p>
    <w:p>
      <w:r>
        <w:t>(c) according to unit policy, typically every five to seven days for transparent dressings</w:t>
      </w:r>
    </w:p>
    <w:p>
      <w:r>
        <w:t>(d) every shift</w:t>
      </w:r>
    </w:p>
    <w:p>
      <w:r>
        <w:t>Answer: c</w:t>
      </w:r>
    </w:p>
    <w:p>
      <w:r>
        <w:t>Solution: ✅ Correct Answer: c. According to unit policy, typically every five to seven days for transparent dressings.</w:t>
      </w:r>
    </w:p>
    <w:p>
      <w:r>
        <w:t>🧠 Clinical Rationale: Scheduled changes with immediate replacement if soiled or loose balance infection risk against unnecessary handling 🩸.</w:t>
      </w:r>
    </w:p>
    <w:p>
      <w:r>
        <w:t>🔍 Key Clues: Transparent dressing: about weekly.</w:t>
      </w:r>
    </w:p>
    <w:p>
      <w:r>
        <w:t>❌ Why Not Others: (d) shift-based changes are excessive; (a) waiting for it to fall off risks contamination; (b) monthly changes are unsafe.</w:t>
      </w:r>
    </w:p>
    <w:p>
      <w:r>
        <w:t>⚡ 5-Second Recall: Dressing: weekly or when soiled 🎯</w:t>
      </w:r>
    </w:p>
    <w:p>
      <w:r>
        <w:t>📚 Ref: CDC/ICMR guidelines; epic3.</w:t>
      </w:r>
    </w:p>
    <w:p>
      <w:r>
        <w:t>Positive Marks: 1</w:t>
      </w:r>
    </w:p>
    <w:p>
      <w:r>
        <w:t>Negative Marks: 0.33</w:t>
      </w:r>
    </w:p>
    <w:p/>
    <w:p>
      <w:r>
        <w:t>Question: The nurse should change gloves</w:t>
      </w:r>
    </w:p>
    <w:p>
      <w:r>
        <w:t>(a) between patients and between dirty and clean tasks for the same patient</w:t>
      </w:r>
    </w:p>
    <w:p>
      <w:r>
        <w:t>(b) after every hand hygiene</w:t>
      </w:r>
    </w:p>
    <w:p>
      <w:r>
        <w:t>(c) only when torn</w:t>
      </w:r>
    </w:p>
    <w:p>
      <w:r>
        <w:t>(d) once per shift</w:t>
      </w:r>
    </w:p>
    <w:p>
      <w:r>
        <w:t>Answer: a</w:t>
      </w:r>
    </w:p>
    <w:p>
      <w:r>
        <w:t>Solution: ✅ Correct Answer: a. Between patients and between dirty and clean tasks for the same patient.</w:t>
      </w:r>
    </w:p>
    <w:p>
      <w:r>
        <w:t>🧠 Clinical Rationale: Gloves become contaminated quickly, so they must be changed between tasks and patients with hand hygiene in between 🌡️.</w:t>
      </w:r>
    </w:p>
    <w:p>
      <w:r>
        <w:t>🚨 Priority Principle: New task, new gloves.</w:t>
      </w:r>
    </w:p>
    <w:p>
      <w:r>
        <w:t>❌ Why Not Others: (d) shift-long glove use spreads organisms; (c) waiting for a tear leaves contamination in place; (b) gloves are changed because of contamination, not because of hand hygiene.</w:t>
      </w:r>
    </w:p>
    <w:p>
      <w:r>
        <w:t>⚡ 5-Second Recall: Change gloves between tasks 🎯</w:t>
      </w:r>
    </w:p>
    <w:p>
      <w:r>
        <w:t>📚 Ref: WHO 5 moments for hand hygiene.</w:t>
      </w:r>
    </w:p>
    <w:p>
      <w:r>
        <w:t>Positive Marks: 1</w:t>
      </w:r>
    </w:p>
    <w:p>
      <w:r>
        <w:t>Negative Marks: 0.33</w:t>
      </w:r>
    </w:p>
    <w:p/>
    <w:p>
      <w:r>
        <w:t>Question: Which of these best describes why bundles are used rather than isolated measures</w:t>
      </w:r>
    </w:p>
    <w:p>
      <w:r>
        <w:t>(a) the combined effect of several evidence-based measures is greater than any single intervention</w:t>
      </w:r>
    </w:p>
    <w:p>
      <w:r>
        <w:t>(b) they reduce staffing needs</w:t>
      </w:r>
    </w:p>
    <w:p>
      <w:r>
        <w:t>(c) they are cheaper</w:t>
      </w:r>
    </w:p>
    <w:p>
      <w:r>
        <w:t>(d) they are easier to document</w:t>
      </w:r>
    </w:p>
    <w:p>
      <w:r>
        <w:t>Answer: a</w:t>
      </w:r>
    </w:p>
    <w:p>
      <w:r>
        <w:t>Solution: ✅ Correct Answer: a. The combined effect of several evidence-based measures is greater than any single intervention.</w:t>
      </w:r>
    </w:p>
    <w:p>
      <w:r>
        <w:t>🧠 Clinical Rationale: Bundles address multiple points in the infection pathway, producing a cumulative reduction in risk 🌡️.</w:t>
      </w:r>
    </w:p>
    <w:p>
      <w:r>
        <w:t>🔍 Key Clues: Bundled care multiplies the benefit.</w:t>
      </w:r>
    </w:p>
    <w:p>
      <w:r>
        <w:t>❌ Why Not Others: (d) documentation ease is not the rationale; (c) cost is not the main driver; (b) staffing needs are not reduced by bundles.</w:t>
      </w:r>
    </w:p>
    <w:p>
      <w:r>
        <w:t>⚡ 5-Second Recall: Bundles beat single measures 🎯</w:t>
      </w:r>
    </w:p>
    <w:p>
      <w:r>
        <w:t>📚 Ref: CDC/ICMR hospital-acquired infection guidelines.</w:t>
      </w:r>
    </w:p>
    <w:p>
      <w:r>
        <w:t>Positive Marks: 1</w:t>
      </w:r>
    </w:p>
    <w:p>
      <w:r>
        <w:t>Negative Marks: 0.33</w:t>
      </w:r>
    </w:p>
    <w:p/>
    <w:p>
      <w:r>
        <w:t>Question: Bare below the elbows requirements for clinical staff exist because</w:t>
      </w:r>
    </w:p>
    <w:p>
      <w:r>
        <w:t>(a) they are required for identification badges</w:t>
      </w:r>
    </w:p>
    <w:p>
      <w:r>
        <w:t>(b) they improve comfort</w:t>
      </w:r>
    </w:p>
    <w:p>
      <w:r>
        <w:t>(c) they reduce the cost of uniforms</w:t>
      </w:r>
    </w:p>
    <w:p>
      <w:r>
        <w:t>(d) watches, rings and sleeves harbour organisms and impede hand hygiene</w:t>
      </w:r>
    </w:p>
    <w:p>
      <w:r>
        <w:t>Answer: d</w:t>
      </w:r>
    </w:p>
    <w:p>
      <w:r>
        <w:t>Solution: ✅ Correct Answer: d. Watches, rings and sleeves harbour organisms and impede hand hygiene.</w:t>
      </w:r>
    </w:p>
    <w:p>
      <w:r>
        <w:t>🧠 Clinical Rationale: Forearm jewellery and long sleeves are contaminated reservoirs that reduce the efficacy of hand hygiene 🌡️.</w:t>
      </w:r>
    </w:p>
    <w:p>
      <w:r>
        <w:t>🚨 Priority Principle: Nothing on the wrist when caring for patients.</w:t>
      </w:r>
    </w:p>
    <w:p>
      <w:r>
        <w:t>❌ Why Not Others: (b) comfort is not the rationale; (c) uniform cost is irrelevant; (a) badges are worn above the waist and are unrelated.</w:t>
      </w:r>
    </w:p>
    <w:p>
      <w:r>
        <w:t>⚡ 5-Second Recall: Bare below the elbows 🎯</w:t>
      </w:r>
    </w:p>
    <w:p>
      <w:r>
        <w:t>📚 Ref: WHO 5 moments for hand hygiene.</w:t>
      </w:r>
    </w:p>
    <w:p>
      <w:r>
        <w:t>Positive Marks: 1</w:t>
      </w:r>
    </w:p>
    <w:p>
      <w:r>
        <w:t>Negative Marks: 0.33</w:t>
      </w:r>
    </w:p>
    <w:p/>
    <w:p>
      <w:r>
        <w:t>Question: Scrub the hub refers to</w:t>
      </w:r>
    </w:p>
    <w:p>
      <w:r>
        <w:t>(a) sterilising the infusion pump</w:t>
      </w:r>
    </w:p>
    <w:p>
      <w:r>
        <w:t>(b) changing the dressing every shift</w:t>
      </w:r>
    </w:p>
    <w:p>
      <w:r>
        <w:t>(c) cleaning the insertion site daily</w:t>
      </w:r>
    </w:p>
    <w:p>
      <w:r>
        <w:t>(d) disinfecting the catheter hub with alcohol or chlorhexidine before every access</w:t>
      </w:r>
    </w:p>
    <w:p>
      <w:r>
        <w:t>Answer: d</w:t>
      </w:r>
    </w:p>
    <w:p>
      <w:r>
        <w:t>Solution: ✅ Correct Answer: d. Disinfecting the catheter hub with alcohol or chlorhexidine before every access.</w:t>
      </w:r>
    </w:p>
    <w:p>
      <w:r>
        <w:t>🧠 Clinical Rationale: Hub contamination is a major route to bloodstream infection, and disinfection before each access interrupts it 🩸.</w:t>
      </w:r>
    </w:p>
    <w:p>
      <w:r>
        <w:t>🚨 Priority Principle: No access without scrubbing the hub.</w:t>
      </w:r>
    </w:p>
    <w:p>
      <w:r>
        <w:t>❌ Why Not Others: (c) site care is separate from hub disinfection; (b) shift-based dressing changes are unnecessary; (a) pumps are not sterilised for hub contamination.</w:t>
      </w:r>
    </w:p>
    <w:p>
      <w:r>
        <w:t>⚡ 5-Second Recall: Scrub the hub every time 🎯</w:t>
      </w:r>
    </w:p>
    <w:p>
      <w:r>
        <w:t>📚 Ref: CDC/ICMR guidelines; epic3.</w:t>
      </w:r>
    </w:p>
    <w:p>
      <w:r>
        <w:t>Positive Marks: 1</w:t>
      </w:r>
    </w:p>
    <w:p>
      <w:r>
        <w:t>Negative Marks: 0.33</w:t>
      </w:r>
    </w:p>
    <w:p/>
    <w:p>
      <w:r>
        <w:t>Question: A ventilated patient has a strong cough during repositioning and the tube becomes partially dislodged. The FIRST action is</w:t>
      </w:r>
    </w:p>
    <w:p>
      <w:r>
        <w:t>(a) push the tube back in without assessment</w:t>
      </w:r>
    </w:p>
    <w:p>
      <w:r>
        <w:t>(b) increase sedation</w:t>
      </w:r>
    </w:p>
    <w:p>
      <w:r>
        <w:t>(c) document the event and continue</w:t>
      </w:r>
    </w:p>
    <w:p>
      <w:r>
        <w:t>(d) assess ventilation and oxygenation, secure the airway and call for help</w:t>
      </w:r>
    </w:p>
    <w:p>
      <w:r>
        <w:t>Answer: d</w:t>
      </w:r>
    </w:p>
    <w:p>
      <w:r>
        <w:t>Solution: ✅ Correct Answer: d. Assess ventilation and oxygenation, secure the airway and call for help.</w:t>
      </w:r>
    </w:p>
    <w:p>
      <w:r>
        <w:t>🧠 Clinical Rationale: Tube displacement threatens ventilation, and rapid assessment with airway expertise prevents hypoxic injury 🫁.</w:t>
      </w:r>
    </w:p>
    <w:p>
      <w:r>
        <w:t>🚨 Priority Principle: Suspected tube displacement: assess, call, secure.</w:t>
      </w:r>
    </w:p>
    <w:p>
      <w:r>
        <w:t>❌ Why Not Others: (a) blind reinsertion risks oesophageal placement; (c) documentation does not restore the airway; (b) sedation may worsen the situation.</w:t>
      </w:r>
    </w:p>
    <w:p>
      <w:r>
        <w:t>⚡ 5-Second Recall: Tube slipped: assess and call 🎯</w:t>
      </w:r>
    </w:p>
    <w:p>
      <w:r>
        <w:t>📚 Ref: AHA 2025 ACLS; ICU airway guidance.</w:t>
      </w:r>
    </w:p>
    <w:p>
      <w:r>
        <w:t>Positive Marks: 1</w:t>
      </w:r>
    </w:p>
    <w:p>
      <w:r>
        <w:t>Negative Marks: 0.33</w:t>
      </w:r>
    </w:p>
    <w:p/>
    <w:p>
      <w:r>
        <w:t>Question: Closed suction systems in ventilated patients</w:t>
      </w:r>
    </w:p>
    <w:p>
      <w:r>
        <w:t>(a) maintain positive end-expiratory pressure and reduce environmental contamination</w:t>
      </w:r>
    </w:p>
    <w:p>
      <w:r>
        <w:t>(b) increase the risk of pneumothorax</w:t>
      </w:r>
    </w:p>
    <w:p>
      <w:r>
        <w:t>(c) eliminate the need for hand hygiene</w:t>
      </w:r>
    </w:p>
    <w:p>
      <w:r>
        <w:t>(d) should be changed every shift</w:t>
      </w:r>
    </w:p>
    <w:p>
      <w:r>
        <w:t>Answer: a</w:t>
      </w:r>
    </w:p>
    <w:p>
      <w:r>
        <w:t>Solution: ✅ Correct Answer: a. Maintain positive end-expiratory pressure and reduce environmental contamination.</w:t>
      </w:r>
    </w:p>
    <w:p>
      <w:r>
        <w:t>🧠 Clinical Rationale: Closed suctioning preserves lung recruitment and protects staff from aerosols 🫁.</w:t>
      </w:r>
    </w:p>
    <w:p>
      <w:r>
        <w:t>🔍 Key Clues: Closed suction: no disconnection.</w:t>
      </w:r>
    </w:p>
    <w:p>
      <w:r>
        <w:t>❌ Why Not Others: (d) changing each shift is unnecessary and costly; (c) hand hygiene remains essential; (b) a properly used closed system does not increase pneumothorax risk.</w:t>
      </w:r>
    </w:p>
    <w:p>
      <w:r>
        <w:t>⚡ 5-Second Recall: Keep the circuit closed 🎯</w:t>
      </w:r>
    </w:p>
    <w:p>
      <w:r>
        <w:t>📚 Ref: CDC/ICMR hospital-acquired infection guidelines.</w:t>
      </w:r>
    </w:p>
    <w:p>
      <w:r>
        <w:t>Positive Marks: 1</w:t>
      </w:r>
    </w:p>
    <w:p>
      <w:r>
        <w:t>Negative Marks: 0.33</w:t>
      </w:r>
    </w:p>
    <w:p/>
    <w:p>
      <w:r>
        <w:t>Question: A nurse about to perform tracheal suctioning should first</w:t>
      </w:r>
    </w:p>
    <w:p>
      <w:r>
        <w:t>(a) instil normal saline routinely into the tube</w:t>
      </w:r>
    </w:p>
    <w:p>
      <w:r>
        <w:t>(b) perform hand hygiene, prepare gloves and check the suction pressure and oxygen delivery</w:t>
      </w:r>
    </w:p>
    <w:p>
      <w:r>
        <w:t>(c) remove gloves and open the system</w:t>
      </w:r>
    </w:p>
    <w:p>
      <w:r>
        <w:t>(d) increase sedation without an order</w:t>
      </w:r>
    </w:p>
    <w:p>
      <w:r>
        <w:t>Answer: b</w:t>
      </w:r>
    </w:p>
    <w:p>
      <w:r>
        <w:t>Solution: ✅ Correct Answer: b. Perform hand hygiene, prepare gloves and check the suction pressure and oxygen delivery.</w:t>
      </w:r>
    </w:p>
    <w:p>
      <w:r>
        <w:t>🧠 Clinical Rationale: Preparation with clean hands, correct suction pressure and oxygenation prevents complications 🫁.</w:t>
      </w:r>
    </w:p>
    <w:p>
      <w:r>
        <w:t>🚨 Priority Principle: Prepare, oxygenate, then suction.</w:t>
      </w:r>
    </w:p>
    <w:p>
      <w:r>
        <w:t>❌ Why Not Others: (c) removing gloves breaks aseptic practice; (d) sedation changes require medical direction; (a) routine saline instillation is not recommended.</w:t>
      </w:r>
    </w:p>
    <w:p>
      <w:r>
        <w:t>⚡ 5-Second Recall: Suction prep: hands, oxygen, pressure 🎯</w:t>
      </w:r>
    </w:p>
    <w:p>
      <w:r>
        <w:t>📚 Ref: CDC/ICMR guidelines.</w:t>
      </w:r>
    </w:p>
    <w:p>
      <w:r>
        <w:t>Positive Marks: 1</w:t>
      </w:r>
    </w:p>
    <w:p>
      <w:r>
        <w:t>Negative Marks: 0.33</w:t>
      </w:r>
    </w:p>
    <w:p/>
    <w:p>
      <w:r>
        <w:t>Question: Environmental cleaning in ICU is important because</w:t>
      </w:r>
    </w:p>
    <w:p>
      <w:r>
        <w:t>(a) it improves patient satisfaction scores</w:t>
      </w:r>
    </w:p>
    <w:p>
      <w:r>
        <w:t>(b) it reduces electricity use</w:t>
      </w:r>
    </w:p>
    <w:p>
      <w:r>
        <w:t>(c) it replaces hand hygiene</w:t>
      </w:r>
    </w:p>
    <w:p>
      <w:r>
        <w:t>(d) contaminated surfaces such as bed rails and monitors serve as reservoirs for resistant organisms</w:t>
      </w:r>
    </w:p>
    <w:p>
      <w:r>
        <w:t>Answer: d</w:t>
      </w:r>
    </w:p>
    <w:p>
      <w:r>
        <w:t>Solution: ✅ Correct Answer: d. Contaminated surfaces such as bed rails and monitors serve as reservoirs for resistant organisms.</w:t>
      </w:r>
    </w:p>
    <w:p>
      <w:r>
        <w:t>🧠 Clinical Rationale: High-touch surfaces transfer organisms to hands and patients, so scheduled cleaning is part of prevention 🌡️.</w:t>
      </w:r>
    </w:p>
    <w:p>
      <w:r>
        <w:t>🔍 Key Clues: Clean the high-touch surfaces.</w:t>
      </w:r>
    </w:p>
    <w:p>
      <w:r>
        <w:t>❌ Why Not Others: (a) satisfaction is not the clinical reason; (b) energy use is irrelevant; (c) cleaning never replaces hand hygiene.</w:t>
      </w:r>
    </w:p>
    <w:p>
      <w:r>
        <w:t>⚡ 5-Second Recall: Clean high-touch surfaces 🎯</w:t>
      </w:r>
    </w:p>
    <w:p>
      <w:r>
        <w:t>📚 Ref: CDC/ICMR hospital infection control guidelines.</w:t>
      </w:r>
    </w:p>
    <w:p>
      <w:r>
        <w:t>Positive Marks: 1</w:t>
      </w:r>
    </w:p>
    <w:p>
      <w:r>
        <w:t>Negative Marks: 0.33</w:t>
      </w:r>
    </w:p>
    <w:p/>
    <w:p>
      <w:r>
        <w:t>Question: The main risk of leaving a urinary catheter in place longer than necessary is</w:t>
      </w:r>
    </w:p>
    <w:p>
      <w:r>
        <w:t>(a) hypoglycaemia</w:t>
      </w:r>
    </w:p>
    <w:p>
      <w:r>
        <w:t>(b) catheter-associated urinary tract infection with possible bloodstream spread</w:t>
      </w:r>
    </w:p>
    <w:p>
      <w:r>
        <w:t>(c) hyperkalaemia</w:t>
      </w:r>
    </w:p>
    <w:p>
      <w:r>
        <w:t>(d) hypertension</w:t>
      </w:r>
    </w:p>
    <w:p>
      <w:r>
        <w:t>Answer: b</w:t>
      </w:r>
    </w:p>
    <w:p>
      <w:r>
        <w:t>Solution: ✅ Correct Answer: b. Catheter-associated urinary tract infection with possible bloodstream spread.</w:t>
      </w:r>
    </w:p>
    <w:p>
      <w:r>
        <w:t>🧠 Clinical Rationale: Each catheter day increases infection risk by a measurable amount 🌡️.</w:t>
      </w:r>
    </w:p>
    <w:p>
      <w:r>
        <w:t>🚨 Priority Principle: Remove the catheter as soon as possible.</w:t>
      </w:r>
    </w:p>
    <w:p>
      <w:r>
        <w:t>❌ Why Not Others: (c) potassium disturbance is not the main risk; (d) hypertension is unrelated; (a) hypoglycaemia is not a consequence.</w:t>
      </w:r>
    </w:p>
    <w:p>
      <w:r>
        <w:t>⚡ 5-Second Recall: Every catheter day adds infection risk 🎯</w:t>
      </w:r>
    </w:p>
    <w:p>
      <w:r>
        <w:t>📚 Ref: CDC/ICMR guidelines.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