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patient with a large-volume blood transfusion develops a base deficit. This most likely reflects</w:t>
      </w:r>
    </w:p>
    <w:p>
      <w:r>
        <w:t>(a) metabolic alkalosis</w:t>
      </w:r>
    </w:p>
    <w:p>
      <w:r>
        <w:t>(b) respiratory alkalosis</w:t>
      </w:r>
    </w:p>
    <w:p>
      <w:r>
        <w:t>(c) pure citrate toxicity with no clinical significance</w:t>
      </w:r>
    </w:p>
    <w:p>
      <w:r>
        <w:t>(d) hypoperfusion with lactic acidosis, and bleeding should be reassessed</w:t>
      </w:r>
    </w:p>
    <w:p>
      <w:r>
        <w:t>Answer: d</w:t>
      </w:r>
    </w:p>
    <w:p>
      <w:r>
        <w:t>Solution: ✅ Correct Answer: d. Hypoperfusion with lactic acidosis, and bleeding should be reassessed.</w:t>
      </w:r>
    </w:p>
    <w:p>
      <w:r>
        <w:t>🧠 Clinical Rationale: A base deficit in trauma indicates inadequate perfusion and ongoing blood loss 🩸.</w:t>
      </w:r>
    </w:p>
    <w:p>
      <w:r>
        <w:t>🚨 Priority Principle: Base deficit in trauma: assume ongoing bleeding.</w:t>
      </w:r>
    </w:p>
    <w:p>
      <w:r>
        <w:t>❌ Why Not Others: (a) a base deficit indicates acidosis rather than alkalosis; (b) respiratory alkalosis does not produce a base deficit; (c) citrate causes hypocalcaemia and metabolic alkalosis in large volumes, not a base deficit.</w:t>
      </w:r>
    </w:p>
    <w:p>
      <w:r>
        <w:t>⚡ 5-Second Recall: Base deficit: perfusion debt 🎯</w:t>
      </w:r>
    </w:p>
    <w:p>
      <w:r>
        <w:t>📚 Ref: ATLS; ICU ABG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a partial pressure of carbon dioxide of 55 mmHg and a normal pH has the following most likely explanation</w:t>
      </w:r>
    </w:p>
    <w:p>
      <w:r>
        <w:t>(a) metabolic acidosis</w:t>
      </w:r>
    </w:p>
    <w:p>
      <w:r>
        <w:t>(b) respiratory alkalosis</w:t>
      </w:r>
    </w:p>
    <w:p>
      <w:r>
        <w:t>(c) chronic carbon dioxide retention with full metabolic compensation, or a mixed disorder with an opposing process</w:t>
      </w:r>
    </w:p>
    <w:p>
      <w:r>
        <w:t>(d) acute respiratory acidosis</w:t>
      </w:r>
    </w:p>
    <w:p>
      <w:r>
        <w:t>Answer: c</w:t>
      </w:r>
    </w:p>
    <w:p>
      <w:r>
        <w:t>Solution: ✅ Correct Answer: c. Chronic carbon dioxide retention with full metabolic compensation, or a mixed disorder with an opposing process.</w:t>
      </w:r>
    </w:p>
    <w:p>
      <w:r>
        <w:t>🧠 Clinical Rationale: A normal pH with abnormal carbon dioxide suggests either well-compensated chronic disease or coexisting opposing disorders 💧.</w:t>
      </w:r>
    </w:p>
    <w:p>
      <w:r>
        <w:t>🚨 Priority Principle: Normal pH with abnormal values: look for compensation or a mixed disorder.</w:t>
      </w:r>
    </w:p>
    <w:p>
      <w:r>
        <w:t>❌ Why Not Others: (d) acute respiratory acidosis lowers pH; (a) metabolic acidosis lowers pH and bicarbonate; (b) respiratory alkalosis lowers carbon dioxide.</w:t>
      </w:r>
    </w:p>
    <w:p>
      <w:r>
        <w:t>⚡ 5-Second Recall: Normal pH with high carbon dioxide: compensated or mixed 🎯</w:t>
      </w:r>
    </w:p>
    <w:p>
      <w:r>
        <w:t>📚 Ref: ICU ABG guidance.</w:t>
      </w:r>
    </w:p>
    <w:p>
      <w:r>
        <w:t>Positive Marks: 1</w:t>
      </w:r>
    </w:p>
    <w:p>
      <w:r>
        <w:t>Negative Marks: 0.33</w:t>
      </w:r>
    </w:p>
    <w:p/>
    <w:p>
      <w:r>
        <w:t>Question: Which blood gas parameter best reflects the adequacy of ventilation in a patient with a head injury who is being hyperventilated</w:t>
      </w:r>
    </w:p>
    <w:p>
      <w:r>
        <w:t>(a) the base excess</w:t>
      </w:r>
    </w:p>
    <w:p>
      <w:r>
        <w:t>(b) the bicarbonate level</w:t>
      </w:r>
    </w:p>
    <w:p>
      <w:r>
        <w:t>(c) the haemoglobin</w:t>
      </w:r>
    </w:p>
    <w:p>
      <w:r>
        <w:t>(d) the partial pressure of carbon dioxide, which must be monitored to avoid excessive hypocapnia and cerebral ischaemia</w:t>
      </w:r>
    </w:p>
    <w:p>
      <w:r>
        <w:t>Answer: d</w:t>
      </w:r>
    </w:p>
    <w:p>
      <w:r>
        <w:t>Solution: ✅ Correct Answer: d. The partial pressure of carbon dioxide, which must be monitored to avoid excessive hypocapnia and cerebral ischaemia.</w:t>
      </w:r>
    </w:p>
    <w:p>
      <w:r>
        <w:t>🧠 Clinical Rationale: Extreme hypocapnia reduces cerebral blood flow and can worsen ischaemic injury, so carbon dioxide is monitored closely 🧠.</w:t>
      </w:r>
    </w:p>
    <w:p>
      <w:r>
        <w:t>🚨 Priority Principle: Hyperventilation: watch the carbon dioxide.</w:t>
      </w:r>
    </w:p>
    <w:p>
      <w:r>
        <w:t>❌ Why Not Others: (b) bicarbonate changes slowly; (a) base excess is metabolic; (c) haemoglobin does not reflect ventilation.</w:t>
      </w:r>
    </w:p>
    <w:p>
      <w:r>
        <w:t>⚡ 5-Second Recall: Head injury: monitor carbon dioxide 🎯</w:t>
      </w:r>
    </w:p>
    <w:p>
      <w:r>
        <w:t>📚 Ref: Brain Trauma Foundation.</w:t>
      </w:r>
    </w:p>
    <w:p>
      <w:r>
        <w:t>Positive Marks: 1</w:t>
      </w:r>
    </w:p>
    <w:p>
      <w:r>
        <w:t>Negative Marks: 0.33</w:t>
      </w:r>
    </w:p>
    <w:p/>
    <w:p>
      <w:r>
        <w:t>Question: In a patient with diabetic ketoacidosis, the blood gas typically shows</w:t>
      </w:r>
    </w:p>
    <w:p>
      <w:r>
        <w:t>(a) a high anion gap metabolic acidosis with respiratory compensation and often a normal or low bicarbonate</w:t>
      </w:r>
    </w:p>
    <w:p>
      <w:r>
        <w:t>(b) a normal anion gap metabolic acidosis</w:t>
      </w:r>
    </w:p>
    <w:p>
      <w:r>
        <w:t>(c) metabolic alkalosis</w:t>
      </w:r>
    </w:p>
    <w:p>
      <w:r>
        <w:t>(d) respiratory acidosis</w:t>
      </w:r>
    </w:p>
    <w:p>
      <w:r>
        <w:t>Answer: a</w:t>
      </w:r>
    </w:p>
    <w:p>
      <w:r>
        <w:t>Solution: ✅ Correct Answer: a. A high anion gap metabolic acidosis with respiratory compensation and often a normal or low bicarbonate.</w:t>
      </w:r>
    </w:p>
    <w:p>
      <w:r>
        <w:t>🧠 Clinical Rationale: Ketone bodies accumulate as unmeasured anions, widening the gap and driving deep breathing 💧.</w:t>
      </w:r>
    </w:p>
    <w:p>
      <w:r>
        <w:t>🔍 Key Clues: Ketoacidosis: wide gap acidosis with Kussmaul breathing.</w:t>
      </w:r>
    </w:p>
    <w:p>
      <w:r>
        <w:t>❌ Why Not Others: (b) the gap is widened, not normal; (d) the primary problem is metabolic; (c) ketones produce acidosis, not alkalosis.</w:t>
      </w:r>
    </w:p>
    <w:p>
      <w:r>
        <w:t>⚡ 5-Second Recall: Ketones widen the gap 🎯</w:t>
      </w:r>
    </w:p>
    <w:p>
      <w:r>
        <w:t>📚 Ref: ICU ABG guidance.</w:t>
      </w:r>
    </w:p>
    <w:p>
      <w:r>
        <w:t>Positive Marks: 1</w:t>
      </w:r>
    </w:p>
    <w:p>
      <w:r>
        <w:t>Negative Marks: 0.33</w:t>
      </w:r>
    </w:p>
    <w:p/>
    <w:p>
      <w:r>
        <w:t>Question: Which sample handling error most commonly causes a falsely low arterial oxygen reading</w:t>
      </w:r>
    </w:p>
    <w:p>
      <w:r>
        <w:t>(a) prompt analysis</w:t>
      </w:r>
    </w:p>
    <w:p>
      <w:r>
        <w:t>(b) immediate ice cooling</w:t>
      </w:r>
    </w:p>
    <w:p>
      <w:r>
        <w:t>(c) delay in analysis with ongoing cellular metabolism in the syringe</w:t>
      </w:r>
    </w:p>
    <w:p>
      <w:r>
        <w:t>(d) excess heparin in the syringe</w:t>
      </w:r>
    </w:p>
    <w:p>
      <w:r>
        <w:t>Answer: c</w:t>
      </w:r>
    </w:p>
    <w:p>
      <w:r>
        <w:t>Solution: ✅ Correct Answer: c. Delay in analysis with ongoing cellular metabolism in the syringe.</w:t>
      </w:r>
    </w:p>
    <w:p>
      <w:r>
        <w:t>🧠 Clinical Rationale: Continued metabolism consumes oxygen after sampling unless analysis is prompt or the sample is cooled 💧.</w:t>
      </w:r>
    </w:p>
    <w:p>
      <w:r>
        <w:t>🚨 Priority Principle: Prompt or cool the sample.</w:t>
      </w:r>
    </w:p>
    <w:p>
      <w:r>
        <w:t>❌ Why Not Others: (d) excess heparin dilutes the sample but is less common than delay; (b) cooling preserves the sample; (a) prompt analysis gives accurate results.</w:t>
      </w:r>
    </w:p>
    <w:p>
      <w:r>
        <w:t>⚡ 5-Second Recall: Delay lowers oxygen 🎯</w:t>
      </w:r>
    </w:p>
    <w:p>
      <w:r>
        <w:t>📚 Ref: ICU ABG guidance.</w:t>
      </w:r>
    </w:p>
    <w:p>
      <w:r>
        <w:t>Positive Marks: 1</w:t>
      </w:r>
    </w:p>
    <w:p>
      <w:r>
        <w:t>Negative Marks: 0.33</w:t>
      </w:r>
    </w:p>
    <w:p/>
    <w:p>
      <w:r>
        <w:t>Question: In a patient with chronic kidney disease, a metabolic acidosis with a normal to slightly raised anion gap is explained by</w:t>
      </w:r>
    </w:p>
    <w:p>
      <w:r>
        <w:t>(a) pure diarrhoea</w:t>
      </w:r>
    </w:p>
    <w:p>
      <w:r>
        <w:t>(b) respiratory alkalosis</w:t>
      </w:r>
    </w:p>
    <w:p>
      <w:r>
        <w:t>(c) reduced acid excretion with a reduced capacity to generate bicarbonate, compounded by a reduced gap from hypoalbuminaemia</w:t>
      </w:r>
    </w:p>
    <w:p>
      <w:r>
        <w:t>(d) loss of gastric acid</w:t>
      </w:r>
    </w:p>
    <w:p>
      <w:r>
        <w:t>Answer: c</w:t>
      </w:r>
    </w:p>
    <w:p>
      <w:r>
        <w:t>Solution: ✅ Correct Answer: c. Reduced acid excretion with a reduced capacity to generate bicarbonate, compounded by a reduced gap from hypoalbuminaemia.</w:t>
      </w:r>
    </w:p>
    <w:p>
      <w:r>
        <w:t>🧠 Clinical Rationale: Renal failure impairs hydrogen ion excretion, while low albumin lowers the baseline gap 💧.</w:t>
      </w:r>
    </w:p>
    <w:p>
      <w:r>
        <w:t>🚨 Priority Principle: Renal acidosis: check albumin when interpreting the gap.</w:t>
      </w:r>
    </w:p>
    <w:p>
      <w:r>
        <w:t>❌ Why Not Others: (b) alkalosis does not fit an acidosis pattern; (d) loss of gastric acid causes alkalosis; (a) diarrhoea causes a normal gap acidosis but the context is renal disease.</w:t>
      </w:r>
    </w:p>
    <w:p>
      <w:r>
        <w:t>⚡ 5-Second Recall: Renal failure: acid retention, gap affected by albumin 🎯</w:t>
      </w:r>
    </w:p>
    <w:p>
      <w:r>
        <w:t>📚 Ref: ICU ABG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severe diarrhoea has a metabolic acidosis with a normal anion gap, which is caused by</w:t>
      </w:r>
    </w:p>
    <w:p>
      <w:r>
        <w:t>(a) accumulation of ketones</w:t>
      </w:r>
    </w:p>
    <w:p>
      <w:r>
        <w:t>(b) accumulation of lactate</w:t>
      </w:r>
    </w:p>
    <w:p>
      <w:r>
        <w:t>(c) loss of bicarbonate from the gastrointestinal tract</w:t>
      </w:r>
    </w:p>
    <w:p>
      <w:r>
        <w:t>(d) ingestion of methanol</w:t>
      </w:r>
    </w:p>
    <w:p>
      <w:r>
        <w:t>Answer: c</w:t>
      </w:r>
    </w:p>
    <w:p>
      <w:r>
        <w:t>Solution: ✅ Correct Answer: c. Loss of bicarbonate from the gastrointestinal tract.</w:t>
      </w:r>
    </w:p>
    <w:p>
      <w:r>
        <w:t>🧠 Clinical Rationale: Direct bicarbonate loss lowers the plasma bicarbonate without adding unmeasured anions 💧.</w:t>
      </w:r>
    </w:p>
    <w:p>
      <w:r>
        <w:t>🔍 Key Clues: Normal gap acidosis: bicarbonate loss.</w:t>
      </w:r>
    </w:p>
    <w:p>
      <w:r>
        <w:t>❌ Why Not Others: (b) lactate raises the gap; (a) ketones raise the gap; (d) methanol raises the gap.</w:t>
      </w:r>
    </w:p>
    <w:p>
      <w:r>
        <w:t>⚡ 5-Second Recall: Normal gap acidosis: gastrointestinal or renal bicarbonate loss 🎯</w:t>
      </w:r>
    </w:p>
    <w:p>
      <w:r>
        <w:t>📚 Ref: ICU ABG guidance.</w:t>
      </w:r>
    </w:p>
    <w:p>
      <w:r>
        <w:t>Positive Marks: 1</w:t>
      </w:r>
    </w:p>
    <w:p>
      <w:r>
        <w:t>Negative Marks: 0.33</w:t>
      </w:r>
    </w:p>
    <w:p/>
    <w:p>
      <w:r>
        <w:t>Question: An arterial blood gas sample should ideally be analysed</w:t>
      </w:r>
    </w:p>
    <w:p>
      <w:r>
        <w:t>(a) within 4 hours without cooling</w:t>
      </w:r>
    </w:p>
    <w:p>
      <w:r>
        <w:t>(b) within 15 to 30 minutes of collection, or placed on ice if delayed</w:t>
      </w:r>
    </w:p>
    <w:p>
      <w:r>
        <w:t>(c) within 24 hours</w:t>
      </w:r>
    </w:p>
    <w:p>
      <w:r>
        <w:t>(d) within 12 hours</w:t>
      </w:r>
    </w:p>
    <w:p>
      <w:r>
        <w:t>Answer: b</w:t>
      </w:r>
    </w:p>
    <w:p>
      <w:r>
        <w:t>Solution: ✅ Correct Answer: b. Within 15 to 30 minutes of collection, or placed on ice if delayed.</w:t>
      </w:r>
    </w:p>
    <w:p>
      <w:r>
        <w:t>🧠 Clinical Rationale: Delay allows ongoing cellular metabolism, which lowers oxygen and pH and raises carbon dioxide 💧.</w:t>
      </w:r>
    </w:p>
    <w:p>
      <w:r>
        <w:t>🚨 Priority Principle: Analyse promptly or cool the sample.</w:t>
      </w:r>
    </w:p>
    <w:p>
      <w:r>
        <w:t>❌ Why Not Others: (a) 4 hours without cooling gives erroneous results; (d) 12 hours is far too long; (c) 24 hours is unacceptable.</w:t>
      </w:r>
    </w:p>
    <w:p>
      <w:r>
        <w:t>⚡ 5-Second Recall: Blood gas: analyse in 15 to 30 minutes 🎯</w:t>
      </w:r>
    </w:p>
    <w:p>
      <w:r>
        <w:t>📚 Ref: ICU ABG guidance.</w:t>
      </w:r>
    </w:p>
    <w:p>
      <w:r>
        <w:t>Positive Marks: 1</w:t>
      </w:r>
    </w:p>
    <w:p>
      <w:r>
        <w:t>Negative Marks: 0.33</w:t>
      </w:r>
    </w:p>
    <w:p/>
    <w:p>
      <w:r>
        <w:t>Question: Before arterial puncture for a blood gas, the nurse should perform</w:t>
      </w:r>
    </w:p>
    <w:p>
      <w:r>
        <w:t>(a) an Allen test or assess collateral circulation, and confirm the patient's anticoagulation status and any bleeding risk</w:t>
      </w:r>
    </w:p>
    <w:p>
      <w:r>
        <w:t>(b) routine administration of heparin</w:t>
      </w:r>
    </w:p>
    <w:p>
      <w:r>
        <w:t>(c) no assessment</w:t>
      </w:r>
    </w:p>
    <w:p>
      <w:r>
        <w:t>(d) a chest radiograph</w:t>
      </w:r>
    </w:p>
    <w:p>
      <w:r>
        <w:t>Answer: a</w:t>
      </w:r>
    </w:p>
    <w:p>
      <w:r>
        <w:t>Solution: ✅ Correct Answer: a. An Allen test or assess collateral circulation, and confirm the patient's anticoagulation status and any bleeding risk.</w:t>
      </w:r>
    </w:p>
    <w:p>
      <w:r>
        <w:t>🧠 Clinical Rationale: Collateral circulation protects the hand from ischaemia if the radial artery is damaged 🩸.</w:t>
      </w:r>
    </w:p>
    <w:p>
      <w:r>
        <w:t>🚨 Priority Principle: Check collateral flow before puncture.</w:t>
      </w:r>
    </w:p>
    <w:p>
      <w:r>
        <w:t>❌ Why Not Others: (c) assessment is essential; (b) systemic heparin is not indicated; (d) radiography is not required for radial puncture.</w:t>
      </w:r>
    </w:p>
    <w:p>
      <w:r>
        <w:t>⚡ 5-Second Recall: Radial puncture: check collateral flow 🎯</w:t>
      </w:r>
    </w:p>
    <w:p>
      <w:r>
        <w:t>📚 Ref: ICU ABG guidance.</w:t>
      </w:r>
    </w:p>
    <w:p>
      <w:r>
        <w:t>Positive Marks: 1</w:t>
      </w:r>
    </w:p>
    <w:p>
      <w:r>
        <w:t>Negative Marks: 0.33</w:t>
      </w:r>
    </w:p>
    <w:p/>
    <w:p>
      <w:r>
        <w:t>Question: The ratio of arterial oxygen to inspired oxygen fraction is calculated to</w:t>
      </w:r>
    </w:p>
    <w:p>
      <w:r>
        <w:t>(a) assess haemoglobin</w:t>
      </w:r>
    </w:p>
    <w:p>
      <w:r>
        <w:t>(b) grade the severity of acute respiratory distress syndrome and guide oxygen therapy</w:t>
      </w:r>
    </w:p>
    <w:p>
      <w:r>
        <w:t>(c) assess carbon dioxide retention</w:t>
      </w:r>
    </w:p>
    <w:p>
      <w:r>
        <w:t>(d) measure renal failure</w:t>
      </w:r>
    </w:p>
    <w:p>
      <w:r>
        <w:t>Answer: b</w:t>
      </w:r>
    </w:p>
    <w:p>
      <w:r>
        <w:t>Solution: ✅ Correct Answer: b. Grade the severity of acute respiratory distress syndrome and guide oxygen therapy.</w:t>
      </w:r>
    </w:p>
    <w:p>
      <w:r>
        <w:t>🧠 Clinical Rationale: The ratio describes oxygenation relative to the inspired oxygen and is used in ARDS classification 🫁.</w:t>
      </w:r>
    </w:p>
    <w:p>
      <w:r>
        <w:t>🔍 Key Clues: Ratio grades ARDS severity.</w:t>
      </w:r>
    </w:p>
    <w:p>
      <w:r>
        <w:t>❌ Why Not Others: (c) carbon dioxide is not used in the ratio; (d) renal function is separate; (a) haemoglobin is unrelated.</w:t>
      </w:r>
    </w:p>
    <w:p>
      <w:r>
        <w:t>⚡ 5-Second Recall: Oxygen to inspired fraction ratio: ARDS severity 🎯</w:t>
      </w:r>
    </w:p>
    <w:p>
      <w:r>
        <w:t>📚 Ref: ARDSNet.</w:t>
      </w:r>
    </w:p>
    <w:p>
      <w:r>
        <w:t>Positive Marks: 1</w:t>
      </w:r>
    </w:p>
    <w:p>
      <w:r>
        <w:t>Negative Marks: 0.33</w:t>
      </w:r>
    </w:p>
    <w:p/>
    <w:p>
      <w:r>
        <w:t>Question: In a patient with respiratory failure, a rising carbon dioxide with a falling pH and a rising bicarbonate over several days suggests</w:t>
      </w:r>
    </w:p>
    <w:p>
      <w:r>
        <w:t>(a) metabolic acidosis</w:t>
      </w:r>
    </w:p>
    <w:p>
      <w:r>
        <w:t>(b) chronic respiratory failure with metabolic compensation</w:t>
      </w:r>
    </w:p>
    <w:p>
      <w:r>
        <w:t>(c) acute respiratory failure</w:t>
      </w:r>
    </w:p>
    <w:p>
      <w:r>
        <w:t>(d) metabolic alkalosis</w:t>
      </w:r>
    </w:p>
    <w:p>
      <w:r>
        <w:t>Answer: b</w:t>
      </w:r>
    </w:p>
    <w:p>
      <w:r>
        <w:t>Solution: ✅ Correct Answer: b. Chronic respiratory failure with metabolic compensation.</w:t>
      </w:r>
    </w:p>
    <w:p>
      <w:r>
        <w:t>🧠 Clinical Rationale: Bicarbonate retention over days distinguishes chronic from acute carbon dioxide retention 💧.</w:t>
      </w:r>
    </w:p>
    <w:p>
      <w:r>
        <w:t>🔍 Key Clues: Compensation takes days.</w:t>
      </w:r>
    </w:p>
    <w:p>
      <w:r>
        <w:t>❌ Why Not Others: (c) acute failure would show a normal bicarbonate; (a) the primary problem is respiratory; (d) the raised carbon dioxide indicates acidosis rather than alkalosis.</w:t>
      </w:r>
    </w:p>
    <w:p>
      <w:r>
        <w:t>⚡ 5-Second Recall: Days of retention: chronic 🎯</w:t>
      </w:r>
    </w:p>
    <w:p>
      <w:r>
        <w:t>📚 Ref: ICU ABG guidance.</w:t>
      </w:r>
    </w:p>
    <w:p>
      <w:r>
        <w:t>Positive Marks: 1</w:t>
      </w:r>
    </w:p>
    <w:p>
      <w:r>
        <w:t>Negative Marks: 0.33</w:t>
      </w:r>
    </w:p>
    <w:p/>
    <w:p>
      <w:r>
        <w:t>Question: A rising lactate with a falling bicarbonate in a septic patient indicates</w:t>
      </w:r>
    </w:p>
    <w:p>
      <w:r>
        <w:t>(a) normal physiology</w:t>
      </w:r>
    </w:p>
    <w:p>
      <w:r>
        <w:t>(b) respiratory compensation</w:t>
      </w:r>
    </w:p>
    <w:p>
      <w:r>
        <w:t>(c) adequate resuscitation</w:t>
      </w:r>
    </w:p>
    <w:p>
      <w:r>
        <w:t>(d) worsening tissue hypoperfusion requiring reassessment of resuscitation, and lactate clearance is a resuscitation target</w:t>
      </w:r>
    </w:p>
    <w:p>
      <w:r>
        <w:t>Answer: d</w:t>
      </w:r>
    </w:p>
    <w:p>
      <w:r>
        <w:t>Solution: ✅ Correct Answer: d. Worsening tissue hypoperfusion requiring reassessment of resuscitation, and lactate clearance is a resuscitation target.</w:t>
      </w:r>
    </w:p>
    <w:p>
      <w:r>
        <w:t>🧠 Clinical Rationale: Lactate reflects the balance between production in hypoperfused tissue and clearance by the liver 💧.</w:t>
      </w:r>
    </w:p>
    <w:p>
      <w:r>
        <w:t>🚨 Priority Principle: Track lactate clearance during resuscitation.</w:t>
      </w:r>
    </w:p>
    <w:p>
      <w:r>
        <w:t>❌ Why Not Others: (c) a rising lactate suggests inadequate perfusion; (b) respiratory compensation relates to carbon dioxide, not lactate; (a) the pattern is pathological.</w:t>
      </w:r>
    </w:p>
    <w:p>
      <w:r>
        <w:t>⚡ 5-Second Recall: Lactate clearance is a resuscitation goal 🎯</w:t>
      </w:r>
    </w:p>
    <w:p>
      <w:r>
        <w:t>📚 Ref: SSC 2026.</w:t>
      </w:r>
    </w:p>
    <w:p>
      <w:r>
        <w:t>Positive Marks: 1</w:t>
      </w:r>
    </w:p>
    <w:p>
      <w:r>
        <w:t>Negative Marks: 0.33</w:t>
      </w:r>
    </w:p>
    <w:p/>
    <w:p>
      <w:r>
        <w:t>Question: Which condition produces a metabolic acidosis with a normal anion gap and hyperchloraemia</w:t>
      </w:r>
    </w:p>
    <w:p>
      <w:r>
        <w:t>(a) lactic acidosis</w:t>
      </w:r>
    </w:p>
    <w:p>
      <w:r>
        <w:t>(b) large-volume normal saline infusion causing hyperchloraemic acidosis</w:t>
      </w:r>
    </w:p>
    <w:p>
      <w:r>
        <w:t>(c) methanol ingestion</w:t>
      </w:r>
    </w:p>
    <w:p>
      <w:r>
        <w:t>(d) diabetic ketoacidosis</w:t>
      </w:r>
    </w:p>
    <w:p>
      <w:r>
        <w:t>Answer: b</w:t>
      </w:r>
    </w:p>
    <w:p>
      <w:r>
        <w:t>Solution: ✅ Correct Answer: b. Large-volume normal saline infusion causing hyperchloraemic acidosis.</w:t>
      </w:r>
    </w:p>
    <w:p>
      <w:r>
        <w:t>🧠 Clinical Rationale: Excess chloride relative to sodium lowers the strong ion difference and produces a normal gap acidosis 💧.</w:t>
      </w:r>
    </w:p>
    <w:p>
      <w:r>
        <w:t>🚨 Priority Principle: Saline load: think hyperchloraemic acidosis.</w:t>
      </w:r>
    </w:p>
    <w:p>
      <w:r>
        <w:t>❌ Why Not Others: (d) ketoacidosis widens the gap; (a) lactic acidosis widens the gap; (c) methanol widens the gap.</w:t>
      </w:r>
    </w:p>
    <w:p>
      <w:r>
        <w:t>⚡ 5-Second Recall: Saline: normal gap hyperchloraemic acidosis 🎯</w:t>
      </w:r>
    </w:p>
    <w:p>
      <w:r>
        <w:t>📚 Ref: SSC 2026; ICU ABG guidance.</w:t>
      </w:r>
    </w:p>
    <w:p>
      <w:r>
        <w:t>Positive Marks: 1</w:t>
      </w:r>
    </w:p>
    <w:p>
      <w:r>
        <w:t>Negative Marks: 0.33</w:t>
      </w:r>
    </w:p>
    <w:p/>
    <w:p>
      <w:r>
        <w:t>Question: The normal arterial partial pressure of carbon dioxide is</w:t>
      </w:r>
    </w:p>
    <w:p>
      <w:r>
        <w:t>(a) 20 to 30 mmHg</w:t>
      </w:r>
    </w:p>
    <w:p>
      <w:r>
        <w:t>(b) 60 to 80 mmHg</w:t>
      </w:r>
    </w:p>
    <w:p>
      <w:r>
        <w:t>(c) 35 to 45 mmHg</w:t>
      </w:r>
    </w:p>
    <w:p>
      <w:r>
        <w:t>(d) 80 to 100 mmHg</w:t>
      </w:r>
    </w:p>
    <w:p>
      <w:r>
        <w:t>Answer: c</w:t>
      </w:r>
    </w:p>
    <w:p>
      <w:r>
        <w:t>Solution: ✅ Correct Answer: c. 35 to 45 mmHg.</w:t>
      </w:r>
    </w:p>
    <w:p>
      <w:r>
        <w:t>🧠 Clinical Rationale: Carbon dioxide is the respiratory component of acid-base balance and reflects alveolar ventilation 💧.</w:t>
      </w:r>
    </w:p>
    <w:p>
      <w:r>
        <w:t>🔍 Key Clues: Carbon dioxide: 35 to 45.</w:t>
      </w:r>
    </w:p>
    <w:p>
      <w:r>
        <w:t>❌ Why Not Others: (a) 20 to 30 mmHg indicates hyperventilation; (b) 60 to 80 mmHg indicates significant hypoventilation; (d) 80 to 100 mmHg is the normal range for arterial oxygen, not carbon dioxide.</w:t>
      </w:r>
    </w:p>
    <w:p>
      <w:r>
        <w:t>⚡ 5-Second Recall: Carbon dioxide: 35 to 45 mmHg 🎯</w:t>
      </w:r>
    </w:p>
    <w:p>
      <w:r>
        <w:t>📚 Ref: ICU ABG guidance.</w:t>
      </w:r>
    </w:p>
    <w:p>
      <w:r>
        <w:t>Positive Marks: 1</w:t>
      </w:r>
    </w:p>
    <w:p>
      <w:r>
        <w:t>Negative Marks: 0.33</w:t>
      </w:r>
    </w:p>
    <w:p/>
    <w:p>
      <w:r>
        <w:t>Question: Which step is correct when interpreting a blood gas with a suspected mixed disorder</w:t>
      </w:r>
    </w:p>
    <w:p>
      <w:r>
        <w:t>(a) rely only on the oxygen value</w:t>
      </w:r>
    </w:p>
    <w:p>
      <w:r>
        <w:t>(b) ignore the pH</w:t>
      </w:r>
    </w:p>
    <w:p>
      <w:r>
        <w:t>(c) assume a single disorder</w:t>
      </w:r>
    </w:p>
    <w:p>
      <w:r>
        <w:t>(d) check the expected compensation for the primary disorder and compare with the measured value to identify a second process</w:t>
      </w:r>
    </w:p>
    <w:p>
      <w:r>
        <w:t>Answer: d</w:t>
      </w:r>
    </w:p>
    <w:p>
      <w:r>
        <w:t>Solution: ✅ Correct Answer: d. Check the expected compensation for the primary disorder and compare with the measured value to identify a second process.</w:t>
      </w:r>
    </w:p>
    <w:p>
      <w:r>
        <w:t>🧠 Clinical Rationale: Deviation from expected compensation reveals additional respiratory or metabolic disorders 💧.</w:t>
      </w:r>
    </w:p>
    <w:p>
      <w:r>
        <w:t>🔍 Key Clues: Compare with expected compensation.</w:t>
      </w:r>
    </w:p>
    <w:p>
      <w:r>
        <w:t>❌ Why Not Others: (c) assuming a single disorder misses mixed pathology; (b) pH is the starting point; (a) the oxygen value does not define acid-base disorders.</w:t>
      </w:r>
    </w:p>
    <w:p>
      <w:r>
        <w:t>⚡ 5-Second Recall: Compare measured with expected compensation 🎯</w:t>
      </w:r>
    </w:p>
    <w:p>
      <w:r>
        <w:t>📚 Ref: ICU ABG guidance.</w:t>
      </w:r>
    </w:p>
    <w:p>
      <w:r>
        <w:t>Positive Marks: 1</w:t>
      </w:r>
    </w:p>
    <w:p>
      <w:r>
        <w:t>Negative Marks: 0.33</w:t>
      </w:r>
    </w:p>
    <w:p/>
    <w:p>
      <w:r>
        <w:t>Question: Which blood gas finding best indicates the need for urgent ventilatory support in a patient with myasthenic crisis</w:t>
      </w:r>
    </w:p>
    <w:p>
      <w:r>
        <w:t>(a) a rising partial pressure of carbon dioxide with a falling pH and a dropping vital capacity</w:t>
      </w:r>
    </w:p>
    <w:p>
      <w:r>
        <w:t>(b) a saturation of 98 per cent</w:t>
      </w:r>
    </w:p>
    <w:p>
      <w:r>
        <w:t>(c) a partial pressure of oxygen of 95 mmHg</w:t>
      </w:r>
    </w:p>
    <w:p>
      <w:r>
        <w:t>(d) a normal bicarbonate</w:t>
      </w:r>
    </w:p>
    <w:p>
      <w:r>
        <w:t>Answer: a</w:t>
      </w:r>
    </w:p>
    <w:p>
      <w:r>
        <w:t>Solution: ✅ Correct Answer: a. A rising partial pressure of carbon dioxide with a falling pH and a dropping vital capacity.</w:t>
      </w:r>
    </w:p>
    <w:p>
      <w:r>
        <w:t>🧠 Clinical Rationale: Neuromuscular failure manifests first as carbon dioxide retention, which is a late but decisive sign 🫁.</w:t>
      </w:r>
    </w:p>
    <w:p>
      <w:r>
        <w:t>🚨 Priority Principle: Neuromuscular weakness: watch carbon dioxide.</w:t>
      </w:r>
    </w:p>
    <w:p>
      <w:r>
        <w:t>❌ Why Not Others: (c) normal oxygen does not exclude ventilatory failure; (b) saturation can remain normal until late; (d) normal bicarbonate does not indicate readiness for ventilation.</w:t>
      </w:r>
    </w:p>
    <w:p>
      <w:r>
        <w:t>⚡ 5-Second Recall: Neuromuscular failure: carbon dioxide rises 🎯</w:t>
      </w:r>
    </w:p>
    <w:p>
      <w:r>
        <w:t>📚 Ref: ICU ABG guidance.</w:t>
      </w:r>
    </w:p>
    <w:p>
      <w:r>
        <w:t>Positive Marks: 1</w:t>
      </w:r>
    </w:p>
    <w:p>
      <w:r>
        <w:t>Negative Marks: 0.33</w:t>
      </w:r>
    </w:p>
    <w:p/>
    <w:p>
      <w:r>
        <w:t>Question: The normal arterial partial pressure of oxygen in a healthy adult breathing room air is</w:t>
      </w:r>
    </w:p>
    <w:p>
      <w:r>
        <w:t>(a) 80 to 100 mmHg</w:t>
      </w:r>
    </w:p>
    <w:p>
      <w:r>
        <w:t>(b) 20 to 30 mmHg</w:t>
      </w:r>
    </w:p>
    <w:p>
      <w:r>
        <w:t>(c) 100 to 120 mmHg</w:t>
      </w:r>
    </w:p>
    <w:p>
      <w:r>
        <w:t>(d) 40 to 60 mmHg</w:t>
      </w:r>
    </w:p>
    <w:p>
      <w:r>
        <w:t>Answer: a</w:t>
      </w:r>
    </w:p>
    <w:p>
      <w:r>
        <w:t>Solution: ✅ Correct Answer: a. 80 to 100 mmHg.</w:t>
      </w:r>
    </w:p>
    <w:p>
      <w:r>
        <w:t>🧠 Clinical Rationale: Arterial oxygen reflects gas exchange across the alveolar-capillary membrane and declines with age 🫁.</w:t>
      </w:r>
    </w:p>
    <w:p>
      <w:r>
        <w:t>🔍 Key Clues: Oxygen: 80 to 100 on room air.</w:t>
      </w:r>
    </w:p>
    <w:p>
      <w:r>
        <w:t>❌ Why Not Others: (d) 40 to 60 mmHg indicates significant hypoxaemia; (b) 20 to 30 mmHg is incompatible with life; (c) values above 100 mmHg occur with supplemental oxygen, not room air.</w:t>
      </w:r>
    </w:p>
    <w:p>
      <w:r>
        <w:t>⚡ 5-Second Recall: Oxygen 80 to 100 mmHg on room air 🎯</w:t>
      </w:r>
    </w:p>
    <w:p>
      <w:r>
        <w:t>📚 Ref: ICU ABG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a haemoglobin of 7 g per dL and a normal partial pressure of oxygen may still have poor tissue oxygenation because</w:t>
      </w:r>
    </w:p>
    <w:p>
      <w:r>
        <w:t>(a) the partial pressure of oxygen is always unreliable</w:t>
      </w:r>
    </w:p>
    <w:p>
      <w:r>
        <w:t>(b) oxygen content depends on haemoglobin as well as dissolved oxygen, so anaemia reduces delivery despite a normal arterial oxygen</w:t>
      </w:r>
    </w:p>
    <w:p>
      <w:r>
        <w:t>(c) the saturation is irrelevant</w:t>
      </w:r>
    </w:p>
    <w:p>
      <w:r>
        <w:t>(d) carbon dioxide interferes with haemoglobin</w:t>
      </w:r>
    </w:p>
    <w:p>
      <w:r>
        <w:t>Answer: b</w:t>
      </w:r>
    </w:p>
    <w:p>
      <w:r>
        <w:t>Solution: ✅ Correct Answer: b. Oxygen content depends on haemoglobin as well as dissolved oxygen, so anaemia reduces delivery despite a normal arterial oxygen.</w:t>
      </w:r>
    </w:p>
    <w:p>
      <w:r>
        <w:t>🧠 Clinical Rationale: Oxygen delivery is the product of cardiac output and arterial oxygen content, which is largely haemoglobin bound 🩸.</w:t>
      </w:r>
    </w:p>
    <w:p>
      <w:r>
        <w:t>🚨 Priority Principle: A normal partial pressure does not guarantee adequate delivery.</w:t>
      </w:r>
    </w:p>
    <w:p>
      <w:r>
        <w:t>❌ Why Not Others: (a) the measurement remains valid for gas exchange; (d) carbon dioxide does shift the curve but is not the main factor here; (c) saturation matters, but content matters more with anaemia.</w:t>
      </w:r>
    </w:p>
    <w:p>
      <w:r>
        <w:t>⚡ 5-Second Recall: Delivery depends on haemoglobin too 🎯</w:t>
      </w:r>
    </w:p>
    <w:p>
      <w:r>
        <w:t>📚 Ref: ICU ABG guidance.</w:t>
      </w:r>
    </w:p>
    <w:p>
      <w:r>
        <w:t>Positive Marks: 1</w:t>
      </w:r>
    </w:p>
    <w:p>
      <w:r>
        <w:t>Negative Marks: 0.33</w:t>
      </w:r>
    </w:p>
    <w:p/>
    <w:p>
      <w:r>
        <w:t>Question: Which is a common cause of metabolic alkalosis in the ICU</w:t>
      </w:r>
    </w:p>
    <w:p>
      <w:r>
        <w:t>(a) prolonged nasogastric suction, vomiting or diuretic therapy with hypokalaemia</w:t>
      </w:r>
    </w:p>
    <w:p>
      <w:r>
        <w:t>(b) lactic acidosis</w:t>
      </w:r>
    </w:p>
    <w:p>
      <w:r>
        <w:t>(c) diabetic ketoacidosis</w:t>
      </w:r>
    </w:p>
    <w:p>
      <w:r>
        <w:t>(d) renal failure</w:t>
      </w:r>
    </w:p>
    <w:p>
      <w:r>
        <w:t>Answer: a</w:t>
      </w:r>
    </w:p>
    <w:p>
      <w:r>
        <w:t>Solution: ✅ Correct Answer: a. Prolonged nasogastric suction, vomiting or diuretic therapy with hypokalaemia.</w:t>
      </w:r>
    </w:p>
    <w:p>
      <w:r>
        <w:t>🧠 Clinical Rationale: Gastric acid loss and potassium depletion through diuretics drive bicarbonate retention 💧.</w:t>
      </w:r>
    </w:p>
    <w:p>
      <w:r>
        <w:t>🔍 Key Clues: Vomiting or diuretics plus hypokalaemia.</w:t>
      </w:r>
    </w:p>
    <w:p>
      <w:r>
        <w:t>❌ Why Not Others: (c) ketoacidosis causes metabolic acidosis; (b) lactic acidosis causes metabolic acidosis; (d) renal failure typically causes metabolic acidosis.</w:t>
      </w:r>
    </w:p>
    <w:p>
      <w:r>
        <w:t>⚡ 5-Second Recall: Metabolic alkalosis: acid loss and hypokalaemia 🎯</w:t>
      </w:r>
    </w:p>
    <w:p>
      <w:r>
        <w:t>📚 Ref: ICU ABG guidance.</w:t>
      </w:r>
    </w:p>
    <w:p>
      <w:r>
        <w:t>Positive Marks: 1</w:t>
      </w:r>
    </w:p>
    <w:p>
      <w:r>
        <w:t>Negative Marks: 0.33</w:t>
      </w:r>
    </w:p>
    <w:p/>
    <w:p>
      <w:r>
        <w:t>Question: A patient has a pH of 7.30, a partial pressure of carbon dioxide of 30 mmHg and a bicarbonate of 15 mmol per litre. This indicates</w:t>
      </w:r>
    </w:p>
    <w:p>
      <w:r>
        <w:t>(a) mixed respiratory and metabolic alkalosis</w:t>
      </w:r>
    </w:p>
    <w:p>
      <w:r>
        <w:t>(b) acute respiratory acidosis</w:t>
      </w:r>
    </w:p>
    <w:p>
      <w:r>
        <w:t>(c) metabolic alkalosis</w:t>
      </w:r>
    </w:p>
    <w:p>
      <w:r>
        <w:t>(d) metabolic acidosis with partial respiratory compensation</w:t>
      </w:r>
    </w:p>
    <w:p>
      <w:r>
        <w:t>Answer: d</w:t>
      </w:r>
    </w:p>
    <w:p>
      <w:r>
        <w:t>Solution: ✅ Correct Answer: d. Metabolic acidosis with partial respiratory compensation.</w:t>
      </w:r>
    </w:p>
    <w:p>
      <w:r>
        <w:t>🧠 Clinical Rationale: The low bicarbonate confirms the metabolic cause, and the low carbon dioxide shows compensatory hyperventilation 💧.</w:t>
      </w:r>
    </w:p>
    <w:p>
      <w:r>
        <w:t>🔍 Key Clues: Low bicarbonate drives the diagnosis.</w:t>
      </w:r>
    </w:p>
    <w:p>
      <w:r>
        <w:t>❌ Why Not Others: (b) carbon dioxide is low rather than raised; (c) a normal or high bicarbonate would fit alkalosis; (a) both acid-base abnormalities are not alkalaemic.</w:t>
      </w:r>
    </w:p>
    <w:p>
      <w:r>
        <w:t>⚡ 5-Second Recall: Low bicarbonate, low carbon dioxide: metabolic acidosis with compensation 🎯</w:t>
      </w:r>
    </w:p>
    <w:p>
      <w:r>
        <w:t>📚 Ref: ICU ABG guidance.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