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after myocardial infarction develops a new systolic murmur with acute breathlessness and shock. The nurse should suspect</w:t>
      </w:r>
    </w:p>
    <w:p>
      <w:r>
        <w:t>(a) anxiety</w:t>
      </w:r>
    </w:p>
    <w:p>
      <w:r>
        <w:t>(b) papillary muscle rupture with acute mitral regurgitation, requiring urgent echocardiography and surgical review</w:t>
      </w:r>
    </w:p>
    <w:p>
      <w:r>
        <w:t>(c) pericarditis</w:t>
      </w:r>
    </w:p>
    <w:p>
      <w:r>
        <w:t>(d) reinfarction</w:t>
      </w:r>
    </w:p>
    <w:p>
      <w:r>
        <w:t>Answer: b</w:t>
      </w:r>
    </w:p>
    <w:p>
      <w:r>
        <w:t>Solution: ✅ Correct Answer: b. Papillary muscle rupture with acute mitral regurgitation, requiring urgent echocardiography and surgical review 🫀.</w:t>
      </w:r>
    </w:p>
    <w:p>
      <w:r>
        <w:t>🧠 Clinical Rationale: Mechanical complications present with a new murmur, shock and pulmonary oedema 🫀.</w:t>
      </w:r>
    </w:p>
    <w:p>
      <w:r>
        <w:t>🚨 Priority Principle: New murmur plus shock: mechanical complication.</w:t>
      </w:r>
    </w:p>
    <w:p>
      <w:r>
        <w:t>❌ Why Not Others: (c) pericarditis causes positional pain and a rub; (d) reinfarction presents with pain and ECG changes; (a) anxiety does not cause a murmur with shock.</w:t>
      </w:r>
    </w:p>
    <w:p>
      <w:r>
        <w:t>⚡ 5-Second Recall: New murmur, shock, dyspnoea: mechanical cause 🎯</w:t>
      </w:r>
    </w:p>
    <w:p>
      <w:r>
        <w:t>📚 Ref: AHA 2025.</w:t>
      </w:r>
    </w:p>
    <w:p>
      <w:r>
        <w:t>Positive Marks: 1</w:t>
      </w:r>
    </w:p>
    <w:p>
      <w:r>
        <w:t>Negative Marks: 0.33</w:t>
      </w:r>
    </w:p>
    <w:p/>
    <w:p>
      <w:r>
        <w:t>Question: A patient develops atrial fibrillation with a fast ventricular rate and hypotension. The most appropriate initial action is</w:t>
      </w:r>
    </w:p>
    <w:p>
      <w:r>
        <w:t>(a) ignore the rhythm</w:t>
      </w:r>
    </w:p>
    <w:p>
      <w:r>
        <w:t>(b) assess haemodynamics and rhythm, correct reversible causes such as electrolytes and sepsis, and treat according to stability with synchronised cardioversion if unstable</w:t>
      </w:r>
    </w:p>
    <w:p>
      <w:r>
        <w:t>(c) give a beta-blocker without assessment</w:t>
      </w:r>
    </w:p>
    <w:p>
      <w:r>
        <w:t>(d) give a large fluid bolus and observe</w:t>
      </w:r>
    </w:p>
    <w:p>
      <w:r>
        <w:t>Answer: b</w:t>
      </w:r>
    </w:p>
    <w:p>
      <w:r>
        <w:t>Solution: ✅ Correct Answer: b. Assess haemodynamics and rhythm, correct reversible causes such as electrolytes and sepsis, and treat according to stability with synchronised cardioversion if unstable 🫀.</w:t>
      </w:r>
    </w:p>
    <w:p>
      <w:r>
        <w:t>🧠 Clinical Rationale: An unstable tachyarrhythmia requires immediate synchronised cardioversion, while stable patients are managed medically 💊.</w:t>
      </w:r>
    </w:p>
    <w:p>
      <w:r>
        <w:t>🚨 Priority Principle: Unstable arrhythmia: synchronised cardioversion.</w:t>
      </w:r>
    </w:p>
    <w:p>
      <w:r>
        <w:t>❌ Why Not Others: (d) fluid alone does not treat the rhythm; (a) ignoring a hypotensive arrhythmia is dangerous; (c) rate control without assessing stability may worsen hypotension.</w:t>
      </w:r>
    </w:p>
    <w:p>
      <w:r>
        <w:t>⚡ 5-Second Recall: Unstable fast AF: cardiovert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Which of these is a priority when a patient returns from the catheterisation laboratory after coronary intervention</w:t>
      </w:r>
    </w:p>
    <w:p>
      <w:r>
        <w:t>(a) stop cardiac monitoring</w:t>
      </w:r>
    </w:p>
    <w:p>
      <w:r>
        <w:t>(b) mobilise the patient immediately</w:t>
      </w:r>
    </w:p>
    <w:p>
      <w:r>
        <w:t>(c) remove the dressing immediately</w:t>
      </w:r>
    </w:p>
    <w:p>
      <w:r>
        <w:t>(d) check the access site for bleeding or haematoma, monitor distal pulses and rhythm, and maintain the prescribed bed rest and hydration</w:t>
      </w:r>
    </w:p>
    <w:p>
      <w:r>
        <w:t>Answer: d</w:t>
      </w:r>
    </w:p>
    <w:p>
      <w:r>
        <w:t>Solution: ✅ Correct Answer: d. Check the access site for bleeding or haematoma, monitor distal pulses and rhythm, and maintain the prescribed bed rest and hydration 🫀.</w:t>
      </w:r>
    </w:p>
    <w:p>
      <w:r>
        <w:t>🧠 Clinical Rationale: Access-site complications and arrhythmia are the most common early problems after intervention 🩸.</w:t>
      </w:r>
    </w:p>
    <w:p>
      <w:r>
        <w:t>🚨 Priority Principle: Post-catheterisation: check the site and the pulse.</w:t>
      </w:r>
    </w:p>
    <w:p>
      <w:r>
        <w:t>❌ Why Not Others: (c) premature dressing removal risks bleeding; (b) early mobilisation may cause access bleeding; (a) monitoring must continue.</w:t>
      </w:r>
    </w:p>
    <w:p>
      <w:r>
        <w:t>⚡ 5-Second Recall: Check site, pulse, rhythm 🎯</w:t>
      </w:r>
    </w:p>
    <w:p>
      <w:r>
        <w:t>📚 Ref: ICU cardiac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mechanical heart valve develops fever and a new murmur. The nurse should</w:t>
      </w:r>
    </w:p>
    <w:p>
      <w:r>
        <w:t>(a) obtain blood cultures before antibiotics and arrange urgent echocardiography, as prosthetic valve endocarditis is life threatening</w:t>
      </w:r>
    </w:p>
    <w:p>
      <w:r>
        <w:t>(b) give antipyretics only</w:t>
      </w:r>
    </w:p>
    <w:p>
      <w:r>
        <w:t>(c) treat as a viral illness</w:t>
      </w:r>
    </w:p>
    <w:p>
      <w:r>
        <w:t>(d) start antibiotics before cultures without further assessment</w:t>
      </w:r>
    </w:p>
    <w:p>
      <w:r>
        <w:t>Answer: a</w:t>
      </w:r>
    </w:p>
    <w:p>
      <w:r>
        <w:t>Solution: ✅ Correct Answer: a. Obtain blood cultures before antibiotics and arrange urgent echocardiography, as prosthetic valve endocarditis is life threatening 🌡️.</w:t>
      </w:r>
    </w:p>
    <w:p>
      <w:r>
        <w:t>🧠 Clinical Rationale: Prosthetic valve infection requires early diagnosis with cultures and imaging to guide surgery and antibiotics 🌡️.</w:t>
      </w:r>
    </w:p>
    <w:p>
      <w:r>
        <w:t>🚨 Priority Principle: Prosthetic valve plus fever: think endocarditis.</w:t>
      </w:r>
    </w:p>
    <w:p>
      <w:r>
        <w:t>❌ Why Not Others: (d) starting antibiotics first reduces culture yield; (c) dismissing it as viral is dangerous; (b) antipyretics alone leave the infection untreated.</w:t>
      </w:r>
    </w:p>
    <w:p>
      <w:r>
        <w:t>⚡ 5-Second Recall: Fever plus prosthetic valve: cultures and echo 🎯</w:t>
      </w:r>
    </w:p>
    <w:p>
      <w:r>
        <w:t>📚 Ref: Infective endocarditis guidance.</w:t>
      </w:r>
    </w:p>
    <w:p>
      <w:r>
        <w:t>Positive Marks: 1</w:t>
      </w:r>
    </w:p>
    <w:p>
      <w:r>
        <w:t>Negative Marks: 0.33</w:t>
      </w:r>
    </w:p>
    <w:p/>
    <w:p>
      <w:r>
        <w:t>Question: In acute aortic dissection, the priority drug therapy is</w:t>
      </w:r>
    </w:p>
    <w:p>
      <w:r>
        <w:t>(a) a beta-blocker to reduce heart rate and shear stress, with additional vasodilatation if needed</w:t>
      </w:r>
    </w:p>
    <w:p>
      <w:r>
        <w:t>(b) a diuretic alone</w:t>
      </w:r>
    </w:p>
    <w:p>
      <w:r>
        <w:t>(c) an inotrope</w:t>
      </w:r>
    </w:p>
    <w:p>
      <w:r>
        <w:t>(d) a pure vasodilator alone as first-line therapy</w:t>
      </w:r>
    </w:p>
    <w:p>
      <w:r>
        <w:t>Answer: a</w:t>
      </w:r>
    </w:p>
    <w:p>
      <w:r>
        <w:t>Solution: ✅ Correct Answer: a. A beta-blocker to reduce heart rate and shear stress, with additional vasodilatation if needed 🫀.</w:t>
      </w:r>
    </w:p>
    <w:p>
      <w:r>
        <w:t>🧠 Clinical Rationale: Reducing dP/dt and shear stress limits dissection propagation, so rate control precedes vasodilatation 🫀.</w:t>
      </w:r>
    </w:p>
    <w:p>
      <w:r>
        <w:t>🚨 Priority Principle: Dissection: rate control first, then pressure.</w:t>
      </w:r>
    </w:p>
    <w:p>
      <w:r>
        <w:t>❌ Why Not Others: (d) vasodilatation alone increases reflex tachycardia and shear; (b) diuresis does not control shear stress; (c) inotropes increase shear.</w:t>
      </w:r>
    </w:p>
    <w:p>
      <w:r>
        <w:t>⚡ 5-Second Recall: Dissection: beta-blocker first 🎯</w:t>
      </w:r>
    </w:p>
    <w:p>
      <w:r>
        <w:t>📚 Ref: Aortic syndrome guidance.</w:t>
      </w:r>
    </w:p>
    <w:p>
      <w:r>
        <w:t>Positive Marks: 1</w:t>
      </w:r>
    </w:p>
    <w:p>
      <w:r>
        <w:t>Negative Marks: 0.33</w:t>
      </w:r>
    </w:p>
    <w:p/>
    <w:p>
      <w:r>
        <w:t>Question: Which agent should be avoided during acute decompensated heart failure with hypotension</w:t>
      </w:r>
    </w:p>
    <w:p>
      <w:r>
        <w:t>(a) non-invasive ventilation</w:t>
      </w:r>
    </w:p>
    <w:p>
      <w:r>
        <w:t>(b) a loop diuretic in a congested patient</w:t>
      </w:r>
    </w:p>
    <w:p>
      <w:r>
        <w:t>(c) oxygen for hypoxaemia</w:t>
      </w:r>
    </w:p>
    <w:p>
      <w:r>
        <w:t>(d) an intravenous beta-blocker, which can further reduce contractility and worsen hypotension during acute decompensation</w:t>
      </w:r>
    </w:p>
    <w:p>
      <w:r>
        <w:t>Answer: d</w:t>
      </w:r>
    </w:p>
    <w:p>
      <w:r>
        <w:t>Solution: ✅ Correct Answer: d. An intravenous beta-blocker, which can further reduce contractility and worsen hypotension during acute decompensation 🫀.</w:t>
      </w:r>
    </w:p>
    <w:p>
      <w:r>
        <w:t>🧠 Clinical Rationale: Beta-blockade is beneficial in stable heart failure but is deferred during acute hypotension 🫀.</w:t>
      </w:r>
    </w:p>
    <w:p>
      <w:r>
        <w:t>🚨 Priority Principle: Acute decompensation with hypotension: hold beta-blockade.</w:t>
      </w:r>
    </w:p>
    <w:p>
      <w:r>
        <w:t>❌ Why Not Others: (b) diuretics are appropriate in congestion; (c) oxygen is given for hypoxaemia; (a) non-invasive ventilation is appropriate for pulmonary oedema.</w:t>
      </w:r>
    </w:p>
    <w:p>
      <w:r>
        <w:t>⚡ 5-Second Recall: Hypotensive decompensation: no intravenous beta-blocker 🎯</w:t>
      </w:r>
    </w:p>
    <w:p>
      <w:r>
        <w:t>📚 Ref: ESC heart failure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is the correct approach to oxygen therapy in a patient with acute coronary syndrome and normal oxygen saturation</w:t>
      </w:r>
    </w:p>
    <w:p>
      <w:r>
        <w:t>(a) oxygen should never be given</w:t>
      </w:r>
    </w:p>
    <w:p>
      <w:r>
        <w:t>(b) high-flow oxygen is always required</w:t>
      </w:r>
    </w:p>
    <w:p>
      <w:r>
        <w:t>(c) oxygen is not routinely required if the saturation is normal, and it should be given for hypoxaemia to a target range</w:t>
      </w:r>
    </w:p>
    <w:p>
      <w:r>
        <w:t>(d) oxygen should be given to achieve 100 per cent saturation</w:t>
      </w:r>
    </w:p>
    <w:p>
      <w:r>
        <w:t>Answer: c</w:t>
      </w:r>
    </w:p>
    <w:p>
      <w:r>
        <w:t>Solution: ✅ Correct Answer: c. Oxygen is not routinely required if the saturation is normal, and it should be given for hypoxaemia to a target range 🫀.</w:t>
      </w:r>
    </w:p>
    <w:p>
      <w:r>
        <w:t>🧠 Clinical Rationale: Routine oxygen in normoxaemic patients offers no benefit and may cause coronary vasoconstriction 🫀.</w:t>
      </w:r>
    </w:p>
    <w:p>
      <w:r>
        <w:t>🚨 Priority Principle: Oxygen for hypoxaemia, not habit.</w:t>
      </w:r>
    </w:p>
    <w:p>
      <w:r>
        <w:t>❌ Why Not Others: (b) high-flow oxygen is not always required; (a) oxygen is needed for hypoxaemia; (d) 100 per cent saturation is not a goal.</w:t>
      </w:r>
    </w:p>
    <w:p>
      <w:r>
        <w:t>⚡ 5-Second Recall: No routine oxygen in normoxaemia 🎯</w:t>
      </w:r>
    </w:p>
    <w:p>
      <w:r>
        <w:t>📚 Ref: AHA 2025; BTS oxygen guidance.</w:t>
      </w:r>
    </w:p>
    <w:p>
      <w:r>
        <w:t>Positive Marks: 1</w:t>
      </w:r>
    </w:p>
    <w:p>
      <w:r>
        <w:t>Negative Marks: 0.33</w:t>
      </w:r>
    </w:p>
    <w:p/>
    <w:p>
      <w:r>
        <w:t>Question: Which finding after cardiac surgery suggests cardiac tamponade</w:t>
      </w:r>
    </w:p>
    <w:p>
      <w:r>
        <w:t>(a) a dry dressing with stable observations</w:t>
      </w:r>
    </w:p>
    <w:p>
      <w:r>
        <w:t>(b) falling drain output with rising central venous pressure, hypotension and equalisation of pressures, with muffled heart sounds</w:t>
      </w:r>
    </w:p>
    <w:p>
      <w:r>
        <w:t>(c) mild incisional pain</w:t>
      </w:r>
    </w:p>
    <w:p>
      <w:r>
        <w:t>(d) brisk drain output with hypotension</w:t>
      </w:r>
    </w:p>
    <w:p>
      <w:r>
        <w:t>Answer: b</w:t>
      </w:r>
    </w:p>
    <w:p>
      <w:r>
        <w:t>Solution: ✅ Correct Answer: b. Falling drain output with rising central venous pressure, hypotension and equalisation of pressures, with muffled heart sounds 🫀.</w:t>
      </w:r>
    </w:p>
    <w:p>
      <w:r>
        <w:t>🧠 Clinical Rationale: Clot obstructing the drain allows pericardial accumulation that impairs filling 🫀.</w:t>
      </w:r>
    </w:p>
    <w:p>
      <w:r>
        <w:t>🚨 Priority Principle: Post-surgical tamponade: falling output plus rising pressure.</w:t>
      </w:r>
    </w:p>
    <w:p>
      <w:r>
        <w:t>❌ Why Not Others: (d) brisk output suggests bleeding; (a) a dry dressing with stability is reassuring; (c) incisional pain is expected.</w:t>
      </w:r>
    </w:p>
    <w:p>
      <w:r>
        <w:t>⚡ 5-Second Recall: Tamponade after surgery: clot blocks the drain 🎯</w:t>
      </w:r>
    </w:p>
    <w:p>
      <w:r>
        <w:t>📚 Ref: Post-cardiac-surgery guidance.</w:t>
      </w:r>
    </w:p>
    <w:p>
      <w:r>
        <w:t>Positive Marks: 1</w:t>
      </w:r>
    </w:p>
    <w:p>
      <w:r>
        <w:t>Negative Marks: 0.33</w:t>
      </w:r>
    </w:p>
    <w:p/>
    <w:p>
      <w:r>
        <w:t>Question: Which finding indicates unstable ventricular tachycardia requiring immediate defibrillation</w:t>
      </w:r>
    </w:p>
    <w:p>
      <w:r>
        <w:t>(a) a stable conscious patient with a pulse and a normal blood pressure</w:t>
      </w:r>
    </w:p>
    <w:p>
      <w:r>
        <w:t>(b) atrial fibrillation with a controlled rate</w:t>
      </w:r>
    </w:p>
    <w:p>
      <w:r>
        <w:t>(c) pulselessness with loss of consciousness, requiring unsynchronised shock and cardiopulmonary resuscitation</w:t>
      </w:r>
    </w:p>
    <w:p>
      <w:r>
        <w:t>(d) sinus tachycardia</w:t>
      </w:r>
    </w:p>
    <w:p>
      <w:r>
        <w:t>Answer: c</w:t>
      </w:r>
    </w:p>
    <w:p>
      <w:r>
        <w:t>Solution: ✅ Correct Answer: c. Pulselessness with loss of consciousness, requiring unsynchronised shock and cardiopulmonary resuscitation 🫀.</w:t>
      </w:r>
    </w:p>
    <w:p>
      <w:r>
        <w:t>🧠 Clinical Rationale: Pulseless ventricular tachycardia is a shockable arrest rhythm requiring immediate defibrillation 🫀.</w:t>
      </w:r>
    </w:p>
    <w:p>
      <w:r>
        <w:t>🚨 Priority Principle: Pulseless VT: defibrillate now.</w:t>
      </w:r>
    </w:p>
    <w:p>
      <w:r>
        <w:t>❌ Why Not Others: (a) a stable patient with a pulse requires medical therapy; (d) sinus tachycardia is not a shockable rhythm; (b) controlled AF does not require defibrillation.</w:t>
      </w:r>
    </w:p>
    <w:p>
      <w:r>
        <w:t>⚡ 5-Second Recall: Pulseless VT: defibrillate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Hypertensive emergency is defined as</w:t>
      </w:r>
    </w:p>
    <w:p>
      <w:r>
        <w:t>(a) severe blood pressure elevation with acute target organ damage such as encephalopathy, acute kidney injury, pulmonary oedema or aortic dissection</w:t>
      </w:r>
    </w:p>
    <w:p>
      <w:r>
        <w:t>(b) a blood pressure reading above 180 systolic without symptoms</w:t>
      </w:r>
    </w:p>
    <w:p>
      <w:r>
        <w:t>(c) a headache with a normal blood pressure</w:t>
      </w:r>
    </w:p>
    <w:p>
      <w:r>
        <w:t>(d) any blood pressure above 140 systolic</w:t>
      </w:r>
    </w:p>
    <w:p>
      <w:r>
        <w:t>Answer: a</w:t>
      </w:r>
    </w:p>
    <w:p>
      <w:r>
        <w:t>Solution: ✅ Correct Answer: a. Severe blood pressure elevation with acute target organ damage such as encephalopathy, acute kidney injury, pulmonary oedema or aortic dissection 🫀.</w:t>
      </w:r>
    </w:p>
    <w:p>
      <w:r>
        <w:t>🧠 Clinical Rationale: The presence of acute organ injury, not the pressure value alone, defines an emergency 🫀.</w:t>
      </w:r>
    </w:p>
    <w:p>
      <w:r>
        <w:t>🚨 Priority Principle: Emergency means organ damage.</w:t>
      </w:r>
    </w:p>
    <w:p>
      <w:r>
        <w:t>❌ Why Not Others: (d) isolated hypertension is not an emergency; (c) a normal pressure excludes it; (b) asymptomatic severe hypertension is managed less urgently.</w:t>
      </w:r>
    </w:p>
    <w:p>
      <w:r>
        <w:t>⚡ 5-Second Recall: Emergency equals organ damage 🎯</w:t>
      </w:r>
    </w:p>
    <w:p>
      <w:r>
        <w:t>📚 Ref: Hypertension guidance.</w:t>
      </w:r>
    </w:p>
    <w:p>
      <w:r>
        <w:t>Positive Marks: 1</w:t>
      </w:r>
    </w:p>
    <w:p>
      <w:r>
        <w:t>Negative Marks: 0.33</w:t>
      </w:r>
    </w:p>
    <w:p/>
    <w:p>
      <w:r>
        <w:t>Question: New atrial fibrillation in a critically ill patient most commonly reflects</w:t>
      </w:r>
    </w:p>
    <w:p>
      <w:r>
        <w:t>(a) a normal finding</w:t>
      </w:r>
    </w:p>
    <w:p>
      <w:r>
        <w:t>(b) sepsis, electrolyte disturbance, hypoxia, adrenergic stimulation or volume shifts rather than primary cardiac disease</w:t>
      </w:r>
    </w:p>
    <w:p>
      <w:r>
        <w:t>(c) a permanent rhythm disorder requiring lifelong therapy</w:t>
      </w:r>
    </w:p>
    <w:p>
      <w:r>
        <w:t>(d) an isolated drug effect only</w:t>
      </w:r>
    </w:p>
    <w:p>
      <w:r>
        <w:t>Answer: b</w:t>
      </w:r>
    </w:p>
    <w:p>
      <w:r>
        <w:t>Solution: ✅ Correct Answer: b. Sepsis, electrolyte disturbance, hypoxia, adrenergic stimulation or volume shifts rather than primary cardiac disease 🫀.</w:t>
      </w:r>
    </w:p>
    <w:p>
      <w:r>
        <w:t>🧠 Clinical Rationale: Treating the precipitant often restores sinus rhythm without long-term antiarrhythmic therapy 🫀.</w:t>
      </w:r>
    </w:p>
    <w:p>
      <w:r>
        <w:t>🚨 Priority Principle: New AF in ICU: look for the trigger.</w:t>
      </w:r>
    </w:p>
    <w:p>
      <w:r>
        <w:t>❌ Why Not Others: (c) many cases resolve with treatment of the cause; (d) drugs are only one contributor; (a) new AF is not a normal finding.</w:t>
      </w:r>
    </w:p>
    <w:p>
      <w:r>
        <w:t>⚡ 5-Second Recall: New AF: find and fix the trigger 🎯</w:t>
      </w:r>
    </w:p>
    <w:p>
      <w:r>
        <w:t>📚 Ref: ICU cardiac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statements about fluid balance in heart failure is correct</w:t>
      </w:r>
    </w:p>
    <w:p>
      <w:r>
        <w:t>(a) output charting is unnecessary</w:t>
      </w:r>
    </w:p>
    <w:p>
      <w:r>
        <w:t>(b) weight changes reflect only fat</w:t>
      </w:r>
    </w:p>
    <w:p>
      <w:r>
        <w:t>(c) fluid balance is unimportant in heart failure</w:t>
      </w:r>
    </w:p>
    <w:p>
      <w:r>
        <w:t>(d) daily weight, strict input and output charting and symptom review guide therapy more reliably than a single measurement</w:t>
      </w:r>
    </w:p>
    <w:p>
      <w:r>
        <w:t>Answer: d</w:t>
      </w:r>
    </w:p>
    <w:p>
      <w:r>
        <w:t>Solution: ✅ Correct Answer: d. Daily weight, strict input and output charting and symptom review guide therapy more reliably than a single measurement 💧.</w:t>
      </w:r>
    </w:p>
    <w:p>
      <w:r>
        <w:t>🧠 Clinical Rationale: Trends in weight and balance reflect fluid accumulation or removal in heart failure 💧.</w:t>
      </w:r>
    </w:p>
    <w:p>
      <w:r>
        <w:t>🚨 Priority Principle: Trend the weight and the balance.</w:t>
      </w:r>
    </w:p>
    <w:p>
      <w:r>
        <w:t>❌ Why Not Others: (c) fluid balance is central to heart failure care; (b) acute weight change reflects fluid; (a) output charting is essential.</w:t>
      </w:r>
    </w:p>
    <w:p>
      <w:r>
        <w:t>⚡ 5-Second Recall: Daily weight and balance 🎯</w:t>
      </w:r>
    </w:p>
    <w:p>
      <w:r>
        <w:t>📚 Ref: ESC heart failure guidance.</w:t>
      </w:r>
    </w:p>
    <w:p>
      <w:r>
        <w:t>Positive Marks: 1</w:t>
      </w:r>
    </w:p>
    <w:p>
      <w:r>
        <w:t>Negative Marks: 0.33</w:t>
      </w:r>
    </w:p>
    <w:p/>
    <w:p>
      <w:r>
        <w:t>Question: Acute cardiogenic pulmonary oedema typically presents with</w:t>
      </w:r>
    </w:p>
    <w:p>
      <w:r>
        <w:t>(a) a silent chest with no breath sounds</w:t>
      </w:r>
    </w:p>
    <w:p>
      <w:r>
        <w:t>(b) severe breathlessness, orthopnoea, basal crackles, a raised jugular venous pressure and often pink frothy sputum</w:t>
      </w:r>
    </w:p>
    <w:p>
      <w:r>
        <w:t>(c) unilateral pleuritic pain with normal oxygen saturation</w:t>
      </w:r>
    </w:p>
    <w:p>
      <w:r>
        <w:t>(d) bradycardia with hypertension only</w:t>
      </w:r>
    </w:p>
    <w:p>
      <w:r>
        <w:t>Answer: b</w:t>
      </w:r>
    </w:p>
    <w:p>
      <w:r>
        <w:t>Solution: ✅ Correct Answer: b. Severe breathlessness, orthopnoea, basal crackles, a raised jugular venous pressure and often pink frothy sputum 🫀.</w:t>
      </w:r>
    </w:p>
    <w:p>
      <w:r>
        <w:t>🧠 Clinical Rationale: Raised left atrial pressure causes transudation into the alveoli with congestive signs 🫀.</w:t>
      </w:r>
    </w:p>
    <w:p>
      <w:r>
        <w:t>🔍 Key Clues: Congestion plus hypoxia.</w:t>
      </w:r>
    </w:p>
    <w:p>
      <w:r>
        <w:t>❌ Why Not Others: (a) a silent chest suggests severe asthma; (c) pleuritic pain suggests embolism or pneumothorax; (d) the typical picture includes tachycardia and often hypertension or hypotension.</w:t>
      </w:r>
    </w:p>
    <w:p>
      <w:r>
        <w:t>⚡ 5-Second Recall: Pulmonary oedema: congestion plus hypoxia 🎯</w:t>
      </w:r>
    </w:p>
    <w:p>
      <w:r>
        <w:t>📚 Ref: ESC heart failure guidance.</w:t>
      </w:r>
    </w:p>
    <w:p>
      <w:r>
        <w:t>Positive Marks: 1</w:t>
      </w:r>
    </w:p>
    <w:p>
      <w:r>
        <w:t>Negative Marks: 0.33</w:t>
      </w:r>
    </w:p>
    <w:p/>
    <w:p>
      <w:r>
        <w:t>Question: Morphine in acute cardiogenic pulmonary oedema</w:t>
      </w:r>
    </w:p>
    <w:p>
      <w:r>
        <w:t>(a) is the first-line treatment in all patients</w:t>
      </w:r>
    </w:p>
    <w:p>
      <w:r>
        <w:t>(b) is contraindicated in every circumstance</w:t>
      </w:r>
    </w:p>
    <w:p>
      <w:r>
        <w:t>(c) is no longer used routinely because it may increase adverse outcomes, though it may still be considered for severe pain or distress in selected patients</w:t>
      </w:r>
    </w:p>
    <w:p>
      <w:r>
        <w:t>(d) replaces non-invasive ventilation</w:t>
      </w:r>
    </w:p>
    <w:p>
      <w:r>
        <w:t>Answer: c</w:t>
      </w:r>
    </w:p>
    <w:p>
      <w:r>
        <w:t>Solution: ✅ Correct Answer: c. Is no longer used routinely because it may increase adverse outcomes, though it may still be considered for severe pain or distress in selected patients 💊.</w:t>
      </w:r>
    </w:p>
    <w:p>
      <w:r>
        <w:t>🧠 Clinical Rationale: Observational data associate routine morphine use with worse outcomes, so it is not a default therapy 💊.</w:t>
      </w:r>
    </w:p>
    <w:p>
      <w:r>
        <w:t>🚨 Priority Principle: Do not give morphine routinely in pulmonary oedema.</w:t>
      </w:r>
    </w:p>
    <w:p>
      <w:r>
        <w:t>❌ Why Not Others: (a) it is not first-line; (d) it does not replace ventilatory support; (b) it is not absolutely contraindicated for severe distress.</w:t>
      </w:r>
    </w:p>
    <w:p>
      <w:r>
        <w:t>⚡ 5-Second Recall: Morphine is no longer routine in pulmonary oedema 🎯</w:t>
      </w:r>
    </w:p>
    <w:p>
      <w:r>
        <w:t>📚 Ref: ESC heart failure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acute heart failure has a rising creatinine during diuresis. The nurse should</w:t>
      </w:r>
    </w:p>
    <w:p>
      <w:r>
        <w:t>(a) ignore the creatinine</w:t>
      </w:r>
    </w:p>
    <w:p>
      <w:r>
        <w:t>(b) give a fluid bolus</w:t>
      </w:r>
    </w:p>
    <w:p>
      <w:r>
        <w:t>(c) continue monitoring in the context of symptom relief and discuss the balance of decongestion against renal function with the team</w:t>
      </w:r>
    </w:p>
    <w:p>
      <w:r>
        <w:t>(d) stop all diuretics immediately</w:t>
      </w:r>
    </w:p>
    <w:p>
      <w:r>
        <w:t>Answer: c</w:t>
      </w:r>
    </w:p>
    <w:p>
      <w:r>
        <w:t>Solution: ✅ Correct Answer: c. Continue monitoring in the context of symptom relief and discuss the balance of decongestion against renal function with the team 💧.</w:t>
      </w:r>
    </w:p>
    <w:p>
      <w:r>
        <w:t>🧠 Clinical Rationale: A modest creatinine rise during effective decongestion is common and must be weighed against congestion relief 💧.</w:t>
      </w:r>
    </w:p>
    <w:p>
      <w:r>
        <w:t>🚨 Priority Principle: Weigh decongestion against renal function.</w:t>
      </w:r>
    </w:p>
    <w:p>
      <w:r>
        <w:t>❌ Why Not Others: (d) stopping diuretics may leave the patient congested; (b) a fluid bolus worsens congestion; (a) the creatinine must not be ignored.</w:t>
      </w:r>
    </w:p>
    <w:p>
      <w:r>
        <w:t>⚡ 5-Second Recall: Decongestion versus renal function 🎯</w:t>
      </w:r>
    </w:p>
    <w:p>
      <w:r>
        <w:t>📚 Ref: ESC heart failure guidance.</w:t>
      </w:r>
    </w:p>
    <w:p>
      <w:r>
        <w:t>Positive Marks: 1</w:t>
      </w:r>
    </w:p>
    <w:p>
      <w:r>
        <w:t>Negative Marks: 0.33</w:t>
      </w:r>
    </w:p>
    <w:p/>
    <w:p>
      <w:r>
        <w:t>Question: Serial high-sensitivity troponin testing in suspected acute coronary syndrome is performed to</w:t>
      </w:r>
    </w:p>
    <w:p>
      <w:r>
        <w:t>(a) detect a characteristic rise or fall consistent with acute myocardial injury and assess the pattern over the recommended interval</w:t>
      </w:r>
    </w:p>
    <w:p>
      <w:r>
        <w:t>(b) measure cardiac output</w:t>
      </w:r>
    </w:p>
    <w:p>
      <w:r>
        <w:t>(c) confirm heart failure</w:t>
      </w:r>
    </w:p>
    <w:p>
      <w:r>
        <w:t>(d) assess renal function</w:t>
      </w:r>
    </w:p>
    <w:p>
      <w:r>
        <w:t>Answer: a</w:t>
      </w:r>
    </w:p>
    <w:p>
      <w:r>
        <w:t>Solution: ✅ Correct Answer: a. Detect a characteristic rise or fall consistent with acute myocardial injury and assess the pattern over the recommended interval 🫀.</w:t>
      </w:r>
    </w:p>
    <w:p>
      <w:r>
        <w:t>🧠 Clinical Rationale: The dynamic change over time distinguishes acute injury from chronic elevation 🫀.</w:t>
      </w:r>
    </w:p>
    <w:p>
      <w:r>
        <w:t>🔍 Key Clues: It is the change, not a single value, that matters.</w:t>
      </w:r>
    </w:p>
    <w:p>
      <w:r>
        <w:t>❌ Why Not Others: (c) natriuretic peptides relate to heart failure; (d) creatinine assesses renal function; (b) cardiac output requires haemodynamic measurement.</w:t>
      </w:r>
    </w:p>
    <w:p>
      <w:r>
        <w:t>⚡ 5-Second Recall: Trend the troponin 🎯</w:t>
      </w:r>
    </w:p>
    <w:p>
      <w:r>
        <w:t>📚 Ref: AHA 2025; ESC guidance.</w:t>
      </w:r>
    </w:p>
    <w:p>
      <w:r>
        <w:t>Positive Marks: 1</w:t>
      </w:r>
    </w:p>
    <w:p>
      <w:r>
        <w:t>Negative Marks: 0.33</w:t>
      </w:r>
    </w:p>
    <w:p/>
    <w:p>
      <w:r>
        <w:t>Question: Which of the following is the most appropriate action for a patient with heart failure who develops new confusion and worsening breathlessness</w:t>
      </w:r>
    </w:p>
    <w:p>
      <w:r>
        <w:t>(a) restrict oxygen</w:t>
      </w:r>
    </w:p>
    <w:p>
      <w:r>
        <w:t>(b) delay review until the morning</w:t>
      </w:r>
    </w:p>
    <w:p>
      <w:r>
        <w:t>(c) assess oxygenation, rhythm and perfusion, escalate, and consider precipitating factors such as infection, arrhythmia or non-adherence</w:t>
      </w:r>
    </w:p>
    <w:p>
      <w:r>
        <w:t>(d) give a sedative</w:t>
      </w:r>
    </w:p>
    <w:p>
      <w:r>
        <w:t>Answer: c</w:t>
      </w:r>
    </w:p>
    <w:p>
      <w:r>
        <w:t>Solution: ✅ Correct Answer: c. Assess oxygenation, rhythm and perfusion, escalate, and consider precipitating factors such as infection, arrhythmia or non-adherence 🫀.</w:t>
      </w:r>
    </w:p>
    <w:p>
      <w:r>
        <w:t>🧠 Clinical Rationale: New confusion with worsening breathlessness suggests decompensation from a reversible precipitant 🧠.</w:t>
      </w:r>
    </w:p>
    <w:p>
      <w:r>
        <w:t>🚨 Priority Principle: Confusion plus breathlessness: assess now.</w:t>
      </w:r>
    </w:p>
    <w:p>
      <w:r>
        <w:t>❌ Why Not Others: (d) sedation masks deterioration; (a) oxygen is needed for hypoxaemia; (b) delay risks deterioration and arrest.</w:t>
      </w:r>
    </w:p>
    <w:p>
      <w:r>
        <w:t>⚡ 5-Second Recall: Look for the precipitant 🎯</w:t>
      </w:r>
    </w:p>
    <w:p>
      <w:r>
        <w:t>📚 Ref: ESC heart failure guidance.</w:t>
      </w:r>
    </w:p>
    <w:p>
      <w:r>
        <w:t>Positive Marks: 1</w:t>
      </w:r>
    </w:p>
    <w:p>
      <w:r>
        <w:t>Negative Marks: 0.33</w:t>
      </w:r>
    </w:p>
    <w:p/>
    <w:p>
      <w:r>
        <w:t>Question: In hypertensive emergency without aortic dissection, blood pressure should be lowered</w:t>
      </w:r>
    </w:p>
    <w:p>
      <w:r>
        <w:t>(a) only with oral therapy</w:t>
      </w:r>
    </w:p>
    <w:p>
      <w:r>
        <w:t>(b) not at all</w:t>
      </w:r>
    </w:p>
    <w:p>
      <w:r>
        <w:t>(c) as rapidly as possible to normal</w:t>
      </w:r>
    </w:p>
    <w:p>
      <w:r>
        <w:t>(d) gradually with a controlled intravenous agent, generally reducing mean arterial pressure by no more than about 20 to 25 per cent in the first hour</w:t>
      </w:r>
    </w:p>
    <w:p>
      <w:r>
        <w:t>Answer: d</w:t>
      </w:r>
    </w:p>
    <w:p>
      <w:r>
        <w:t>Solution: ✅ Correct Answer: d. Gradually with a controlled intravenous agent, generally reducing mean arterial pressure by no more than about 20 to 25 per cent in the first hour 🫀.</w:t>
      </w:r>
    </w:p>
    <w:p>
      <w:r>
        <w:t>🧠 Clinical Rationale: Abrupt normalisation can cause cerebral, coronary and renal hypoperfusion 🧠.</w:t>
      </w:r>
    </w:p>
    <w:p>
      <w:r>
        <w:t>🚨 Priority Principle: Lower the pressure in stages.</w:t>
      </w:r>
    </w:p>
    <w:p>
      <w:r>
        <w:t>❌ Why Not Others: (c) rapid normalisation risks ischaemic injury; (a) intravenous titration is preferred in emergencies; (b) untreated organ damage progresses.</w:t>
      </w:r>
    </w:p>
    <w:p>
      <w:r>
        <w:t>⚡ 5-Second Recall: Reduce by 20 to 25 per cent in the first hour 🎯</w:t>
      </w:r>
    </w:p>
    <w:p>
      <w:r>
        <w:t>📚 Ref: Hypertension guidance.</w:t>
      </w:r>
    </w:p>
    <w:p>
      <w:r>
        <w:t>Positive Marks: 1</w:t>
      </w:r>
    </w:p>
    <w:p>
      <w:r>
        <w:t>Negative Marks: 0.33</w:t>
      </w:r>
    </w:p>
    <w:p/>
    <w:p>
      <w:r>
        <w:t>Question: Which complication should the nurse anticipate in the first hours after myocardial infarction</w:t>
      </w:r>
    </w:p>
    <w:p>
      <w:r>
        <w:t>(a) hyperthyroidism</w:t>
      </w:r>
    </w:p>
    <w:p>
      <w:r>
        <w:t>(b) chronic obstructive pulmonary disease</w:t>
      </w:r>
    </w:p>
    <w:p>
      <w:r>
        <w:t>(c) polycythaemia</w:t>
      </w:r>
    </w:p>
    <w:p>
      <w:r>
        <w:t>(d) ventricular arrhythmia, cardiogenic shock, acute heart failure and papillary muscle or septal rupture</w:t>
      </w:r>
    </w:p>
    <w:p>
      <w:r>
        <w:t>Answer: d</w:t>
      </w:r>
    </w:p>
    <w:p>
      <w:r>
        <w:t>Solution: ✅ Correct Answer: d. Ventricular arrhythmia, cardiogenic shock, acute heart failure and papillary muscle or septal rupture 🫀.</w:t>
      </w:r>
    </w:p>
    <w:p>
      <w:r>
        <w:t>🧠 Clinical Rationale: Ischaemia and necrosis cause electrical and mechanical complications within the first days 🫀.</w:t>
      </w:r>
    </w:p>
    <w:p>
      <w:r>
        <w:t>🔍 Key Clues: Early complications are electrical then mechanical.</w:t>
      </w:r>
    </w:p>
    <w:p>
      <w:r>
        <w:t>❌ Why Not Others: (a) thyroid disease is unrelated; (b) obstructive lung disease is not a direct complication; (c) polycythaemia is not typical.</w:t>
      </w:r>
    </w:p>
    <w:p>
      <w:r>
        <w:t>⚡ 5-Second Recall: Post-infarction: rhythm, pump, rupture 🎯</w:t>
      </w:r>
    </w:p>
    <w:p>
      <w:r>
        <w:t>📚 Ref: AHA 2025.</w:t>
      </w:r>
    </w:p>
    <w:p>
      <w:r>
        <w:t>Positive Marks: 1</w:t>
      </w:r>
    </w:p>
    <w:p>
      <w:r>
        <w:t>Negative Marks: 0.33</w:t>
      </w:r>
    </w:p>
    <w:p/>
    <w:p>
      <w:r>
        <w:t>Question: A patient with suspected infective endocarditis requires</w:t>
      </w:r>
    </w:p>
    <w:p>
      <w:r>
        <w:t>(a) multiple blood culture sets before antibiotics when possible, with echocardiography and monitoring for embolic and cardiac complications</w:t>
      </w:r>
    </w:p>
    <w:p>
      <w:r>
        <w:t>(b) no investigation</w:t>
      </w:r>
    </w:p>
    <w:p>
      <w:r>
        <w:t>(c) antibiotics before any cultures</w:t>
      </w:r>
    </w:p>
    <w:p>
      <w:r>
        <w:t>(d) immediate surgery for all patients</w:t>
      </w:r>
    </w:p>
    <w:p>
      <w:r>
        <w:t>Answer: a</w:t>
      </w:r>
    </w:p>
    <w:p>
      <w:r>
        <w:t>Solution: ✅ Correct Answer: a. Multiple blood culture sets before antibiotics when possible, with echocardiography and monitoring for embolic and cardiac complications 🌡️.</w:t>
      </w:r>
    </w:p>
    <w:p>
      <w:r>
        <w:t>🧠 Clinical Rationale: Culture yield determines targeted therapy, while echocardiography identifies vegetations and complications 🫀.</w:t>
      </w:r>
    </w:p>
    <w:p>
      <w:r>
        <w:t>🚨 Priority Principle: Endocarditis: cultures first, then antibiotics.</w:t>
      </w:r>
    </w:p>
    <w:p>
      <w:r>
        <w:t>❌ Why Not Others: (c) antibiotics before cultures reduce diagnostic yield; (b) investigation is essential; (d) surgery is reserved for specific indications.</w:t>
      </w:r>
    </w:p>
    <w:p>
      <w:r>
        <w:t>⚡ 5-Second Recall: Endocarditis: cultures before antibiotics 🎯</w:t>
      </w:r>
    </w:p>
    <w:p>
      <w:r>
        <w:t>📚 Ref: Infective endocarditis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