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presents with sudden severe headache, vomiting and a fall in conscious level within minutes. The FIRST investigation of choice is</w:t>
      </w:r>
    </w:p>
    <w:p>
      <w:r>
        <w:t>(a) an EEG</w:t>
      </w:r>
    </w:p>
    <w:p>
      <w:r>
        <w:t>(b) a non-contrast CT head</w:t>
      </w:r>
    </w:p>
    <w:p>
      <w:r>
        <w:t>(c) a lumbar puncture</w:t>
      </w:r>
    </w:p>
    <w:p>
      <w:r>
        <w:t>(d) a carotid ultrasound</w:t>
      </w:r>
    </w:p>
    <w:p>
      <w:r>
        <w:t>Answer: b</w:t>
      </w:r>
    </w:p>
    <w:p>
      <w:r>
        <w:t>Solution: ✅ Correct Answer: b. Non-contrast CT head.</w:t>
      </w:r>
    </w:p>
    <w:p>
      <w:r>
        <w:t>🧠 Clinical Rationale: Non-contrast CT identifies acute haemorrhage within minutes and excludes other structural causes before any lumbar puncture, which is dangerous if pressure is raised 🧠.</w:t>
      </w:r>
    </w:p>
    <w:p>
      <w:r>
        <w:t>🚨 Priority Principle: Image before you puncture a falling patient.</w:t>
      </w:r>
    </w:p>
    <w:p>
      <w:r>
        <w:t>❌ Why Not Others: (c) LP risks coning with raised pressure and comes after imaging; (a) EEG assesses seizures; (d) ultrasound does not show intracranial bleeding.</w:t>
      </w:r>
    </w:p>
    <w:p>
      <w:r>
        <w:t>⚡ 5-Second Recall: Sudden headache: CT first 🎯</w:t>
      </w:r>
    </w:p>
    <w:p>
      <w:r>
        <w:t>📚 Ref: AHA/ASA stroke guidance; NICE head injury guidance.</w:t>
      </w:r>
    </w:p>
    <w:p>
      <w:r>
        <w:t>Positive Marks: 1</w:t>
      </w:r>
    </w:p>
    <w:p>
      <w:r>
        <w:t>Negative Marks: 0.33</w:t>
      </w:r>
    </w:p>
    <w:p/>
    <w:p>
      <w:r>
        <w:t>Question: Which drug in thyroid storm also blocks peripheral conversion of T4 to T3?</w:t>
      </w:r>
    </w:p>
    <w:p>
      <w:r>
        <w:t>(a) Propranolol high dose</w:t>
      </w:r>
    </w:p>
    <w:p>
      <w:r>
        <w:t>(b) Hydrocortisone</w:t>
      </w:r>
    </w:p>
    <w:p>
      <w:r>
        <w:t>(c) Propylthiouracil</w:t>
      </w:r>
    </w:p>
    <w:p>
      <w:r>
        <w:t>(d) Lugol iodine</w:t>
      </w:r>
    </w:p>
    <w:p>
      <w:r>
        <w:t>Answer: c</w:t>
      </w:r>
    </w:p>
    <w:p>
      <w:r>
        <w:t>Solution: ✅ Correct Answer: c. Propylthiouracil.</w:t>
      </w:r>
    </w:p>
    <w:p>
      <w:r>
        <w:t>🧠 Clinical Rationale: Propylthiouracil both inhibits thyroid peroxidase and reduces peripheral deiodination, giving an advantage over methimazole in storm 💊.</w:t>
      </w:r>
    </w:p>
    <w:p>
      <w:r>
        <w:t>🚨 Priority Principle: In storm, choose the thionamide that also blocks conversion.</w:t>
      </w:r>
    </w:p>
    <w:p>
      <w:r>
        <w:t>❌ Why Not Others: (a) high-dose propranolol has some conversion effect but is not the primary answer; (d) iodine blocks release not conversion; (b) hydrocortisone covers adrenal insufficiency.</w:t>
      </w:r>
    </w:p>
    <w:p>
      <w:r>
        <w:t>⚡ 5-Second Recall: PTU: block synthesis and conversion 🎯</w:t>
      </w:r>
    </w:p>
    <w:p>
      <w:r>
        <w:t>📚 Ref: ATA thyroid storm guidance; Endocrine Society.</w:t>
      </w:r>
    </w:p>
    <w:p>
      <w:r>
        <w:t>Positive Marks: 1</w:t>
      </w:r>
    </w:p>
    <w:p>
      <w:r>
        <w:t>Negative Marks: 0.33</w:t>
      </w:r>
    </w:p>
    <w:p/>
    <w:p>
      <w:r>
        <w:t>Question: A patient with sudden severe abdominal pain and a rigid, board-like abdomen. The FIRST diagnosis to exclude is</w:t>
      </w:r>
    </w:p>
    <w:p>
      <w:r>
        <w:t>(a) irritable bowel syndrome</w:t>
      </w:r>
    </w:p>
    <w:p>
      <w:r>
        <w:t>(b) acute gastritis</w:t>
      </w:r>
    </w:p>
    <w:p>
      <w:r>
        <w:t>(c) a perforated hollow viscus</w:t>
      </w:r>
    </w:p>
    <w:p>
      <w:r>
        <w:t>(d) constipation</w:t>
      </w:r>
    </w:p>
    <w:p>
      <w:r>
        <w:t>Answer: c</w:t>
      </w:r>
    </w:p>
    <w:p>
      <w:r>
        <w:t>Solution: ✅ Correct Answer: c. A perforated hollow viscus.</w:t>
      </w:r>
    </w:p>
    <w:p>
      <w:r>
        <w:t>🧠 Clinical Rationale: Board-like rigidity with severe pain indicates generalised peritonitis, most often from a perforated ulcer, and requires immediate surgical review 🩹.</w:t>
      </w:r>
    </w:p>
    <w:p>
      <w:r>
        <w:t>🚨 Priority Principle: Rigid abdomen: assume perforation until excluded.</w:t>
      </w:r>
    </w:p>
    <w:p>
      <w:r>
        <w:t>❌ Why Not Others: (b) gastritis causes burning discomfort, not rigidity; (d) constipation does not cause board-like rigidity; (a) irritable bowel never presents with peritonitis.</w:t>
      </w:r>
    </w:p>
    <w:p>
      <w:r>
        <w:t>⚡ 5-Second Recall: Board-like belly: perforation 🎯</w:t>
      </w:r>
    </w:p>
    <w:p>
      <w:r>
        <w:t>📚 Ref: Bailey and Love 27e; ATLS.</w:t>
      </w:r>
    </w:p>
    <w:p>
      <w:r>
        <w:t>Positive Marks: 1</w:t>
      </w:r>
    </w:p>
    <w:p>
      <w:r>
        <w:t>Negative Marks: 0.33</w:t>
      </w:r>
    </w:p>
    <w:p/>
    <w:p>
      <w:r>
        <w:t>Question: The appropriate initial management of a simple febrile seizure in a well child with a normal examination is</w:t>
      </w:r>
    </w:p>
    <w:p>
      <w:r>
        <w:t>(a) long-term antiepileptic therapy</w:t>
      </w:r>
    </w:p>
    <w:p>
      <w:r>
        <w:t>(b) reassurance, parental education and safety advice, with antipyretics for comfort</w:t>
      </w:r>
    </w:p>
    <w:p>
      <w:r>
        <w:t>(c) CT brain and lumbar puncture in all cases</w:t>
      </w:r>
    </w:p>
    <w:p>
      <w:r>
        <w:t>(d) admission and antiepileptic drugs</w:t>
      </w:r>
    </w:p>
    <w:p>
      <w:r>
        <w:t>Answer: b</w:t>
      </w:r>
    </w:p>
    <w:p>
      <w:r>
        <w:t>Solution: ✅ Correct Answer: b. Reassurance, education and safety advice.</w:t>
      </w:r>
    </w:p>
    <w:p>
      <w:r>
        <w:t>🧠 Clinical Rationale: Simple febrile seizures are benign, and education reduces parental anxiety and unnecessary intervention, with antipyretics for comfort rather than seizure prevention 🧒.</w:t>
      </w:r>
    </w:p>
    <w:p>
      <w:r>
        <w:t>🚨 Priority Principle: Reassure and educate; do not over-investigate.</w:t>
      </w:r>
    </w:p>
    <w:p>
      <w:r>
        <w:t>❌ Why Not Others: (d) and (a) expose the child to unnecessary treatment; (c) imaging and LP are for atypical presentations.</w:t>
      </w:r>
    </w:p>
    <w:p>
      <w:r>
        <w:t>⚡ 5-Second Recall: Febrile fit in a well child: reassure 🎯</w:t>
      </w:r>
    </w:p>
    <w:p>
      <w:r>
        <w:t>📚 Ref: NICE feverish illness guidance; APLS 6e.</w:t>
      </w:r>
    </w:p>
    <w:p>
      <w:r>
        <w:t>Positive Marks: 1</w:t>
      </w:r>
    </w:p>
    <w:p>
      <w:r>
        <w:t>Negative Marks: 0.33</w:t>
      </w:r>
    </w:p>
    <w:p/>
    <w:p>
      <w:r>
        <w:t>Question: An unconscious adult with a glucose of 32 mg/dL has a patent cannula. The drug of choice is</w:t>
      </w:r>
    </w:p>
    <w:p>
      <w:r>
        <w:t>(a) 1 L of 0.9% saline over 4 hours</w:t>
      </w:r>
    </w:p>
    <w:p>
      <w:r>
        <w:t>(b) 50 mL of 50% dextrose intravenously</w:t>
      </w:r>
    </w:p>
    <w:p>
      <w:r>
        <w:t>(c) 10 units of regular insulin intravenously</w:t>
      </w:r>
    </w:p>
    <w:p>
      <w:r>
        <w:t>(d) 100 mL of 25% dextrose intravenously</w:t>
      </w:r>
    </w:p>
    <w:p>
      <w:r>
        <w:t>Answer: d</w:t>
      </w:r>
    </w:p>
    <w:p>
      <w:r>
        <w:t>Solution: ✅ Correct Answer: d. 100 mL of 25% dextrose intravenously.</w:t>
      </w:r>
    </w:p>
    <w:p>
      <w:r>
        <w:t>🧠 Clinical Rationale: 25% dextrose delivers 25 g of glucose with less osmotic vein irritation and less tissue necrosis than 50% if it extravasates 💊.</w:t>
      </w:r>
    </w:p>
    <w:p>
      <w:r>
        <w:t>🚨 Priority Principle: Correct hypoglycaemia with the lowest concentration that works.</w:t>
      </w:r>
    </w:p>
    <w:p>
      <w:r>
        <w:t>❌ Why Not Others: (b) 50% dextrose is hyperosmolar and causes severe tissue damage on extravasation; (c) insulin worsens hypoglycaemia; (a) saline does not raise glucose.</w:t>
      </w:r>
    </w:p>
    <w:p>
      <w:r>
        <w:t>⚡ 5-Second Recall: Drowsy and low: 100 mL of 25% 🎯</w:t>
      </w:r>
    </w:p>
    <w:p>
      <w:r>
        <w:t>📚 Ref: JBDS hypoglycaemia guideline; NICE.</w:t>
      </w:r>
    </w:p>
    <w:p>
      <w:r>
        <w:t>Positive Marks: 1</w:t>
      </w:r>
    </w:p>
    <w:p>
      <w:r>
        <w:t>Negative Marks: 0.33</w:t>
      </w:r>
    </w:p>
    <w:p/>
    <w:p>
      <w:r>
        <w:t>Question: After endoscopic band ligation for variceal bleeding, the drug usually continued for five days is</w:t>
      </w:r>
    </w:p>
    <w:p>
      <w:r>
        <w:t>(a) oral or intravenous terlipressin</w:t>
      </w:r>
    </w:p>
    <w:p>
      <w:r>
        <w:t>(b) intravenous vitamin C</w:t>
      </w:r>
    </w:p>
    <w:p>
      <w:r>
        <w:t>(c) oral omeprazole only</w:t>
      </w:r>
    </w:p>
    <w:p>
      <w:r>
        <w:t>(d) intravenous insulin</w:t>
      </w:r>
    </w:p>
    <w:p>
      <w:r>
        <w:t>Answer: a</w:t>
      </w:r>
    </w:p>
    <w:p>
      <w:r>
        <w:t>Solution: ✅ Correct Answer: a. Oral or intravenous terlipressin.</w:t>
      </w:r>
    </w:p>
    <w:p>
      <w:r>
        <w:t>🧠 Clinical Rationale: Continued vasoactive therapy for five days reduces early rebleeding after endoscopic variceal treatment 🩸.</w:t>
      </w:r>
    </w:p>
    <w:p>
      <w:r>
        <w:t>🔍 Key Clues: Vasoactive therapy 5 days plus prophylactic antibiotics.</w:t>
      </w:r>
    </w:p>
    <w:p>
      <w:r>
        <w:t>❌ Why Not Others: (d) insulin has no haemostatic role; (c) omeprazole alone does not lower portal pressure; (b) vitamin C is not a haemostatic agent.</w:t>
      </w:r>
    </w:p>
    <w:p>
      <w:r>
        <w:t>⚡ 5-Second Recall: Variceal bleed: 5 days of vasoactive drug 🎯</w:t>
      </w:r>
    </w:p>
    <w:p>
      <w:r>
        <w:t>📚 Ref: NICE acute upper GI bleeding guidance; BSG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suggests a posterior circulation stroke rather than anterior?</w:t>
      </w:r>
    </w:p>
    <w:p>
      <w:r>
        <w:t>(a) isolated facial droop with arm weakness</w:t>
      </w:r>
    </w:p>
    <w:p>
      <w:r>
        <w:t>(b) expressive dysphasia</w:t>
      </w:r>
    </w:p>
    <w:p>
      <w:r>
        <w:t>(c) diplopia, vertigo, dysarthria and crossed sensory signs with ataxia</w:t>
      </w:r>
    </w:p>
    <w:p>
      <w:r>
        <w:t>(d) isolated hand weakness</w:t>
      </w:r>
    </w:p>
    <w:p>
      <w:r>
        <w:t>Answer: c</w:t>
      </w:r>
    </w:p>
    <w:p>
      <w:r>
        <w:t>Solution: ✅ Correct Answer: c. Diplopia, vertigo, dysarthria and ataxia.</w:t>
      </w:r>
    </w:p>
    <w:p>
      <w:r>
        <w:t>🧠 Clinical Rationale: The posterior circulation supplies the brainstem and cerebellum, so crossed signs, ocular findings and ataxia indicate vertebrobasilar involvement 🧠.</w:t>
      </w:r>
    </w:p>
    <w:p>
      <w:r>
        <w:t>🚨 Priority Principle: Posterior strokes are missed; look for vertigo and diplopia.</w:t>
      </w:r>
    </w:p>
    <w:p>
      <w:r>
        <w:t>❌ Why Not Others: (a), (b) and (d) are anterior circulation patterns.</w:t>
      </w:r>
    </w:p>
    <w:p>
      <w:r>
        <w:t>⚡ 5-Second Recall: Vertigo, diplopia, ataxia: posterior 🎯</w:t>
      </w:r>
    </w:p>
    <w:p>
      <w:r>
        <w:t>📚 Ref: AHA/ASA stroke guidance.</w:t>
      </w:r>
    </w:p>
    <w:p>
      <w:r>
        <w:t>Positive Marks: 1</w:t>
      </w:r>
    </w:p>
    <w:p>
      <w:r>
        <w:t>Negative Marks: 0.33</w:t>
      </w:r>
    </w:p>
    <w:p/>
    <w:p>
      <w:r>
        <w:t>Question: An adult with DKA has a serum potassium of 3.0 mmol/L. The correct action is to</w:t>
      </w:r>
    </w:p>
    <w:p>
      <w:r>
        <w:t>(a) give bicarbonate</w:t>
      </w:r>
    </w:p>
    <w:p>
      <w:r>
        <w:t>(b) give potassium replacement before insulin</w:t>
      </w:r>
    </w:p>
    <w:p>
      <w:r>
        <w:t>(c) give intravenous calcium</w:t>
      </w:r>
    </w:p>
    <w:p>
      <w:r>
        <w:t>(d) start insulin immediately</w:t>
      </w:r>
    </w:p>
    <w:p>
      <w:r>
        <w:t>Answer: b</w:t>
      </w:r>
    </w:p>
    <w:p>
      <w:r>
        <w:t>Solution: ✅ Correct Answer: b. Give potassium replacement before insulin.</w:t>
      </w:r>
    </w:p>
    <w:p>
      <w:r>
        <w:t>🧠 Clinical Rationale: Insulin drives potassium into cells and can cause fatal hypokalaemia when the serum level is already low, so potassium must be replaced first 💧.</w:t>
      </w:r>
    </w:p>
    <w:p>
      <w:r>
        <w:t>🚨 Priority Principle: Do not give insulin when potassium is under 3.3.</w:t>
      </w:r>
    </w:p>
    <w:p>
      <w:r>
        <w:t>❌ Why Not Others: (d) insulin at this potassium risks arrhythmia and cardiac arrest; (c) calcium is for hyperkalaemia, not hypokalaemia; (a) bicarbonate worsens hypokalaemia.</w:t>
      </w:r>
    </w:p>
    <w:p>
      <w:r>
        <w:t>⚡ 5-Second Recall: K under 3.3: replace before insulin 🎯</w:t>
      </w:r>
    </w:p>
    <w:p>
      <w:r>
        <w:t>📚 Ref: JBDS DKA guideline; Endocrine Society.</w:t>
      </w:r>
    </w:p>
    <w:p>
      <w:r>
        <w:t>Positive Marks: 1</w:t>
      </w:r>
    </w:p>
    <w:p>
      <w:r>
        <w:t>Negative Marks: 0.33</w:t>
      </w:r>
    </w:p>
    <w:p/>
    <w:p>
      <w:r>
        <w:t>Question: A patient with gallstone pancreatitis develops fever, jaundice and a rising bilirubin. The MOST appropriate intervention is</w:t>
      </w:r>
    </w:p>
    <w:p>
      <w:r>
        <w:t>(a) urgent endoscopic retrograde cholangiopancreatography</w:t>
      </w:r>
    </w:p>
    <w:p>
      <w:r>
        <w:t>(b) immediate cholecystectomy within one hour</w:t>
      </w:r>
    </w:p>
    <w:p>
      <w:r>
        <w:t>(c) observation for one week</w:t>
      </w:r>
    </w:p>
    <w:p>
      <w:r>
        <w:t>(d) oral ursodeoxycholic acid</w:t>
      </w:r>
    </w:p>
    <w:p>
      <w:r>
        <w:t>Answer: a</w:t>
      </w:r>
    </w:p>
    <w:p>
      <w:r>
        <w:t>Solution: ✅ Correct Answer: a. Urgent endoscopic retrograde cholangiopancreatography.</w:t>
      </w:r>
    </w:p>
    <w:p>
      <w:r>
        <w:t>🧠 Clinical Rationale: Coexisting cholangitis with obstruction requires urgent biliary decompression, usually by endoscopic retrograde cholangiopancreatography 🩹.</w:t>
      </w:r>
    </w:p>
    <w:p>
      <w:r>
        <w:t>🚨 Priority Principle: Pancreatitis plus cholangitis: decompress the duct.</w:t>
      </w:r>
    </w:p>
    <w:p>
      <w:r>
        <w:t>❌ Why Not Others: (d) ursodeoxycholic acid dissolves stones slowly and does not treat cholangitis; (c) delay risks septic deterioration; (b) immediate cholecystectomy is usually deferred until inflammation settles.</w:t>
      </w:r>
    </w:p>
    <w:p>
      <w:r>
        <w:t>⚡ 5-Second Recall: Gallstone pancreatitis with cholangitis: endoscopic retrograde cholangiopancreatography 🎯</w:t>
      </w:r>
    </w:p>
    <w:p>
      <w:r>
        <w:t>📚 Ref: NICE acute pancreatitis.</w:t>
      </w:r>
    </w:p>
    <w:p>
      <w:r>
        <w:t>Positive Marks: 1</w:t>
      </w:r>
    </w:p>
    <w:p>
      <w:r>
        <w:t>Negative Marks: 0.33</w:t>
      </w:r>
    </w:p>
    <w:p/>
    <w:p>
      <w:r>
        <w:t>Question: The FAST test assesses</w:t>
      </w:r>
    </w:p>
    <w:p>
      <w:r>
        <w:t>(a) fever, anaemia, skin and temperature</w:t>
      </w:r>
    </w:p>
    <w:p>
      <w:r>
        <w:t>(b) facial weakness, arm weakness, speech difficulty and time to call emergency services</w:t>
      </w:r>
    </w:p>
    <w:p>
      <w:r>
        <w:t>(c) glucose, reflexes, tone and temperature</w:t>
      </w:r>
    </w:p>
    <w:p>
      <w:r>
        <w:t>(d) airway, breathing, circulation and disability</w:t>
      </w:r>
    </w:p>
    <w:p>
      <w:r>
        <w:t>Answer: b</w:t>
      </w:r>
    </w:p>
    <w:p>
      <w:r>
        <w:t>Solution: ✅ Correct Answer: b. Face, arm, speech, time.</w:t>
      </w:r>
    </w:p>
    <w:p>
      <w:r>
        <w:t>🧠 Clinical Rationale: FAST is a rapid public and prehospital screening tool that prompts emergency calls so that treatment windows are not lost 🧠.</w:t>
      </w:r>
    </w:p>
    <w:p>
      <w:r>
        <w:t>🚨 Priority Principle: Recognise FAST and call for help immediately.</w:t>
      </w:r>
    </w:p>
    <w:p>
      <w:r>
        <w:t>❌ Why Not Others: (d) is the primary survey; (a) and (c) are not stroke tools.</w:t>
      </w:r>
    </w:p>
    <w:p>
      <w:r>
        <w:t>⚡ 5-Second Recall: Face, arm, speech, time 🎯</w:t>
      </w:r>
    </w:p>
    <w:p>
      <w:r>
        <w:t>📚 Ref: Stroke Association FAST guidance; AHA/ASA guidance.</w:t>
      </w:r>
    </w:p>
    <w:p>
      <w:r>
        <w:t>Positive Marks: 1</w:t>
      </w:r>
    </w:p>
    <w:p>
      <w:r>
        <w:t>Negative Marks: 0.33</w:t>
      </w:r>
    </w:p>
    <w:p/>
    <w:p>
      <w:r>
        <w:t>Question: A patient on glibenclamide is treated for hypoglycaemia and becomes conscious. The MOST important nursing consideration is</w:t>
      </w:r>
    </w:p>
    <w:p>
      <w:r>
        <w:t>(a) immediate discharge home</w:t>
      </w:r>
    </w:p>
    <w:p>
      <w:r>
        <w:t>(b) a single glucose check is enough</w:t>
      </w:r>
    </w:p>
    <w:p>
      <w:r>
        <w:t>(c) prolonged observation for recurrent hypoglycaemia</w:t>
      </w:r>
    </w:p>
    <w:p>
      <w:r>
        <w:t>(d) restarting the sulfonylurea at once</w:t>
      </w:r>
    </w:p>
    <w:p>
      <w:r>
        <w:t>Answer: c</w:t>
      </w:r>
    </w:p>
    <w:p>
      <w:r>
        <w:t>Solution: ✅ Correct Answer: c. Prolonged observation for recurrent hypoglycaemia.</w:t>
      </w:r>
    </w:p>
    <w:p>
      <w:r>
        <w:t>🧠 Clinical Rationale: Long-acting sulfonylureas keep stimulating insulin release for hours, so the first correction is often followed by a second drop requiring dextrose infusion 🩸.</w:t>
      </w:r>
    </w:p>
    <w:p>
      <w:r>
        <w:t>🚨 Priority Principle: Sulfonylurea hypoglycaemia is long sleepless observation.</w:t>
      </w:r>
    </w:p>
    <w:p>
      <w:r>
        <w:t>❌ Why Not Others: (a) discharge after a sulfonylurea overdose risks a fatal second episode; (b) one measurement misses the recurrence; (d) restarting the drug precipitates hypoglycaemia.</w:t>
      </w:r>
    </w:p>
    <w:p>
      <w:r>
        <w:t>⚡ 5-Second Recall: Glibenclamide low: watch for hours 🎯</w:t>
      </w:r>
    </w:p>
    <w:p>
      <w:r>
        <w:t>📚 Ref: JBDS hypoglycaemia guideline; BNF.</w:t>
      </w:r>
    </w:p>
    <w:p>
      <w:r>
        <w:t>Positive Marks: 1</w:t>
      </w:r>
    </w:p>
    <w:p>
      <w:r>
        <w:t>Negative Marks: 0.33</w:t>
      </w:r>
    </w:p>
    <w:p/>
    <w:p>
      <w:r>
        <w:t>Question: A patient with acute pancreatitis and haemodynamic instability. The cornerstone of early management is</w:t>
      </w:r>
    </w:p>
    <w:p>
      <w:r>
        <w:t>(a) aggressive intravenous fluid resuscitation</w:t>
      </w:r>
    </w:p>
    <w:p>
      <w:r>
        <w:t>(b) immediate pancreatic enzyme replacement</w:t>
      </w:r>
    </w:p>
    <w:p>
      <w:r>
        <w:t>(c) immediate total pancreatectomy</w:t>
      </w:r>
    </w:p>
    <w:p>
      <w:r>
        <w:t>(d) oral fat restriction only</w:t>
      </w:r>
    </w:p>
    <w:p>
      <w:r>
        <w:t>Answer: a</w:t>
      </w:r>
    </w:p>
    <w:p>
      <w:r>
        <w:t>Solution: ✅ Correct Answer: a. Aggressive intravenous fluid resuscitation.</w:t>
      </w:r>
    </w:p>
    <w:p>
      <w:r>
        <w:t>🧠 Clinical Rationale: Goal-directed fluid resuscitation in the first 24 hours limits pancreatic necrosis and organ failure 💧.</w:t>
      </w:r>
    </w:p>
    <w:p>
      <w:r>
        <w:t>🚨 Priority Principle: Early pancreatitis: fluid is the drug.</w:t>
      </w:r>
    </w:p>
    <w:p>
      <w:r>
        <w:t>❌ Why Not Others: (b) enzyme replacement treats exocrine insufficiency, not acute inflammation; (d) dietary fat restriction does not treat the acute episode; (c) pancreatectomy is not indicated in acute pancreatitis.</w:t>
      </w:r>
    </w:p>
    <w:p>
      <w:r>
        <w:t>⚡ 5-Second Recall: Early pancreatitis: pour in balanced fluid 🎯</w:t>
      </w:r>
    </w:p>
    <w:p>
      <w:r>
        <w:t>📚 Ref: NICE acute pancreatitis; IAP/APA guidance.</w:t>
      </w:r>
    </w:p>
    <w:p>
      <w:r>
        <w:t>Positive Marks: 1</w:t>
      </w:r>
    </w:p>
    <w:p>
      <w:r>
        <w:t>Negative Marks: 0.33</w:t>
      </w:r>
    </w:p>
    <w:p/>
    <w:p>
      <w:r>
        <w:t>Question: A confused 70-year-old is brought from a nursing home with a fever of 39°C and a GCS of 11. The FIRST action is to</w:t>
      </w:r>
    </w:p>
    <w:p>
      <w:r>
        <w:t>(a) wait for the family to arrive</w:t>
      </w:r>
    </w:p>
    <w:p>
      <w:r>
        <w:t>(b) give oral fluids</w:t>
      </w:r>
    </w:p>
    <w:p>
      <w:r>
        <w:t>(c) assess and protect the airway, give oxygen if hypoxic, obtain IV access, blood cultures and start empirical antibiotics for presumed meningitis</w:t>
      </w:r>
    </w:p>
    <w:p>
      <w:r>
        <w:t>(d) perform a lumbar puncture before any antibiotic</w:t>
      </w:r>
    </w:p>
    <w:p>
      <w:r>
        <w:t>Answer: c</w:t>
      </w:r>
    </w:p>
    <w:p>
      <w:r>
        <w:t>Solution: ✅ Correct Answer: c. Airway, oxygen, access, cultures and empirical antibiotics.</w:t>
      </w:r>
    </w:p>
    <w:p>
      <w:r>
        <w:t>🧠 Clinical Rationale: Confusion with fever in an older adult is meningitis or sepsis until excluded, so treatment starts immediately and imaging follows if indicated 🧠.</w:t>
      </w:r>
    </w:p>
    <w:p>
      <w:r>
        <w:t>🚨 Priority Principle: Antibiotics first, imaging when indicated.</w:t>
      </w:r>
    </w:p>
    <w:p>
      <w:r>
        <w:t>❌ Why Not Others: (a) and (b) delay; (d) LP before antibiotics risks deterioration.</w:t>
      </w:r>
    </w:p>
    <w:p>
      <w:r>
        <w:t>⚡ 5-Second Recall: Fever plus confusion: treat now 🎯</w:t>
      </w:r>
    </w:p>
    <w:p>
      <w:r>
        <w:t>📚 Ref: NICE meningitis guidance; NICE sepsis guidance.</w:t>
      </w:r>
    </w:p>
    <w:p>
      <w:r>
        <w:t>Positive Marks: 1</w:t>
      </w:r>
    </w:p>
    <w:p>
      <w:r>
        <w:t>Negative Marks: 0.33</w:t>
      </w:r>
    </w:p>
    <w:p/>
    <w:p>
      <w:r>
        <w:t>Question: The patient most likely to develop hyperosmolar hyperglycaemic state is</w:t>
      </w:r>
    </w:p>
    <w:p>
      <w:r>
        <w:t>(a) a pregnant woman in the first trimester</w:t>
      </w:r>
    </w:p>
    <w:p>
      <w:r>
        <w:t>(b) an elderly care-home resident with type 2 diabetes</w:t>
      </w:r>
    </w:p>
    <w:p>
      <w:r>
        <w:t>(c) a lean young type 1 diabetic</w:t>
      </w:r>
    </w:p>
    <w:p>
      <w:r>
        <w:t>(d) a child with new-onset diabetes</w:t>
      </w:r>
    </w:p>
    <w:p>
      <w:r>
        <w:t>Answer: b</w:t>
      </w:r>
    </w:p>
    <w:p>
      <w:r>
        <w:t>Solution: ✅ Correct Answer: b. An elderly care-home resident with type 2 diabetes.</w:t>
      </w:r>
    </w:p>
    <w:p>
      <w:r>
        <w:t>🧠 Clinical Rationale: Older people with type 2 diabetes, limited thirst and diuretic use develop gradual dehydration and very high osmolality over days rather than hours 💧.</w:t>
      </w:r>
    </w:p>
    <w:p>
      <w:r>
        <w:t>🚨 Priority Principle: Elderly, thirsty-poor, type 2: think hyperosmolar state.</w:t>
      </w:r>
    </w:p>
    <w:p>
      <w:r>
        <w:t>❌ Why Not Others: (c) and (d) are ketosis-prone; (a) pregnancy does not predispose to hyperosmolar state.</w:t>
      </w:r>
    </w:p>
    <w:p>
      <w:r>
        <w:t>⚡ 5-Second Recall: HHS is a disease of older type 2 patients 🎯</w:t>
      </w:r>
    </w:p>
    <w:p>
      <w:r>
        <w:t>📚 Ref: ADA 2025 Standards of Care; Lewis 11e.</w:t>
      </w:r>
    </w:p>
    <w:p>
      <w:r>
        <w:t>Positive Marks: 1</w:t>
      </w:r>
    </w:p>
    <w:p>
      <w:r>
        <w:t>Negative Marks: 0.33</w:t>
      </w:r>
    </w:p>
    <w:p/>
    <w:p>
      <w:r>
        <w:t>Question: The imaging study of choice for a haemodynamically stable patient with acute abdominal pain of unclear cause is</w:t>
      </w:r>
    </w:p>
    <w:p>
      <w:r>
        <w:t>(a) barium meal</w:t>
      </w:r>
    </w:p>
    <w:p>
      <w:r>
        <w:t>(b) upper gastrointestinal endoscopy</w:t>
      </w:r>
    </w:p>
    <w:p>
      <w:r>
        <w:t>(c) plain abdominal radiograph alone</w:t>
      </w:r>
    </w:p>
    <w:p>
      <w:r>
        <w:t>(d) contrast-enhanced computed tomography</w:t>
      </w:r>
    </w:p>
    <w:p>
      <w:r>
        <w:t>Answer: d</w:t>
      </w:r>
    </w:p>
    <w:p>
      <w:r>
        <w:t>Solution: ✅ Correct Answer: d. Contrast-enhanced computed tomography.</w:t>
      </w:r>
    </w:p>
    <w:p>
      <w:r>
        <w:t>🧠 Clinical Rationale: Computed tomography identifies perforation, obstruction, inflammation and vascular causes with high accuracy in a stable patient 🩹.</w:t>
      </w:r>
    </w:p>
    <w:p>
      <w:r>
        <w:t>🚨 Priority Principle: Stable acute abdomen: computed tomography answers the question.</w:t>
      </w:r>
    </w:p>
    <w:p>
      <w:r>
        <w:t>❌ Why Not Others: (c) plain films miss most causes and show few free-air cases; (a) barium contaminates the field if surgery is needed; (b) endoscopy is not a first-line survey of the acute abdomen.</w:t>
      </w:r>
    </w:p>
    <w:p>
      <w:r>
        <w:t>⚡ 5-Second Recall: Stable undifferentiated belly: computed tomography 🎯</w:t>
      </w:r>
    </w:p>
    <w:p>
      <w:r>
        <w:t>📚 Ref: Bailey and Love 27e.</w:t>
      </w:r>
    </w:p>
    <w:p>
      <w:r>
        <w:t>Positive Marks: 1</w:t>
      </w:r>
    </w:p>
    <w:p>
      <w:r>
        <w:t>Negative Marks: 0.33</w:t>
      </w:r>
    </w:p>
    <w:p/>
    <w:p>
      <w:r>
        <w:t>Question: Status epilepticus in adults is defined as</w:t>
      </w:r>
    </w:p>
    <w:p>
      <w:r>
        <w:t>(a) a seizure lasting 2 minutes</w:t>
      </w:r>
    </w:p>
    <w:p>
      <w:r>
        <w:t>(b) seizures only at night</w:t>
      </w:r>
    </w:p>
    <w:p>
      <w:r>
        <w:t>(c) any seizure</w:t>
      </w:r>
    </w:p>
    <w:p>
      <w:r>
        <w:t>(d) a seizure lasting 5 minutes or more, or repeated seizures without regaining consciousness</w:t>
      </w:r>
    </w:p>
    <w:p>
      <w:r>
        <w:t>Answer: d</w:t>
      </w:r>
    </w:p>
    <w:p>
      <w:r>
        <w:t>Solution: ✅ Correct Answer: d. Five minutes or more, or recurrent without recovery.</w:t>
      </w:r>
    </w:p>
    <w:p>
      <w:r>
        <w:t>🧠 Clinical Rationale: Seizures rarely self-terminate after 5 minutes, so treatment begins at 5 minutes to prevent neuronal injury 🧠.</w:t>
      </w:r>
    </w:p>
    <w:p>
      <w:r>
        <w:t>🚨 Priority Principle: Five minutes is the treatment trigger.</w:t>
      </w:r>
    </w:p>
    <w:p>
      <w:r>
        <w:t>❌ Why Not Others: (c) and (a) are below the threshold; (b) is irrelevant to the definition.</w:t>
      </w:r>
    </w:p>
    <w:p>
      <w:r>
        <w:t>⚡ 5-Second Recall: Five minutes, treat 🎯</w:t>
      </w:r>
    </w:p>
    <w:p>
      <w:r>
        <w:t>📚 Ref: NICE epileptic seizures guidance; APLS and adult seizure guidance.</w:t>
      </w:r>
    </w:p>
    <w:p>
      <w:r>
        <w:t>Positive Marks: 1</w:t>
      </w:r>
    </w:p>
    <w:p>
      <w:r>
        <w:t>Negative Marks: 0.33</w:t>
      </w:r>
    </w:p>
    <w:p/>
    <w:p>
      <w:r>
        <w:t>Question: A hypoglycaemic patient becomes alert after treatment. The BEST step to prevent short-term recurrence is to</w:t>
      </w:r>
    </w:p>
    <w:p>
      <w:r>
        <w:t>(a) give a rapid-acting insulin dose</w:t>
      </w:r>
    </w:p>
    <w:p>
      <w:r>
        <w:t>(b) give a long-acting carbohydrate with protein</w:t>
      </w:r>
    </w:p>
    <w:p>
      <w:r>
        <w:t>(c) withhold all food for 1 hour</w:t>
      </w:r>
    </w:p>
    <w:p>
      <w:r>
        <w:t>(d) send home without advice</w:t>
      </w:r>
    </w:p>
    <w:p>
      <w:r>
        <w:t>Answer: b</w:t>
      </w:r>
    </w:p>
    <w:p>
      <w:r>
        <w:t>Solution: ✅ Correct Answer: b. Give a long-acting carbohydrate with protein.</w:t>
      </w:r>
    </w:p>
    <w:p>
      <w:r>
        <w:t>🧠 Clinical Rationale: A complex carbohydrate snack sustains glucose after the acute rise from fast-acting sugar, preventing rebound hypoglycaemia 🍽 plus.</w:t>
      </w:r>
    </w:p>
    <w:p>
      <w:r>
        <w:t>🚨 Priority Principle: Fast sugar rescues, slow food sustains.</w:t>
      </w:r>
    </w:p>
    <w:p>
      <w:r>
        <w:t>❌ Why Not Others: (c) fasting risks an immediate recurrence; (a) insulin deepens the episode; (d) unsafe discharge risks a further collapse.</w:t>
      </w:r>
    </w:p>
    <w:p>
      <w:r>
        <w:t>⚡ 5-Second Recall: Rescue then sustain with starch and protein 🎯</w:t>
      </w:r>
    </w:p>
    <w:p>
      <w:r>
        <w:t>📚 Ref: NICE hypoglycaemia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classic symptom sequence of acute appendicitis begins with</w:t>
      </w:r>
    </w:p>
    <w:p>
      <w:r>
        <w:t>(a) periumbilical pain that later localises to the right iliac fossa</w:t>
      </w:r>
    </w:p>
    <w:p>
      <w:r>
        <w:t>(b) painless vomiting followed by diarrhoea</w:t>
      </w:r>
    </w:p>
    <w:p>
      <w:r>
        <w:t>(c) right iliac fossa pain radiating to the shoulder</w:t>
      </w:r>
    </w:p>
    <w:p>
      <w:r>
        <w:t>(d) left iliac fossa pain radiating to the back</w:t>
      </w:r>
    </w:p>
    <w:p>
      <w:r>
        <w:t>Answer: a</w:t>
      </w:r>
    </w:p>
    <w:p>
      <w:r>
        <w:t>Solution: ✅ Correct Answer: a. Periumbilical pain that later localises to the right iliac fossa.</w:t>
      </w:r>
    </w:p>
    <w:p>
      <w:r>
        <w:t>🧠 Clinical Rationale: Visceral periumbilical pain from early appendiceal distension localises once inflammation reaches the parietal peritoneum 🩹.</w:t>
      </w:r>
    </w:p>
    <w:p>
      <w:r>
        <w:t>🔍 Key Clues: Migratory pain: umbilicus to right iliac fossa.</w:t>
      </w:r>
    </w:p>
    <w:p>
      <w:r>
        <w:t>❌ Why Not Others: (c) shoulder pain suggests diaphragmatic irritation; (b) painless diarrhoea suggests gastroenteritis; (d) left-sided pain suggests diverticular disease.</w:t>
      </w:r>
    </w:p>
    <w:p>
      <w:r>
        <w:t>⚡ 5-Second Recall: Pain migrates: umbilicus to McBurney 🎯</w:t>
      </w:r>
    </w:p>
    <w:p>
      <w:r>
        <w:t>📚 Ref: Bailey and Love 27e.</w:t>
      </w:r>
    </w:p>
    <w:p>
      <w:r>
        <w:t>Positive Marks: 1</w:t>
      </w:r>
    </w:p>
    <w:p>
      <w:r>
        <w:t>Negative Marks: 0.33</w:t>
      </w:r>
    </w:p>
    <w:p/>
    <w:p>
      <w:r>
        <w:t>Question: Which contact precaution applies to a patient with suspected meningococcal disease?</w:t>
      </w:r>
    </w:p>
    <w:p>
      <w:r>
        <w:t>(a) contact precautions only for staff</w:t>
      </w:r>
    </w:p>
    <w:p>
      <w:r>
        <w:t>(b) strict airborne isolation indefinitely</w:t>
      </w:r>
    </w:p>
    <w:p>
      <w:r>
        <w:t>(c) respiratory droplet precautions for the first 24 hours of effective antibiotic therapy, with prophylaxis offered to close contacts</w:t>
      </w:r>
    </w:p>
    <w:p>
      <w:r>
        <w:t>(d) no precautions are needed</w:t>
      </w:r>
    </w:p>
    <w:p>
      <w:r>
        <w:t>Answer: c</w:t>
      </w:r>
    </w:p>
    <w:p>
      <w:r>
        <w:t>Solution: ✅ Correct Answer: c. Droplet precautions for 24 hours plus contact prophylaxis.</w:t>
      </w:r>
    </w:p>
    <w:p>
      <w:r>
        <w:t>🧠 Clinical Rationale: Meningococcus spreads by droplets, and risk to contacts ends after 24 hours of effective antibiotics, so prophylaxis with ciprofloxacin or ceftriaxone is offered 🌡️.</w:t>
      </w:r>
    </w:p>
    <w:p>
      <w:r>
        <w:t>🚨 Priority Principle: Mask and isolate for the first 24 hours.</w:t>
      </w:r>
    </w:p>
    <w:p>
      <w:r>
        <w:t>❌ Why Not Others: (d) neglects transmission; (b) exceeds requirements; (a) leaves patients unprotected.</w:t>
      </w:r>
    </w:p>
    <w:p>
      <w:r>
        <w:t>⚡ 5-Second Recall: Mask and isolate for a day 🎯</w:t>
      </w:r>
    </w:p>
    <w:p>
      <w:r>
        <w:t>📚 Ref: NICE meningitis guidance; UKHSA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digoxin toxicity develops severe hyperkalaemia. Calcium should be given</w:t>
      </w:r>
    </w:p>
    <w:p>
      <w:r>
        <w:t>(a) as the first-line treatment</w:t>
      </w:r>
    </w:p>
    <w:p>
      <w:r>
        <w:t>(b) with caution or avoided because of the risk of arrhythmia</w:t>
      </w:r>
    </w:p>
    <w:p>
      <w:r>
        <w:t>(c) only after dialysis</w:t>
      </w:r>
    </w:p>
    <w:p>
      <w:r>
        <w:t>(d) at double the usual dose</w:t>
      </w:r>
    </w:p>
    <w:p>
      <w:r>
        <w:t>Answer: b</w:t>
      </w:r>
    </w:p>
    <w:p>
      <w:r>
        <w:t>Solution: ✅ Correct Answer: b. With caution or avoided because of the risk of arrhythmia.</w:t>
      </w:r>
    </w:p>
    <w:p>
      <w:r>
        <w:t>🧠 Clinical Rationale: In digoxin toxicity calcium can potentiate the drug's myocardial effect and provoke arrhythmias, so digoxin-specific antibody fragments are the priority 💊.</w:t>
      </w:r>
    </w:p>
    <w:p>
      <w:r>
        <w:t>🚨 Priority Principle: Hyperkalaemia plus digoxin: antidote before calcium.</w:t>
      </w:r>
    </w:p>
    <w:p>
      <w:r>
        <w:t>❌ Why Not Others: (a) and (d) increase arrhythmic risk; (c) dialysis does not address the digoxin effect and delay is harmful.</w:t>
      </w:r>
    </w:p>
    <w:p>
      <w:r>
        <w:t>⚡ 5-Second Recall: Digoxin hyperkalaemia: antidote, cautious calcium 🎯</w:t>
      </w:r>
    </w:p>
    <w:p>
      <w:r>
        <w:t>📚 Ref: UK Kidney Association hyperkalaemia guideline; BNF.</w:t>
      </w:r>
    </w:p>
    <w:p>
      <w:r>
        <w:t>Positive Marks: 1</w:t>
      </w:r>
    </w:p>
    <w:p>
      <w:r>
        <w:t>Negative Marks: 0.33</w:t>
      </w:r>
    </w:p>
    <w:p/>
    <w:p>
      <w:r>
        <w:t>Question: The nursing observation that MOST reliably signals ongoing upper GI haemorrhage is</w:t>
      </w:r>
    </w:p>
    <w:p>
      <w:r>
        <w:t>(a) an elevated serum amylase</w:t>
      </w:r>
    </w:p>
    <w:p>
      <w:r>
        <w:t>(b) mild epigastric tenderness</w:t>
      </w:r>
    </w:p>
    <w:p>
      <w:r>
        <w:t>(c) continuing tachycardia with a falling blood pressure</w:t>
      </w:r>
    </w:p>
    <w:p>
      <w:r>
        <w:t>(d) a single episode of melaena</w:t>
      </w:r>
    </w:p>
    <w:p>
      <w:r>
        <w:t>Answer: c</w:t>
      </w:r>
    </w:p>
    <w:p>
      <w:r>
        <w:t>Solution: ✅ Correct Answer: c. Continuing tachycardia with a falling blood pressure.</w:t>
      </w:r>
    </w:p>
    <w:p>
      <w:r>
        <w:t>🧠 Clinical Rationale: Persistent tachycardia with hypotension indicates continued blood loss and inadequate resuscitation 🩸.</w:t>
      </w:r>
    </w:p>
    <w:p>
      <w:r>
        <w:t>🚨 Priority Principle: Trend the vitals, not the single number.</w:t>
      </w:r>
    </w:p>
    <w:p>
      <w:r>
        <w:t>❌ Why Not Others: (d) one episode of melaena may reflect old blood; (b) tenderness is nonspecific; (a) amylase rises in pancreatic injury, not GI bleeding.</w:t>
      </w:r>
    </w:p>
    <w:p>
      <w:r>
        <w:t>⚡ 5-Second Recall: Bleeding continues when pulse stays up 🎯</w:t>
      </w:r>
    </w:p>
    <w:p>
      <w:r>
        <w:t>📚 Ref: ATLS; NICE IV fluid therapy in adults.</w:t>
      </w:r>
    </w:p>
    <w:p>
      <w:r>
        <w:t>Positive Marks: 1</w:t>
      </w:r>
    </w:p>
    <w:p>
      <w:r>
        <w:t>Negative Marks: 0.33</w:t>
      </w:r>
    </w:p>
    <w:p/>
    <w:p>
      <w:r>
        <w:t>Question: Cushing's triad, indicating critically raised intracranial pressure, consists of</w:t>
      </w:r>
    </w:p>
    <w:p>
      <w:r>
        <w:t>(a) hypertension with a widening pulse pressure, bradycardia and irregular breathing</w:t>
      </w:r>
    </w:p>
    <w:p>
      <w:r>
        <w:t>(b) tachycardia, hypotension and warmth</w:t>
      </w:r>
    </w:p>
    <w:p>
      <w:r>
        <w:t>(c) fever, tachycardia and hypotension</w:t>
      </w:r>
    </w:p>
    <w:p>
      <w:r>
        <w:t>(d) hypertension with tachycardia and tachypnoea</w:t>
      </w:r>
    </w:p>
    <w:p>
      <w:r>
        <w:t>Answer: a</w:t>
      </w:r>
    </w:p>
    <w:p>
      <w:r>
        <w:t>Solution: ✅ Correct Answer: a. Hypertension, bradycardia and irregular breathing.</w:t>
      </w:r>
    </w:p>
    <w:p>
      <w:r>
        <w:t>🧠 Clinical Rationale: Rising pressure compresses the brainstem, producing this pre-terminal pattern, so urgent measures to lower ICP and imaging follow 🧠.</w:t>
      </w:r>
    </w:p>
    <w:p>
      <w:r>
        <w:t>🚨 Priority Principle: Cushing's triad is a pre-arrest pattern.</w:t>
      </w:r>
    </w:p>
    <w:p>
      <w:r>
        <w:t>❌ Why Not Others: (b), (c) and (d) describe sepsis or other states.</w:t>
      </w:r>
    </w:p>
    <w:p>
      <w:r>
        <w:t>⚡ 5-Second Recall: Pressure up, pulse down, breathing odd 🎯</w:t>
      </w:r>
    </w:p>
    <w:p>
      <w:r>
        <w:t>📚 Ref: Brain Trauma Foundation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ECG change seen earliest in hyperkalaemia is</w:t>
      </w:r>
    </w:p>
    <w:p>
      <w:r>
        <w:t>(a) tall peaked T waves</w:t>
      </w:r>
    </w:p>
    <w:p>
      <w:r>
        <w:t>(b) prolonged QT interval</w:t>
      </w:r>
    </w:p>
    <w:p>
      <w:r>
        <w:t>(c) ST elevation</w:t>
      </w:r>
    </w:p>
    <w:p>
      <w:r>
        <w:t>(d) U waves</w:t>
      </w:r>
    </w:p>
    <w:p>
      <w:r>
        <w:t>Answer: a</w:t>
      </w:r>
    </w:p>
    <w:p>
      <w:r>
        <w:t>Solution: ✅ Correct Answer: a. Tall peaked T waves.</w:t>
      </w:r>
    </w:p>
    <w:p>
      <w:r>
        <w:t>🧠 Clinical Rationale: Hyperkalaemia first produces tall tented T waves, progressing to a widened QRS, loss of P waves and a sine-wave pattern as levels rise 🫀.</w:t>
      </w:r>
    </w:p>
    <w:p>
      <w:r>
        <w:t>🚨 Priority Principle: Look for tented T waves before the rhythm fails.</w:t>
      </w:r>
    </w:p>
    <w:p>
      <w:r>
        <w:t>❌ Why Not Others: (c) ST elevation indicates myocardial injury; (d) U waves indicate hypokalaemia; (b) a prolonged QT suggests hypocalcaemia or drug effect.</w:t>
      </w:r>
    </w:p>
    <w:p>
      <w:r>
        <w:t>⚡ 5-Second Recall: Hyperkalaemia: tall tented T, then QRS widens 🎯</w:t>
      </w:r>
    </w:p>
    <w:p>
      <w:r>
        <w:t>📚 Ref: UK Kidney Association hyperkalaemia guideline; Lewis 11e.</w:t>
      </w:r>
    </w:p>
    <w:p>
      <w:r>
        <w:t>Positive Marks: 1</w:t>
      </w:r>
    </w:p>
    <w:p>
      <w:r>
        <w:t>Negative Marks: 0.33</w:t>
      </w:r>
    </w:p>
    <w:p/>
    <w:p>
      <w:r>
        <w:t>Question: A patient with intestinal obstruction complains of severe thirst. The correct action is</w:t>
      </w:r>
    </w:p>
    <w:p>
      <w:r>
        <w:t>(a) small sips of water</w:t>
      </w:r>
    </w:p>
    <w:p>
      <w:r>
        <w:t>(b) oral rehydration solution</w:t>
      </w:r>
    </w:p>
    <w:p>
      <w:r>
        <w:t>(c) strict nil by mouth with intravenous fluid replacement</w:t>
      </w:r>
    </w:p>
    <w:p>
      <w:r>
        <w:t>(d) ice chips freely</w:t>
      </w:r>
    </w:p>
    <w:p>
      <w:r>
        <w:t>Answer: c</w:t>
      </w:r>
    </w:p>
    <w:p>
      <w:r>
        <w:t>Solution: ✅ Correct Answer: c. Strict nil by mouth with intravenous fluid replacement.</w:t>
      </w:r>
    </w:p>
    <w:p>
      <w:r>
        <w:t>🧠 Clinical Rationale: Intravenous fluids correct dehydration safely while keeping the gut empty for surgery if needed 🩹.</w:t>
      </w:r>
    </w:p>
    <w:p>
      <w:r>
        <w:t>🚨 Priority Principle: Obstructed gut: nothing by mouth, drip instead.</w:t>
      </w:r>
    </w:p>
    <w:p>
      <w:r>
        <w:t>❌ Why Not Others: (a) sips increase vomiting and aspiration risk; (d) ice chips still enter the stomach and delay surgery; (b) oral solution cannot be absorbed across an obstructed gut.</w:t>
      </w:r>
    </w:p>
    <w:p>
      <w:r>
        <w:t>⚡ 5-Second Recall: Thirsty and obstructed: drip, not sips 🎯</w:t>
      </w:r>
    </w:p>
    <w:p>
      <w:r>
        <w:t>📚 Ref: Bailey and Love 27e.</w:t>
      </w:r>
    </w:p>
    <w:p>
      <w:r>
        <w:t>Positive Marks: 1</w:t>
      </w:r>
    </w:p>
    <w:p>
      <w:r>
        <w:t>Negative Marks: 0.33</w:t>
      </w:r>
    </w:p>
    <w:p/>
    <w:p>
      <w:r>
        <w:t>Question: Lumbar puncture is CONTRAINDICATED when</w:t>
      </w:r>
    </w:p>
    <w:p>
      <w:r>
        <w:t>(a) the patient has a headache</w:t>
      </w:r>
    </w:p>
    <w:p>
      <w:r>
        <w:t>(b) the patient is over 60 years</w:t>
      </w:r>
    </w:p>
    <w:p>
      <w:r>
        <w:t>(c) there are signs of raised intracranial pressure, focal neurological deficit or coagulopathy</w:t>
      </w:r>
    </w:p>
    <w:p>
      <w:r>
        <w:t>(d) the patient is alert with no focal signs</w:t>
      </w:r>
    </w:p>
    <w:p>
      <w:r>
        <w:t>Answer: c</w:t>
      </w:r>
    </w:p>
    <w:p>
      <w:r>
        <w:t>Solution: ✅ Correct Answer: c. Raised ICP, focal deficit or coagulopathy.</w:t>
      </w:r>
    </w:p>
    <w:p>
      <w:r>
        <w:t>🧠 Clinical Rationale: LP in these settings risks coning or bleeding, so CT precedes LP and clotting is corrected first 🧠.</w:t>
      </w:r>
    </w:p>
    <w:p>
      <w:r>
        <w:t>🚨 Priority Principle: LP is safe only when the brain is not under pressure.</w:t>
      </w:r>
    </w:p>
    <w:p>
      <w:r>
        <w:t>❌ Why Not Others: (d), (a) and (b) are not contraindications.</w:t>
      </w:r>
    </w:p>
    <w:p>
      <w:r>
        <w:t>⚡ 5-Second Recall: CT before LP when the pressure is up 🎯</w:t>
      </w:r>
    </w:p>
    <w:p>
      <w:r>
        <w:t>📚 Ref: NICE meningitis guidance.</w:t>
      </w:r>
    </w:p>
    <w:p>
      <w:r>
        <w:t>Positive Marks: 1</w:t>
      </w:r>
    </w:p>
    <w:p>
      <w:r>
        <w:t>Negative Marks: 0.33</w:t>
      </w:r>
    </w:p>
    <w:p/>
    <w:p>
      <w:r>
        <w:t>Question: During intravenous dextrose for severe hypoglycaemia, the nurse notices swelling and blanching at the cannula site. The FIRST action is to</w:t>
      </w:r>
    </w:p>
    <w:p>
      <w:r>
        <w:t>(a) stop the infusion and elevate the limb</w:t>
      </w:r>
    </w:p>
    <w:p>
      <w:r>
        <w:t>(b) apply a warm compress and continue</w:t>
      </w:r>
    </w:p>
    <w:p>
      <w:r>
        <w:t>(c) continue the infusion and observe</w:t>
      </w:r>
    </w:p>
    <w:p>
      <w:r>
        <w:t>(d) flush the cannula with saline</w:t>
      </w:r>
    </w:p>
    <w:p>
      <w:r>
        <w:t>Answer: a</w:t>
      </w:r>
    </w:p>
    <w:p>
      <w:r>
        <w:t>Solution: ✅ Correct Answer: a. Stop the infusion and elevate the limb.</w:t>
      </w:r>
    </w:p>
    <w:p>
      <w:r>
        <w:t>🧠 Clinical Rationale: Hypertonic dextrose leaking into tissue causes chemical cellulitis and necrosis, so the infusion must stop at once to limit the volume extravasated 🩹.</w:t>
      </w:r>
    </w:p>
    <w:p>
      <w:r>
        <w:t>🚨 Priority Principle: Swelling at a dextrose cannula means stop and salvage the limb.</w:t>
      </w:r>
    </w:p>
    <w:p>
      <w:r>
        <w:t>❌ Why Not Others: (c) continuing increases tissue destruction; (d) flushing pushes more dextrose into the tissue; (b) warmth increases the inflammatory injury.</w:t>
      </w:r>
    </w:p>
    <w:p>
      <w:r>
        <w:t>⚡ 5-Second Recall: Dextrose extravasation: stop, elevate, document 🎯</w:t>
      </w:r>
    </w:p>
    <w:p>
      <w:r>
        <w:t>📚 Ref: Infusion Nurses Society standards; Lewis 11e.</w:t>
      </w:r>
    </w:p>
    <w:p>
      <w:r>
        <w:t>Positive Marks: 1</w:t>
      </w:r>
    </w:p>
    <w:p>
      <w:r>
        <w:t>Negative Marks: 0.33</w:t>
      </w:r>
    </w:p>
    <w:p/>
    <w:p>
      <w:r>
        <w:t>Question: A stable patient with upper GI bleeding and a haemoglobin of 9.5 g/dL. The BEST transfusion threshold is</w:t>
      </w:r>
    </w:p>
    <w:p>
      <w:r>
        <w:t>(a) transfuse only if the patient is symptomatic</w:t>
      </w:r>
    </w:p>
    <w:p>
      <w:r>
        <w:t>(b) transfuse when haemoglobin falls below 7 g/dL</w:t>
      </w:r>
    </w:p>
    <w:p>
      <w:r>
        <w:t>(c) transfuse when haemoglobin falls below 10 g/dL</w:t>
      </w:r>
    </w:p>
    <w:p>
      <w:r>
        <w:t>(d) transfuse two units of whole blood routinely</w:t>
      </w:r>
    </w:p>
    <w:p>
      <w:r>
        <w:t>Answer: b</w:t>
      </w:r>
    </w:p>
    <w:p>
      <w:r>
        <w:t>Solution: ✅ Correct Answer: b. Transfuse when haemoglobin falls below 7 g/dL.</w:t>
      </w:r>
    </w:p>
    <w:p>
      <w:r>
        <w:t>🧠 Clinical Rationale: A restrictive threshold of 7 g/dL reduces rebleeding and transfusion-related harm in non-exsanguinating upper GI haemorrhage 🩸.</w:t>
      </w:r>
    </w:p>
    <w:p>
      <w:r>
        <w:t>🚨 Priority Principle: Restrictive transfusion: 7 g/dL, not 10.</w:t>
      </w:r>
    </w:p>
    <w:p>
      <w:r>
        <w:t>❌ Why Not Others: (c) a threshold of 10 g/dL increases rebleeding; (d) routine whole blood is not indicated; (a) symptom-only transfusion ignores measured-safe haemoglobin targets.</w:t>
      </w:r>
    </w:p>
    <w:p>
      <w:r>
        <w:t>⚡ 5-Second Recall: GI bleed transfusion trigger is 7 🎯</w:t>
      </w:r>
    </w:p>
    <w:p>
      <w:r>
        <w:t>📚 Ref: NICE acute upper GI bleeding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status epilepticus receives lorazepam, then phenytoin, and continues to seize. The next step is</w:t>
      </w:r>
    </w:p>
    <w:p>
      <w:r>
        <w:t>(a) escalation to refractory status management, with anaesthetic agents such as propofol or midazolam infusion under ICU care</w:t>
      </w:r>
    </w:p>
    <w:p>
      <w:r>
        <w:t>(b) a third benzodiazepine dose</w:t>
      </w:r>
    </w:p>
    <w:p>
      <w:r>
        <w:t>(c) transfer to a general ward</w:t>
      </w:r>
    </w:p>
    <w:p>
      <w:r>
        <w:t>(d) oral levetiracetam</w:t>
      </w:r>
    </w:p>
    <w:p>
      <w:r>
        <w:t>Answer: a</w:t>
      </w:r>
    </w:p>
    <w:p>
      <w:r>
        <w:t>Solution: ✅ Correct Answer: a. Escalate to anaesthetic infusion under ICU care.</w:t>
      </w:r>
    </w:p>
    <w:p>
      <w:r>
        <w:t>🧠 Clinical Rationale: Refractory status requires anaesthesia with EEG monitoring, and benzodiazepine repetition causes respiratory depression without benefit 🧠.</w:t>
      </w:r>
    </w:p>
    <w:p>
      <w:r>
        <w:t>🚨 Priority Principle: Refractory status means anaesthetise in ICU.</w:t>
      </w:r>
    </w:p>
    <w:p>
      <w:r>
        <w:t>❌ Why Not Others: (b) more benzodiazepine causes respiratory depression; (d) oral drugs are inadequate; (c) the patient needs ICU.</w:t>
      </w:r>
    </w:p>
    <w:p>
      <w:r>
        <w:t>⚡ 5-Second Recall: Refractory means anaesthetise 🎯</w:t>
      </w:r>
    </w:p>
    <w:p>
      <w:r>
        <w:t>📚 Ref: NICE epileptic seizures guidance; ESETTRA guidance.</w:t>
      </w:r>
    </w:p>
    <w:p>
      <w:r>
        <w:t>Positive Marks: 1</w:t>
      </w:r>
    </w:p>
    <w:p>
      <w:r>
        <w:t>Negative Marks: 0.33</w:t>
      </w:r>
    </w:p>
    <w:p/>
    <w:p>
      <w:r>
        <w:t>Question: During DKA treatment, capillary glucose should be measured at least</w:t>
      </w:r>
    </w:p>
    <w:p>
      <w:r>
        <w:t>(a) every 12 hours</w:t>
      </w:r>
    </w:p>
    <w:p>
      <w:r>
        <w:t>(b) every 4 hours</w:t>
      </w:r>
    </w:p>
    <w:p>
      <w:r>
        <w:t>(c) every 15 minutes</w:t>
      </w:r>
    </w:p>
    <w:p>
      <w:r>
        <w:t>(d) hourly</w:t>
      </w:r>
    </w:p>
    <w:p>
      <w:r>
        <w:t>Answer: d</w:t>
      </w:r>
    </w:p>
    <w:p>
      <w:r>
        <w:t>Solution: ✅ Correct Answer: d. Hourly.</w:t>
      </w:r>
    </w:p>
    <w:p>
      <w:r>
        <w:t>🧠 Clinical Rationale: Hourly glucose with two-hourly potassium detects the fall into hypoglycaemia and hypokalaemia early enough to adjust the infusion safely 💊.</w:t>
      </w:r>
    </w:p>
    <w:p>
      <w:r>
        <w:t>🚨 Priority Principle: Hourly glucose, two-hourly potassium in DKA.</w:t>
      </w:r>
    </w:p>
    <w:p>
      <w:r>
        <w:t>❌ Why Not Others: (c) quarter-hourly is for intraoperative tight control, not standard DKA; (b) and (a) miss a rapid drop.</w:t>
      </w:r>
    </w:p>
    <w:p>
      <w:r>
        <w:t>⚡ 5-Second Recall: DKA monitoring: glucose hourly, potassium 2-hourly 🎯</w:t>
      </w:r>
    </w:p>
    <w:p>
      <w:r>
        <w:t>📚 Ref: JBDS DKA guideline; Lewis 11e.</w:t>
      </w:r>
    </w:p>
    <w:p>
      <w:r>
        <w:t>Positive Marks: 1</w:t>
      </w:r>
    </w:p>
    <w:p>
      <w:r>
        <w:t>Negative Marks: 0.33</w:t>
      </w:r>
    </w:p>
    <w:p/>
    <w:p>
      <w:r>
        <w:t>Question: Endoscopy in a patient with suspected variceal bleeding should ideally be performed within</w:t>
      </w:r>
    </w:p>
    <w:p>
      <w:r>
        <w:t>(a) 24 hours of presentation</w:t>
      </w:r>
    </w:p>
    <w:p>
      <w:r>
        <w:t>(b) 12 hours of presentation</w:t>
      </w:r>
    </w:p>
    <w:p>
      <w:r>
        <w:t>(c) 7 days of presentation</w:t>
      </w:r>
    </w:p>
    <w:p>
      <w:r>
        <w:t>(d) 72 hours of presentation</w:t>
      </w:r>
    </w:p>
    <w:p>
      <w:r>
        <w:t>Answer: a</w:t>
      </w:r>
    </w:p>
    <w:p>
      <w:r>
        <w:t>Solution: ✅ Correct Answer: a. 24 hours of presentation.</w:t>
      </w:r>
    </w:p>
    <w:p>
      <w:r>
        <w:t>🧠 Clinical Rationale: Endoscopy within 24 hours allows timely band ligation or sclerotherapy for variceal haemorrhage without delaying resuscitation 🩸.</w:t>
      </w:r>
    </w:p>
    <w:p>
      <w:r>
        <w:t>🚨 Priority Principle: Scope within 24 hours once the patient is resuscitated.</w:t>
      </w:r>
    </w:p>
    <w:p>
      <w:r>
        <w:t>❌ Why Not Others: (c) 7 days is far too late for variceal bleeding; (b) 12 hours is a common but unnecessary rush for a stabilised patient; (d) 72 hours delays definitive haemostasis.</w:t>
      </w:r>
    </w:p>
    <w:p>
      <w:r>
        <w:t>⚡ 5-Second Recall: GI bleed scope window: 24 hours 🎯</w:t>
      </w:r>
    </w:p>
    <w:p>
      <w:r>
        <w:t>📚 Ref: NICE acute upper GI bleeding guidance.</w:t>
      </w:r>
    </w:p>
    <w:p>
      <w:r>
        <w:t>Positive Marks: 1</w:t>
      </w:r>
    </w:p>
    <w:p>
      <w:r>
        <w:t>Negative Marks: 0.33</w:t>
      </w:r>
    </w:p>
    <w:p/>
    <w:p>
      <w:r>
        <w:t>Question: In status epilepticus without intravenous access, the first-line drug route is</w:t>
      </w:r>
    </w:p>
    <w:p>
      <w:r>
        <w:t>(a) inhaled midazolam</w:t>
      </w:r>
    </w:p>
    <w:p>
      <w:r>
        <w:t>(b) subcutaneous lorazepam</w:t>
      </w:r>
    </w:p>
    <w:p>
      <w:r>
        <w:t>(c) rectal diazepam or buccal midazolam</w:t>
      </w:r>
    </w:p>
    <w:p>
      <w:r>
        <w:t>(d) oral diazepam</w:t>
      </w:r>
    </w:p>
    <w:p>
      <w:r>
        <w:t>Answer: c</w:t>
      </w:r>
    </w:p>
    <w:p>
      <w:r>
        <w:t>Solution: ✅ Correct Answer: c. Rectal diazepam or buccal midazolam.</w:t>
      </w:r>
    </w:p>
    <w:p>
      <w:r>
        <w:t>🧠 Clinical Rationale: Buccal midazolam is rapidly absorbed through the oral mucosa and is the preferred route in most protocols, with rectal diazepam as an alternative 🧠.</w:t>
      </w:r>
    </w:p>
    <w:p>
      <w:r>
        <w:t>🚨 Priority Principle: No IV access means buccal or rectal.</w:t>
      </w:r>
    </w:p>
    <w:p>
      <w:r>
        <w:t>❌ Why Not Others: (d) oral is unsafe during a seizure; (b) lorazepam has no subcutaneous route; (a) there is no inhaled route.</w:t>
      </w:r>
    </w:p>
    <w:p>
      <w:r>
        <w:t>⚡ 5-Second Recall: Buccal midazolam, no needle needed 🎯</w:t>
      </w:r>
    </w:p>
    <w:p>
      <w:r>
        <w:t>📚 Ref: NICE epileptic seizures guidance; BNF.</w:t>
      </w:r>
    </w:p>
    <w:p>
      <w:r>
        <w:t>Positive Marks: 1</w:t>
      </w:r>
    </w:p>
    <w:p>
      <w:r>
        <w:t>Negative Marks: 0.33</w:t>
      </w:r>
    </w:p>
    <w:p/>
    <w:p>
      <w:r>
        <w:t>Question: A patient on an SGLT2 inhibitor presents with nausea, ketones and a glucose of 210 mg/dL. The nurse should suspect</w:t>
      </w:r>
    </w:p>
    <w:p>
      <w:r>
        <w:t>(a) thyroid storm</w:t>
      </w:r>
    </w:p>
    <w:p>
      <w:r>
        <w:t>(b) adrenal crisis</w:t>
      </w:r>
    </w:p>
    <w:p>
      <w:r>
        <w:t>(c) euglycaemic DKA</w:t>
      </w:r>
    </w:p>
    <w:p>
      <w:r>
        <w:t>(d) hyperosmolar hyperglycaemic state</w:t>
      </w:r>
    </w:p>
    <w:p>
      <w:r>
        <w:t>Answer: c</w:t>
      </w:r>
    </w:p>
    <w:p>
      <w:r>
        <w:t>Solution: ✅ Correct Answer: c. Euglycaemic DKA.</w:t>
      </w:r>
    </w:p>
    <w:p>
      <w:r>
        <w:t>🧠 Clinical Rationale: SGLT2 inhibitors promote ketogenesis with only modest glucose elevation, so DKA can occur at glucose levels that would normally reassure 💊.</w:t>
      </w:r>
    </w:p>
    <w:p>
      <w:r>
        <w:t>🚨 Priority Principle: Ketones plus SGLT2 inhibitor: suspect DKA despite the glucose.</w:t>
      </w:r>
    </w:p>
    <w:p>
      <w:r>
        <w:t>❌ Why Not Others: (d) HHS has profound hyperglycaemia and high osmolality; (a) thyroid storm causes hyperthermia and tachyarrhythmia; (b) adrenal crisis causes hypotension and hyponatraemia.</w:t>
      </w:r>
    </w:p>
    <w:p>
      <w:r>
        <w:t>⚡ 5-Second Recall: SGLT2 plus ketones: think euglycaemic DKA 🎯</w:t>
      </w:r>
    </w:p>
    <w:p>
      <w:r>
        <w:t>📚 Ref: ADA 2025 Standards of Care; JBDS.</w:t>
      </w:r>
    </w:p>
    <w:p>
      <w:r>
        <w:t>Positive Marks: 1</w:t>
      </w:r>
    </w:p>
    <w:p>
      <w:r>
        <w:t>Negative Marks: 0.33</w:t>
      </w:r>
    </w:p>
    <w:p/>
    <w:p>
      <w:r>
        <w:t>Question: A patient with acute abdominal pain and atrial fibrillation develops severe pain out of proportion to examination. The nurse should suspect</w:t>
      </w:r>
    </w:p>
    <w:p>
      <w:r>
        <w:t>(a) acute mesenteric ischaemia</w:t>
      </w:r>
    </w:p>
    <w:p>
      <w:r>
        <w:t>(b) urinary tract infection</w:t>
      </w:r>
    </w:p>
    <w:p>
      <w:r>
        <w:t>(c) simple constipation</w:t>
      </w:r>
    </w:p>
    <w:p>
      <w:r>
        <w:t>(d) gastro-oesophageal reflux</w:t>
      </w:r>
    </w:p>
    <w:p>
      <w:r>
        <w:t>Answer: a</w:t>
      </w:r>
    </w:p>
    <w:p>
      <w:r>
        <w:t>Solution: ✅ Correct Answer: a. Acute mesenteric ischaemia.</w:t>
      </w:r>
    </w:p>
    <w:p>
      <w:r>
        <w:t>🧠 Clinical Rationale: Embolic arterial occlusion in atrial fibrillation causes severe pain with initially soft abdomen, a classic mismatch 🩹.</w:t>
      </w:r>
    </w:p>
    <w:p>
      <w:r>
        <w:t>🔍 Key Clues: Pain far worse than the examination.</w:t>
      </w:r>
    </w:p>
    <w:p>
      <w:r>
        <w:t>❌ Why Not Others: (c) constipation does not cause severe acute pain; (d) reflux causes burning discomfort; (b) urinary infection causes dysuria and lower abdominal pain.</w:t>
      </w:r>
    </w:p>
    <w:p>
      <w:r>
        <w:t>⚡ 5-Second Recall: Pain out of proportion plus atrial fibrillation: mesenteric ischaemia 🎯</w:t>
      </w:r>
    </w:p>
    <w:p>
      <w:r>
        <w:t>📚 Ref: Bailey and Love 27e.</w:t>
      </w:r>
    </w:p>
    <w:p>
      <w:r>
        <w:t>Positive Marks: 1</w:t>
      </w:r>
    </w:p>
    <w:p>
      <w:r>
        <w:t>Negative Marks: 0.33</w:t>
      </w:r>
    </w:p>
    <w:p/>
    <w:p>
      <w:r>
        <w:t>Question: Transient ischaemic attack is best defined as</w:t>
      </w:r>
    </w:p>
    <w:p>
      <w:r>
        <w:t>(a) a stroke lasting more than 24 hours</w:t>
      </w:r>
    </w:p>
    <w:p>
      <w:r>
        <w:t>(b) a transient episode of neurological dysfunction caused by focal brain or retinal ischaemia, without infarction, with symptoms usually resolving within an hour</w:t>
      </w:r>
    </w:p>
    <w:p>
      <w:r>
        <w:t>(c) a seizure followed by weakness</w:t>
      </w:r>
    </w:p>
    <w:p>
      <w:r>
        <w:t>(d) a migraine with aura</w:t>
      </w:r>
    </w:p>
    <w:p>
      <w:r>
        <w:t>Answer: b</w:t>
      </w:r>
    </w:p>
    <w:p>
      <w:r>
        <w:t>Solution: ✅ Correct Answer: b. Transient ischaemia without infarction.</w:t>
      </w:r>
    </w:p>
    <w:p>
      <w:r>
        <w:t>🧠 Clinical Rationale: TIA is a warning of stroke, and risk is highest in the first days, so urgent specialist assessment and secondary prevention follow 🧠.</w:t>
      </w:r>
    </w:p>
    <w:p>
      <w:r>
        <w:t>🚨 Priority Principle: TIA is a stroke warning, so assess within 24 hours.</w:t>
      </w:r>
    </w:p>
    <w:p>
      <w:r>
        <w:t>❌ Why Not Others: (a) symptoms beyond 24 hours suggest infarction; (c) and (d) are differential diagnoses, not the definition.</w:t>
      </w:r>
    </w:p>
    <w:p>
      <w:r>
        <w:t>⚡ 5-Second Recall: TIA: treat today 🎯</w:t>
      </w:r>
    </w:p>
    <w:p>
      <w:r>
        <w:t>📚 Ref: NICE stroke guidance; AHA/ASA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Addison disease describes craving salty foods and having darkened skin creases. These findings are explained by</w:t>
      </w:r>
    </w:p>
    <w:p>
      <w:r>
        <w:t>(a) excess ACTH and reduced aldosterone</w:t>
      </w:r>
    </w:p>
    <w:p>
      <w:r>
        <w:t>(b) excess aldosterone</w:t>
      </w:r>
    </w:p>
    <w:p>
      <w:r>
        <w:t>(c) excess insulin</w:t>
      </w:r>
    </w:p>
    <w:p>
      <w:r>
        <w:t>(d) thyroid overactivity</w:t>
      </w:r>
    </w:p>
    <w:p>
      <w:r>
        <w:t>Answer: a</w:t>
      </w:r>
    </w:p>
    <w:p>
      <w:r>
        <w:t>Solution: ✅ Correct Answer: a. Excess ACTH and reduced aldosterone.</w:t>
      </w:r>
    </w:p>
    <w:p>
      <w:r>
        <w:t>🧠 Clinical Rationale: Low aldosterone drives salt craving and volume loss, while the high ACTH that follows cross-reacts with melanocortin receptors to darken the skin 💊.</w:t>
      </w:r>
    </w:p>
    <w:p>
      <w:r>
        <w:t>🚨 Priority Principle: Salt craving and pigmentation point to primary adrenal failure.</w:t>
      </w:r>
    </w:p>
    <w:p>
      <w:r>
        <w:t>❌ Why Not Others: (b) aldosterone is low, not high; (c) insulin does not cause pigmentation; (d) thyroid disease does not produce this pattern.</w:t>
      </w:r>
    </w:p>
    <w:p>
      <w:r>
        <w:t>⚡ 5-Second Recall: Addison: salt craving and dark creases 🎯</w:t>
      </w:r>
    </w:p>
    <w:p>
      <w:r>
        <w:t>📚 Ref: Endocrine Society; Lewis 11e.</w:t>
      </w:r>
    </w:p>
    <w:p>
      <w:r>
        <w:t>Positive Marks: 1</w:t>
      </w:r>
    </w:p>
    <w:p>
      <w:r>
        <w:t>Negative Marks: 0.33</w:t>
      </w:r>
    </w:p>
    <w:p/>
    <w:p>
      <w:r>
        <w:t>Question: The four cardinal features of intestinal obstruction are colicky abdominal pain, vomiting, distension and</w:t>
      </w:r>
    </w:p>
    <w:p>
      <w:r>
        <w:t>(a) jaundice</w:t>
      </w:r>
    </w:p>
    <w:p>
      <w:r>
        <w:t>(b) absolute constipation</w:t>
      </w:r>
    </w:p>
    <w:p>
      <w:r>
        <w:t>(c) frank haematuria</w:t>
      </w:r>
    </w:p>
    <w:p>
      <w:r>
        <w:t>(d) haemoptysis</w:t>
      </w:r>
    </w:p>
    <w:p>
      <w:r>
        <w:t>Answer: b</w:t>
      </w:r>
    </w:p>
    <w:p>
      <w:r>
        <w:t>Solution: ✅ Correct Answer: b. Absolute constipation.</w:t>
      </w:r>
    </w:p>
    <w:p>
      <w:r>
        <w:t>🧠 Clinical Rationale: Failure to pass stool or flatus completes the classic tetrad of intestinal obstruction 🩹.</w:t>
      </w:r>
    </w:p>
    <w:p>
      <w:r>
        <w:t>🔍 Key Clues: Pain, vomiting, distension, no stool or flatus.</w:t>
      </w:r>
    </w:p>
    <w:p>
      <w:r>
        <w:t>❌ Why Not Others: (c) haematuria suggests urinary pathology; (a) jaundice suggests hepatobiliary disease; (d) haemoptysis is a respiratory sign.</w:t>
      </w:r>
    </w:p>
    <w:p>
      <w:r>
        <w:t>⚡ 5-Second Recall: Obstruction tetrad ends in absolute constipation 🎯</w:t>
      </w:r>
    </w:p>
    <w:p>
      <w:r>
        <w:t>📚 Ref: Bailey and Love 27e.</w:t>
      </w:r>
    </w:p>
    <w:p>
      <w:r>
        <w:t>Positive Marks: 1</w:t>
      </w:r>
    </w:p>
    <w:p>
      <w:r>
        <w:t>Negative Marks: 0.33</w:t>
      </w:r>
    </w:p>
    <w:p/>
    <w:p>
      <w:r>
        <w:t>Question: A patient with suspected spinal cord injury is log-rolled with</w:t>
      </w:r>
    </w:p>
    <w:p>
      <w:r>
        <w:t>(a) one person moving the patient</w:t>
      </w:r>
    </w:p>
    <w:p>
      <w:r>
        <w:t>(b) the head held in neutral alignment by a designated person with the trunk and hips coordinated to move as one unit</w:t>
      </w:r>
    </w:p>
    <w:p>
      <w:r>
        <w:t>(c) the patient lifting themselves off the bed</w:t>
      </w:r>
    </w:p>
    <w:p>
      <w:r>
        <w:t>(d) the head turned to one side</w:t>
      </w:r>
    </w:p>
    <w:p>
      <w:r>
        <w:t>Answer: b</w:t>
      </w:r>
    </w:p>
    <w:p>
      <w:r>
        <w:t>Solution: ✅ Correct Answer: b. Neutral head alignment with coordinated movement as one unit.</w:t>
      </w:r>
    </w:p>
    <w:p>
      <w:r>
        <w:t>🧠 Clinical Rationale: Torsion or flexion can convert a stable injury into cord damage, so the head is aligned and the trunk moves as a single block 🦴.</w:t>
      </w:r>
    </w:p>
    <w:p>
      <w:r>
        <w:t>🚨 Priority Principle: Move the spine as one unit, never twist.</w:t>
      </w:r>
    </w:p>
    <w:p>
      <w:r>
        <w:t>❌ Why Not Others: (a) single-person moves twist the spine; (d) and (c) risk cord injury.</w:t>
      </w:r>
    </w:p>
    <w:p>
      <w:r>
        <w:t>⚡ 5-Second Recall: One unit, one command 🎯</w:t>
      </w:r>
    </w:p>
    <w:p>
      <w:r>
        <w:t>📚 Ref: APLS and trauma guidance; NICE spinal injury guidance.</w:t>
      </w:r>
    </w:p>
    <w:p>
      <w:r>
        <w:t>Positive Marks: 1</w:t>
      </w:r>
    </w:p>
    <w:p>
      <w:r>
        <w:t>Negative Marks: 0.33</w:t>
      </w:r>
    </w:p>
    <w:p/>
    <w:p>
      <w:r>
        <w:t>Question: A haemolysed blood sample shows a potassium of 6.8 mmol/L in a well patient with a normal ECG. The FIRST action is</w:t>
      </w:r>
    </w:p>
    <w:p>
      <w:r>
        <w:t>(a) give a potassium binder</w:t>
      </w:r>
    </w:p>
    <w:p>
      <w:r>
        <w:t>(b) repeat the sample and check the ECG</w:t>
      </w:r>
    </w:p>
    <w:p>
      <w:r>
        <w:t>(c) start emergency dialysis</w:t>
      </w:r>
    </w:p>
    <w:p>
      <w:r>
        <w:t>(d) give calcium gluconate at once</w:t>
      </w:r>
    </w:p>
    <w:p>
      <w:r>
        <w:t>Answer: b</w:t>
      </w:r>
    </w:p>
    <w:p>
      <w:r>
        <w:t>Solution: ✅ Correct Answer: b. Repeat the sample and check the ECG.</w:t>
      </w:r>
    </w:p>
    <w:p>
      <w:r>
        <w:t>🧠 Clinical Rationale: Haemolysis releases intracellular potassium into the sample and falsely raises the result, so a spurious value must be excluded before treatment 💧.</w:t>
      </w:r>
    </w:p>
    <w:p>
      <w:r>
        <w:t>🚨 Priority Principle: Confirm the potassium before treating a well patient.</w:t>
      </w:r>
    </w:p>
    <w:p>
      <w:r>
        <w:t>❌ Why Not Others: (d) and (c) treat a possibly false result with risky interventions; (a) binders are unnecessary if the reading is spurious.</w:t>
      </w:r>
    </w:p>
    <w:p>
      <w:r>
        <w:t>⚡ 5-Second Recall: Well patient, odd potassium: repeat the sample 🎯</w:t>
      </w:r>
    </w:p>
    <w:p>
      <w:r>
        <w:t>📚 Ref: UK Kidney Association hyperkalaemia guideline; RCPath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reason to give adequate analgesia early in acute abdominal pain is</w:t>
      </w:r>
    </w:p>
    <w:p>
      <w:r>
        <w:t>(a) to make the patient drowsy for examination</w:t>
      </w:r>
    </w:p>
    <w:p>
      <w:r>
        <w:t>(b) to reduce the white cell count</w:t>
      </w:r>
    </w:p>
    <w:p>
      <w:r>
        <w:t>(c) humane relief of pain that does not mask the diagnosis</w:t>
      </w:r>
    </w:p>
    <w:p>
      <w:r>
        <w:t>(d) to avoid the need for surgery</w:t>
      </w:r>
    </w:p>
    <w:p>
      <w:r>
        <w:t>Answer: c</w:t>
      </w:r>
    </w:p>
    <w:p>
      <w:r>
        <w:t>Solution: ✅ Correct Answer: c. Humane relief of pain that does not mask the diagnosis.</w:t>
      </w:r>
    </w:p>
    <w:p>
      <w:r>
        <w:t>🧠 Clinical Rationale: Modern evidence shows titrated analgesia does not obscure clinical signs and improves comfort and examination quality 🩹.</w:t>
      </w:r>
    </w:p>
    <w:p>
      <w:r>
        <w:t>🔍 Key Clues: Old teaching to withhold analgesia is outdated.</w:t>
      </w:r>
    </w:p>
    <w:p>
      <w:r>
        <w:t>❌ Why Not Others: (a) sedation is not the aim; (d) analgesia does not treat the surgical cause; (b) analgesia does not alter the white cell count.</w:t>
      </w:r>
    </w:p>
    <w:p>
      <w:r>
        <w:t>⚡ 5-Second Recall: Pain relief does not hide the diagnosis 🎯</w:t>
      </w:r>
    </w:p>
    <w:p>
      <w:r>
        <w:t>📚 Ref: Bailey and Love 27e; NICE acute abdominal pain.</w:t>
      </w:r>
    </w:p>
    <w:p>
      <w:r>
        <w:t>Positive Marks: 1</w:t>
      </w:r>
    </w:p>
    <w:p>
      <w:r>
        <w:t>Negative Marks: 0.33</w:t>
      </w:r>
    </w:p>
    <w:p/>
    <w:p>
      <w:r>
        <w:t>Question: Which is a key nursing observation during the first 24 hours after thrombolysis for ischaemic stroke?</w:t>
      </w:r>
    </w:p>
    <w:p>
      <w:r>
        <w:t>(a) encouraging early oral fluids without assessment</w:t>
      </w:r>
    </w:p>
    <w:p>
      <w:r>
        <w:t>(b) applying antiembolism stockings only</w:t>
      </w:r>
    </w:p>
    <w:p>
      <w:r>
        <w:t>(c) limiting observations to once per shift</w:t>
      </w:r>
    </w:p>
    <w:p>
      <w:r>
        <w:t>(d) serial neurological observations and blood pressure monitoring per protocol</w:t>
      </w:r>
    </w:p>
    <w:p>
      <w:r>
        <w:t>Answer: d</w:t>
      </w:r>
    </w:p>
    <w:p>
      <w:r>
        <w:t>Solution: ✅ Correct Answer: d. Serial neurological observations and blood pressure monitoring.</w:t>
      </w:r>
    </w:p>
    <w:p>
      <w:r>
        <w:t>🧠 Clinical Rationale: Haemorrhagic transformation and oedema develop within hours, so frequent scoring and pressure control detect deterioration early 🧠.</w:t>
      </w:r>
    </w:p>
    <w:p>
      <w:r>
        <w:t>🚨 Priority Principle: Observe closely after the clot-buster.</w:t>
      </w:r>
    </w:p>
    <w:p>
      <w:r>
        <w:t>❌ Why Not Others: (a), (c) and (b) do not address the monitoring need.</w:t>
      </w:r>
    </w:p>
    <w:p>
      <w:r>
        <w:t>⚡ 5-Second Recall: Neuro obs and pressure checks 🎯</w:t>
      </w:r>
    </w:p>
    <w:p>
      <w:r>
        <w:t>📚 Ref: AHA/ASA stroke guidance.</w:t>
      </w:r>
    </w:p>
    <w:p>
      <w:r>
        <w:t>Positive Marks: 1</w:t>
      </w:r>
    </w:p>
    <w:p>
      <w:r>
        <w:t>Negative Marks: 0.33</w:t>
      </w:r>
    </w:p>
    <w:p/>
    <w:p>
      <w:r>
        <w:t>Question: A patient on long-term prednisolone stops it abruptly and presents with vomiting, hypotension and a capillary glucose of 50 mg/dL. The FIRST drug is</w:t>
      </w:r>
    </w:p>
    <w:p>
      <w:r>
        <w:t>(a) intravenous hydrocortisone</w:t>
      </w:r>
    </w:p>
    <w:p>
      <w:r>
        <w:t>(b) fludrocortisone</w:t>
      </w:r>
    </w:p>
    <w:p>
      <w:r>
        <w:t>(c) oral prednisolone</w:t>
      </w:r>
    </w:p>
    <w:p>
      <w:r>
        <w:t>(d) intravenous insulin</w:t>
      </w:r>
    </w:p>
    <w:p>
      <w:r>
        <w:t>Answer: a</w:t>
      </w:r>
    </w:p>
    <w:p>
      <w:r>
        <w:t>Solution: ✅ Correct Answer: a. Intravenous hydrocortisone.</w:t>
      </w:r>
    </w:p>
    <w:p>
      <w:r>
        <w:t>🧠 Clinical Rationale: Abrupt steroid withdrawal removes the cortisol needed to maintain vascular tone and glucose, and only parenteral hydrocortisone restores that support promptly 💊.</w:t>
      </w:r>
    </w:p>
    <w:p>
      <w:r>
        <w:t>🚨 Priority Principle: Suspected adrenal crisis: steroid before tests.</w:t>
      </w:r>
    </w:p>
    <w:p>
      <w:r>
        <w:t>❌ Why Not Others: (c) oral drug is unsuitable in a vomiting hypotensive patient; (d) insulin worsens the hypoglycaemia; (b) fludrocortisone is a mineralocorticoid for maintenance, not rescue.</w:t>
      </w:r>
    </w:p>
    <w:p>
      <w:r>
        <w:t>⚡ 5-Second Recall: Crisis rescue: hydrocortisone 100 mg IV 🎯</w:t>
      </w:r>
    </w:p>
    <w:p>
      <w:r>
        <w:t>📚 Ref: Endocrine Society adrenal crisis guidance; Lewis 11e.</w:t>
      </w:r>
    </w:p>
    <w:p>
      <w:r>
        <w:t>Positive Marks: 1</w:t>
      </w:r>
    </w:p>
    <w:p>
      <w:r>
        <w:t>Negative Marks: 0.33</w:t>
      </w:r>
    </w:p>
    <w:p/>
    <w:p>
      <w:r>
        <w:t>Question: If testicular torsion cannot be excluded quickly, the correct principle is</w:t>
      </w:r>
    </w:p>
    <w:p>
      <w:r>
        <w:t>(a) antibiotics for five days</w:t>
      </w:r>
    </w:p>
    <w:p>
      <w:r>
        <w:t>(b) application of warm compresses</w:t>
      </w:r>
    </w:p>
    <w:p>
      <w:r>
        <w:t>(c) repeat examination in 24 hours</w:t>
      </w:r>
    </w:p>
    <w:p>
      <w:r>
        <w:t>(d) surgical exploration rather than watchful waiting</w:t>
      </w:r>
    </w:p>
    <w:p>
      <w:r>
        <w:t>Answer: d</w:t>
      </w:r>
    </w:p>
    <w:p>
      <w:r>
        <w:t>Solution: ✅ Correct Answer: d. Surgical exploration rather than watchful waiting.</w:t>
      </w:r>
    </w:p>
    <w:p>
      <w:r>
        <w:t>🧠 Clinical Rationale: When torsion is suspected and cannot be excluded, exploration is safer than observation because the salvage window is short 🩹.</w:t>
      </w:r>
    </w:p>
    <w:p>
      <w:r>
        <w:t>🚨 Priority Principle: Cannot exclude torsion: explore.</w:t>
      </w:r>
    </w:p>
    <w:p>
      <w:r>
        <w:t>❌ Why Not Others: (a) antibiotics do not treat torsion and delay surgery; (c) 24-hour re-examination exceeds the salvage window; (b) warmth does not correct cord torsion.</w:t>
      </w:r>
    </w:p>
    <w:p>
      <w:r>
        <w:t>⚡ 5-Second Recall: Suspected torsion: explore, do not wait 🎯</w:t>
      </w:r>
    </w:p>
    <w:p>
      <w:r>
        <w:t>📚 Ref: Bailey and Love 27e.</w:t>
      </w:r>
    </w:p>
    <w:p>
      <w:r>
        <w:t>Positive Marks: 1</w:t>
      </w:r>
    </w:p>
    <w:p>
      <w:r>
        <w:t>Negative Marks: 0.33</w:t>
      </w:r>
    </w:p>
    <w:p/>
    <w:p>
      <w:r>
        <w:t>Question: Brainstem death testing requires</w:t>
      </w:r>
    </w:p>
    <w:p>
      <w:r>
        <w:t>(a) an EEG only</w:t>
      </w:r>
    </w:p>
    <w:p>
      <w:r>
        <w:t>(b) two sets of tests by two experienced clinicians, with the apnoea test performed after pre-oxygenation and with PaCO2 rising appropriately</w:t>
      </w:r>
    </w:p>
    <w:p>
      <w:r>
        <w:t>(c) one clinician testing once</w:t>
      </w:r>
    </w:p>
    <w:p>
      <w:r>
        <w:t>(d) a CT brain alone</w:t>
      </w:r>
    </w:p>
    <w:p>
      <w:r>
        <w:t>Answer: b</w:t>
      </w:r>
    </w:p>
    <w:p>
      <w:r>
        <w:t>Solution: ✅ Correct Answer: b. Two sets of tests by two clinicians including the apnoea test.</w:t>
      </w:r>
    </w:p>
    <w:p>
      <w:r>
        <w:t>🧠 Clinical Rationale: Brainstem death is a clinical diagnosis with mandatory preconditions such as exclusion of drugs, hypothermia and metabolic causes, and it is confirmed by two sets of tests 🧠.</w:t>
      </w:r>
    </w:p>
    <w:p>
      <w:r>
        <w:t>🚨 Priority Principle: Brainstem death is a clinical diagnosis with preconditions.</w:t>
      </w:r>
    </w:p>
    <w:p>
      <w:r>
        <w:t>❌ Why Not Others: (c) single testing is insufficient; (d) and (a) support but do not replace clinical testing.</w:t>
      </w:r>
    </w:p>
    <w:p>
      <w:r>
        <w:t>⚡ 5-Second Recall: Twice, by two, with preconditions 🎯</w:t>
      </w:r>
    </w:p>
    <w:p>
      <w:r>
        <w:t>📚 Ref: Academy of Medical Royal Colleges code of practice; THOA guidance.</w:t>
      </w:r>
    </w:p>
    <w:p>
      <w:r>
        <w:t>Positive Marks: 1</w:t>
      </w:r>
    </w:p>
    <w:p>
      <w:r>
        <w:t>Negative Marks: 0.33</w:t>
      </w:r>
    </w:p>
    <w:p/>
    <w:p>
      <w:r>
        <w:t>Question: Hydrocortisone is added in thyroid storm because</w:t>
      </w:r>
    </w:p>
    <w:p>
      <w:r>
        <w:t>(a) it blocks thyroid hormone synthesis</w:t>
      </w:r>
    </w:p>
    <w:p>
      <w:r>
        <w:t>(b) it lowers body temperature directly</w:t>
      </w:r>
    </w:p>
    <w:p>
      <w:r>
        <w:t>(c) it prevents seizures</w:t>
      </w:r>
    </w:p>
    <w:p>
      <w:r>
        <w:t>(d) it prevents relative adrenal insufficiency</w:t>
      </w:r>
    </w:p>
    <w:p>
      <w:r>
        <w:t>Answer: d</w:t>
      </w:r>
    </w:p>
    <w:p>
      <w:r>
        <w:t>Solution: ✅ Correct Answer: d. It prevents relative adrenal insufficiency.</w:t>
      </w:r>
    </w:p>
    <w:p>
      <w:r>
        <w:t>🧠 Clinical Rationale: Severe thyrotoxicosis increases cortisol demand and accelerates its clearance, so physiological steroid cover prevents a superimposed adrenal crisis 💊.</w:t>
      </w:r>
    </w:p>
    <w:p>
      <w:r>
        <w:t>🚨 Priority Principle: Storm is an adrenal stress state; cover it.</w:t>
      </w:r>
    </w:p>
    <w:p>
      <w:r>
        <w:t>❌ Why Not Others: (a) synthesis is blocked by thionamides; (b) temperature is managed by cooling and beta-blockade; (c) steroids are not anticonvulsants.</w:t>
      </w:r>
    </w:p>
    <w:p>
      <w:r>
        <w:t>⚡ 5-Second Recall: Storm: steroids cover the adrenal strain 🎯</w:t>
      </w:r>
    </w:p>
    <w:p>
      <w:r>
        <w:t>📚 Ref: Endocrine Society; ATA guidance.</w:t>
      </w:r>
    </w:p>
    <w:p>
      <w:r>
        <w:t>Positive Marks: 1</w:t>
      </w:r>
    </w:p>
    <w:p>
      <w:r>
        <w:t>Negative Marks: 0.33</w:t>
      </w:r>
    </w:p>
    <w:p/>
    <w:p>
      <w:r>
        <w:t>Question: A post-operative patient with tachycardia, fever and generalised abdominal pain on day five after laparotomy. The nurse should suspect</w:t>
      </w:r>
    </w:p>
    <w:p>
      <w:r>
        <w:t>(a) simple wound bruising</w:t>
      </w:r>
    </w:p>
    <w:p>
      <w:r>
        <w:t>(b) normal healing pain</w:t>
      </w:r>
    </w:p>
    <w:p>
      <w:r>
        <w:t>(c) urinary retention</w:t>
      </w:r>
    </w:p>
    <w:p>
      <w:r>
        <w:t>(d) anastomotic leak</w:t>
      </w:r>
    </w:p>
    <w:p>
      <w:r>
        <w:t>Answer: d</w:t>
      </w:r>
    </w:p>
    <w:p>
      <w:r>
        <w:t>Solution: ✅ Correct Answer: d. Anastomotic leak.</w:t>
      </w:r>
    </w:p>
    <w:p>
      <w:r>
        <w:t>🧠 Clinical Rationale: Postoperative tachycardia, fever and peritonitis around day five classically indicate an anastomotic leak requiring urgent review 🩹.</w:t>
      </w:r>
    </w:p>
    <w:p>
      <w:r>
        <w:t>🚨 Priority Principle: Day 5 fever plus tachycardia after bowel surgery: leak.</w:t>
      </w:r>
    </w:p>
    <w:p>
      <w:r>
        <w:t>❌ Why Not Others: (a) bruising does not cause fever and peritonitis; (c) retention causes lower abdominal discomfort and no fever; (b) normal healing pain does not cause generalised peritonism.</w:t>
      </w:r>
    </w:p>
    <w:p>
      <w:r>
        <w:t>⚡ 5-Second Recall: Post-op day 5: fever means leak 🎯</w:t>
      </w:r>
    </w:p>
    <w:p>
      <w:r>
        <w:t>📚 Ref: Bailey and Love 27e.</w:t>
      </w:r>
    </w:p>
    <w:p>
      <w:r>
        <w:t>Positive Marks: 1</w:t>
      </w:r>
    </w:p>
    <w:p>
      <w:r>
        <w:t>Negative Marks: 0.33</w:t>
      </w:r>
    </w:p>
    <w:p/>
    <w:p>
      <w:r>
        <w:t>Question: Which is the CORRECT initial dose route of glucose for a hypoglycaemic adult with a reduced conscious level and no IV access?</w:t>
      </w:r>
    </w:p>
    <w:p>
      <w:r>
        <w:t>(a) intravenous 50% dextrose</w:t>
      </w:r>
    </w:p>
    <w:p>
      <w:r>
        <w:t>(b) oral glucose gel</w:t>
      </w:r>
    </w:p>
    <w:p>
      <w:r>
        <w:t>(c) subcutaneous insulin</w:t>
      </w:r>
    </w:p>
    <w:p>
      <w:r>
        <w:t>(d) intramuscular glucagon, followed by oral glucose when safe to swallow</w:t>
      </w:r>
    </w:p>
    <w:p>
      <w:r>
        <w:t>Answer: d</w:t>
      </w:r>
    </w:p>
    <w:p>
      <w:r>
        <w:t>Solution: ✅ Correct Answer: d. Intramuscular glucagon.</w:t>
      </w:r>
    </w:p>
    <w:p>
      <w:r>
        <w:t>🧠 Clinical Rationale: Glucagon mobilises hepatic glycogen without venous access, and oral glucose follows once the swallow is safe 💊.</w:t>
      </w:r>
    </w:p>
    <w:p>
      <w:r>
        <w:t>🚨 Priority Principle: No vein, no swallow: glucagon in the muscle.</w:t>
      </w:r>
    </w:p>
    <w:p>
      <w:r>
        <w:t>❌ Why Not Others: (b) unsafe with a reduced conscious level; (c) insulin worsens hypoglycaemia; (a) needs IV access.</w:t>
      </w:r>
    </w:p>
    <w:p>
      <w:r>
        <w:t>⚡ 5-Second Recall: Glucagon buys the time 🎯</w:t>
      </w:r>
    </w:p>
    <w:p>
      <w:r>
        <w:t>📚 Ref: Resuscitation Council UK guidance; BNF.</w:t>
      </w:r>
    </w:p>
    <w:p>
      <w:r>
        <w:t>Positive Marks: 1</w:t>
      </w:r>
    </w:p>
    <w:p>
      <w:r>
        <w:t>Negative Marks: 0.33</w:t>
      </w:r>
    </w:p>
    <w:p/>
    <w:p>
      <w:r>
        <w:t>Question: The MOST reliable monitoring parameter in DKA to detect incomplete resolution is</w:t>
      </w:r>
    </w:p>
    <w:p>
      <w:r>
        <w:t>(a) blood beta-hydroxybutyrate</w:t>
      </w:r>
    </w:p>
    <w:p>
      <w:r>
        <w:t>(b) urine ketones</w:t>
      </w:r>
    </w:p>
    <w:p>
      <w:r>
        <w:t>(c) serum sodium</w:t>
      </w:r>
    </w:p>
    <w:p>
      <w:r>
        <w:t>(d) capillary glucose alone</w:t>
      </w:r>
    </w:p>
    <w:p>
      <w:r>
        <w:t>Answer: a</w:t>
      </w:r>
    </w:p>
    <w:p>
      <w:r>
        <w:t>Solution: ✅ Correct Answer: a. Blood beta-hydroxybutyrate.</w:t>
      </w:r>
    </w:p>
    <w:p>
      <w:r>
        <w:t>🧠 Clinical Rationale: Capillary beta-hydroxybutyrate reflects the dominant ketone body and falls predictably with treatment, unlike urine ketones which lag behind 💊.</w:t>
      </w:r>
    </w:p>
    <w:p>
      <w:r>
        <w:t>🚨 Priority Principle: Track ketone clearance with blood, not urine.</w:t>
      </w:r>
    </w:p>
    <w:p>
      <w:r>
        <w:t>❌ Why Not Others: (b) urine ketones reflect an older state and are affected by hydration; (d) glucose normalises before ketones clear; (c) sodium tracks hydration only.</w:t>
      </w:r>
    </w:p>
    <w:p>
      <w:r>
        <w:t>⚡ 5-Second Recall: Resolve DKA: follow blood ketones 🎯</w:t>
      </w:r>
    </w:p>
    <w:p>
      <w:r>
        <w:t>📚 Ref: JBDS DKA guideline; ADA 2025.</w:t>
      </w:r>
    </w:p>
    <w:p>
      <w:r>
        <w:t>Positive Marks: 1</w:t>
      </w:r>
    </w:p>
    <w:p>
      <w:r>
        <w:t>Negative Marks: 0.33</w:t>
      </w:r>
    </w:p>
    <w:p/>
    <w:p>
      <w:r>
        <w:t>Question: A patient with a Mallory-Weiss tear after forceful retching. The MOST common presentation is</w:t>
      </w:r>
    </w:p>
    <w:p>
      <w:r>
        <w:t>(a) dark stools for several weeks</w:t>
      </w:r>
    </w:p>
    <w:p>
      <w:r>
        <w:t>(b) painless melaena alone</w:t>
      </w:r>
    </w:p>
    <w:p>
      <w:r>
        <w:t>(c) massive bleeding requiring immediate bypass</w:t>
      </w:r>
    </w:p>
    <w:p>
      <w:r>
        <w:t>(d) haematemesis after repeated vomiting</w:t>
      </w:r>
    </w:p>
    <w:p>
      <w:r>
        <w:t>Answer: d</w:t>
      </w:r>
    </w:p>
    <w:p>
      <w:r>
        <w:t>Solution: ✅ Correct Answer: d. Haematemesis after repeated vomiting.</w:t>
      </w:r>
    </w:p>
    <w:p>
      <w:r>
        <w:t>🧠 Clinical Rationale: A Mallory-Weiss tear at the gastro-oesophageal junction follows retching and typically presents with haematemesis after an initial non-bloody vomit 🩸.</w:t>
      </w:r>
    </w:p>
    <w:p>
      <w:r>
        <w:t>🔍 Key Clues: Retching then blood: tear at the gastro-oesophageal junction.</w:t>
      </w:r>
    </w:p>
    <w:p>
      <w:r>
        <w:t>❌ Why Not Others: (b) painless melaena alone suggests an ulcer or varices; (c) most tears stop spontaneously; (a) weeks of melaena suggests chronic bleeding, not an acute tear.</w:t>
      </w:r>
    </w:p>
    <w:p>
      <w:r>
        <w:t>⚡ 5-Second Recall: Vomit then blood: Mallory-Weiss 🎯</w:t>
      </w:r>
    </w:p>
    <w:p>
      <w:r>
        <w:t>📚 Ref: NICE acute upper GI bleeding guidance.</w:t>
      </w:r>
    </w:p>
    <w:p>
      <w:r>
        <w:t>Positive Marks: 1</w:t>
      </w:r>
    </w:p>
    <w:p>
      <w:r>
        <w:t>Negative Marks: 0.33</w:t>
      </w:r>
    </w:p>
    <w:p/>
    <w:p>
      <w:r>
        <w:t>Question: Which is a contraindication to IV thrombolysis in ischaemic stroke?</w:t>
      </w:r>
    </w:p>
    <w:p>
      <w:r>
        <w:t>(a) an age of 60 years</w:t>
      </w:r>
    </w:p>
    <w:p>
      <w:r>
        <w:t>(b) presentation within 3 hours</w:t>
      </w:r>
    </w:p>
    <w:p>
      <w:r>
        <w:t>(c) a blood pressure of 150/90 mmHg</w:t>
      </w:r>
    </w:p>
    <w:p>
      <w:r>
        <w:t>(d) a recent major surgery, GI bleeding or a known bleeding diathesis</w:t>
      </w:r>
    </w:p>
    <w:p>
      <w:r>
        <w:t>Answer: d</w:t>
      </w:r>
    </w:p>
    <w:p>
      <w:r>
        <w:t>Solution: ✅ Correct Answer: d. Recent major surgery, GI bleeding or bleeding diathesis.</w:t>
      </w:r>
    </w:p>
    <w:p>
      <w:r>
        <w:t>🧠 Clinical Rationale: These conditions increase haemorrhagic risk and are absolute or relative contraindications depending on the guideline 🧠.</w:t>
      </w:r>
    </w:p>
    <w:p>
      <w:r>
        <w:t>🚨 Priority Principle: Screen every contraindication before alteplase.</w:t>
      </w:r>
    </w:p>
    <w:p>
      <w:r>
        <w:t>❌ Why Not Others: (b), (c) and (a) are not contraindications.</w:t>
      </w:r>
    </w:p>
    <w:p>
      <w:r>
        <w:t>⚡ 5-Second Recall: No bleeding risk, then thrombolyse 🎯</w:t>
      </w:r>
    </w:p>
    <w:p>
      <w:r>
        <w:t>📚 Ref: AHA/ASA stroke guidance; NICE stroke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hyperkalaemia and metabolic acidosis is given sodium bicarbonate because it</w:t>
      </w:r>
    </w:p>
    <w:p>
      <w:r>
        <w:t>(a) increases potassium excretion by the kidneys only</w:t>
      </w:r>
    </w:p>
    <w:p>
      <w:r>
        <w:t>(b) directly removes potassium</w:t>
      </w:r>
    </w:p>
    <w:p>
      <w:r>
        <w:t>(c) stabilises the myocardium</w:t>
      </w:r>
    </w:p>
    <w:p>
      <w:r>
        <w:t>(d) shifts potassium into cells as acidosis is corrected</w:t>
      </w:r>
    </w:p>
    <w:p>
      <w:r>
        <w:t>Answer: d</w:t>
      </w:r>
    </w:p>
    <w:p>
      <w:r>
        <w:t>Solution: ✅ Correct Answer: d. It shifts potassium into cells as acidosis is corrected.</w:t>
      </w:r>
    </w:p>
    <w:p>
      <w:r>
        <w:t>🧠 Clinical Rationale: Correcting acidosis drives hydrogen ions out of cells and potassium in, lowering the serum level while definitive removal is arranged 💊.</w:t>
      </w:r>
    </w:p>
    <w:p>
      <w:r>
        <w:t>🚨 Priority Principle: Bicarbonate is a shift strategy, not a removal one.</w:t>
      </w:r>
    </w:p>
    <w:p>
      <w:r>
        <w:t>❌ Why Not Others: (b) it does not remove potassium from the body; (c) myocardial stabilisation is calcium's role; (a) renal excretion increases only indirectly and over time.</w:t>
      </w:r>
    </w:p>
    <w:p>
      <w:r>
        <w:t>⚡ 5-Second Recall: Acidosis corrected: potassium moves in 🎯</w:t>
      </w:r>
    </w:p>
    <w:p>
      <w:r>
        <w:t>📚 Ref: UK Kidney Association hyperkalaemia guideline; Lewis 11e.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