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previously vaccinated person is bitten again two years later. The correct action is</w:t>
      </w:r>
    </w:p>
    <w:p>
      <w:r>
        <w:t>(a) do nothing</w:t>
      </w:r>
    </w:p>
    <w:p>
      <w:r>
        <w:t>(b) give immunoglobulin only</w:t>
      </w:r>
    </w:p>
    <w:p>
      <w:r>
        <w:t>(c) give a full five-dose course again</w:t>
      </w:r>
    </w:p>
    <w:p>
      <w:r>
        <w:t>(d) give two booster doses of vaccine on days 0 and 3</w:t>
      </w:r>
    </w:p>
    <w:p>
      <w:r>
        <w:t>Answer: d</w:t>
      </w:r>
    </w:p>
    <w:p>
      <w:r>
        <w:t>Solution: ✅ Correct Answer: d. Give two booster doses of vaccine on days 0 and 3.</w:t>
      </w:r>
    </w:p>
    <w:p>
      <w:r>
        <w:t>🧠 Clinical Rationale: Prior vaccination leaves immune memory, so two boosters suffice and immunoglobulin is not required 🩹.</w:t>
      </w:r>
    </w:p>
    <w:p>
      <w:r>
        <w:t>🔍 Key Clues: Re-exposure after prior vaccine: two boosters.</w:t>
      </w:r>
    </w:p>
    <w:p>
      <w:r>
        <w:t>❌ Why Not Others: (c) a full course is unnecessary with existing immune memory; (a) ignoring a re-exposure risks rabies; (b) immunoglobulin alone cannot produce lasting immunity.</w:t>
      </w:r>
    </w:p>
    <w:p>
      <w:r>
        <w:t>⚡ 5-Second Recall: Re-bite after vaccine: boosters 0 and 3 🎯</w:t>
      </w:r>
    </w:p>
    <w:p>
      <w:r>
        <w:t>📚 Ref: WHO rabies PEP guidance.</w:t>
      </w:r>
    </w:p>
    <w:p>
      <w:r>
        <w:t>Positive Marks: 1</w:t>
      </w:r>
    </w:p>
    <w:p>
      <w:r>
        <w:t>Negative Marks: 0.33</w:t>
      </w:r>
    </w:p>
    <w:p/>
    <w:p>
      <w:r>
        <w:t>Question: In drowning-related cardiac arrest, the compression-to-ventilation approach should</w:t>
      </w:r>
    </w:p>
    <w:p>
      <w:r>
        <w:t>(a) wait for the patient to cough</w:t>
      </w:r>
    </w:p>
    <w:p>
      <w:r>
        <w:t>(b) include rescue breaths because the cause is hypoxia</w:t>
      </w:r>
    </w:p>
    <w:p>
      <w:r>
        <w:t>(c) use compression-only CPR</w:t>
      </w:r>
    </w:p>
    <w:p>
      <w:r>
        <w:t>(d) use abdominal thrusts</w:t>
      </w:r>
    </w:p>
    <w:p>
      <w:r>
        <w:t>Answer: b</w:t>
      </w:r>
    </w:p>
    <w:p>
      <w:r>
        <w:t>Solution: ✅ Correct Answer: b. Include rescue breaths because the cause is hypoxia.</w:t>
      </w:r>
    </w:p>
    <w:p>
      <w:r>
        <w:t>🧠 Clinical Rationale: Drowning arrests are hypoxic, so ventilations are essential and should be delivered alongside compressions 🫁.</w:t>
      </w:r>
    </w:p>
    <w:p>
      <w:r>
        <w:t>🔍 Key Clues: Hypoxic arrest: give breaths.</w:t>
      </w:r>
    </w:p>
    <w:p>
      <w:r>
        <w:t>❌ Why Not Others: (c) compression-only CPR is inadequate for a hypoxic cause; (d) abdominal thrusts do not relieve drowning; (a) waiting for a cough delays life support.</w:t>
      </w:r>
    </w:p>
    <w:p>
      <w:r>
        <w:t>⚡ 5-Second Recall: Drowning arrest: breaths matter 🎯</w:t>
      </w:r>
    </w:p>
    <w:p>
      <w:r>
        <w:t>📚 Ref: Resuscitation Council drowning guidance.</w:t>
      </w:r>
    </w:p>
    <w:p>
      <w:r>
        <w:t>Positive Marks: 1</w:t>
      </w:r>
    </w:p>
    <w:p>
      <w:r>
        <w:t>Negative Marks: 0.33</w:t>
      </w:r>
    </w:p>
    <w:p/>
    <w:p>
      <w:r>
        <w:t>Question: The core temperature target during cooling of a heat stroke patient is</w:t>
      </w:r>
    </w:p>
    <w:p>
      <w:r>
        <w:t>(a) 32 degrees Celsius</w:t>
      </w:r>
    </w:p>
    <w:p>
      <w:r>
        <w:t>(b) 40 degrees Celsius</w:t>
      </w:r>
    </w:p>
    <w:p>
      <w:r>
        <w:t>(c) 35 degrees Celsius</w:t>
      </w:r>
    </w:p>
    <w:p>
      <w:r>
        <w:t>(d) about 38 to 39 degrees Celsius</w:t>
      </w:r>
    </w:p>
    <w:p>
      <w:r>
        <w:t>Answer: d</w:t>
      </w:r>
    </w:p>
    <w:p>
      <w:r>
        <w:t>Solution: ✅ Correct Answer: d. About 38 to 39 degrees Celsius.</w:t>
      </w:r>
    </w:p>
    <w:p>
      <w:r>
        <w:t>🧠 Clinical Rationale: Cooling is stopped near 38 to 39 degrees to avoid overshoot hypothermia while preventing further thermal injury 💧.</w:t>
      </w:r>
    </w:p>
    <w:p>
      <w:r>
        <w:t>🚨 Priority Principle: Cool to 38 to 39, then stop actively cooling.</w:t>
      </w:r>
    </w:p>
    <w:p>
      <w:r>
        <w:t>❌ Why Not Others: (c) 35 degrees risks unnecessary hypothermia; (a) 32 degrees is far below the target; (b) 40 degrees has already caused organ injury.</w:t>
      </w:r>
    </w:p>
    <w:p>
      <w:r>
        <w:t>⚡ 5-Second Recall: Cooling target: 38 to 39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Rewarming in accidental hypothermia should be</w:t>
      </w:r>
    </w:p>
    <w:p>
      <w:r>
        <w:t>(a) delayed until the patient is fully conscious</w:t>
      </w:r>
    </w:p>
    <w:p>
      <w:r>
        <w:t>(b) achieved with cold fluids</w:t>
      </w:r>
    </w:p>
    <w:p>
      <w:r>
        <w:t>(c) active and core-directed with warmed intravenous fluids and external warming</w:t>
      </w:r>
    </w:p>
    <w:p>
      <w:r>
        <w:t>(d) avoided in all patients</w:t>
      </w:r>
    </w:p>
    <w:p>
      <w:r>
        <w:t>Answer: c</w:t>
      </w:r>
    </w:p>
    <w:p>
      <w:r>
        <w:t>Solution: ✅ Correct Answer: c. Active and core-directed with warmed intravenous fluids and external warming.</w:t>
      </w:r>
    </w:p>
    <w:p>
      <w:r>
        <w:t>🧠 Clinical Rationale: Warmed intravenous fluids and external warming restore core temperature and limit afterdrop 💧.</w:t>
      </w:r>
    </w:p>
    <w:p>
      <w:r>
        <w:t>🚨 Priority Principle: Warm the core, not just the skin.</w:t>
      </w:r>
    </w:p>
    <w:p>
      <w:r>
        <w:t>❌ Why Not Others: (a) delaying rewarming prolongs dangerous hypothermia; (b) cold fluids worsen the core temperature; (d) rewarming is the treatment, not something to avoid.</w:t>
      </w:r>
    </w:p>
    <w:p>
      <w:r>
        <w:t>⚡ 5-Second Recall: Warm the core with warm drips 🎯</w:t>
      </w:r>
    </w:p>
    <w:p>
      <w:r>
        <w:t>📚 Ref: Resuscitation Council hypothermia guidance.</w:t>
      </w:r>
    </w:p>
    <w:p>
      <w:r>
        <w:t>Positive Marks: 1</w:t>
      </w:r>
    </w:p>
    <w:p>
      <w:r>
        <w:t>Negative Marks: 0.33</w:t>
      </w:r>
    </w:p>
    <w:p/>
    <w:p>
      <w:r>
        <w:t>Question: A patient develops muscle rigidity and trismus six days after a puncture wound. The likely diagnosis is</w:t>
      </w:r>
    </w:p>
    <w:p>
      <w:r>
        <w:t>(a) botulism</w:t>
      </w:r>
    </w:p>
    <w:p>
      <w:r>
        <w:t>(b) rabies</w:t>
      </w:r>
    </w:p>
    <w:p>
      <w:r>
        <w:t>(c) tetanus</w:t>
      </w:r>
    </w:p>
    <w:p>
      <w:r>
        <w:t>(d) heat stroke</w:t>
      </w:r>
    </w:p>
    <w:p>
      <w:r>
        <w:t>Answer: c</w:t>
      </w:r>
    </w:p>
    <w:p>
      <w:r>
        <w:t>Solution: ✅ Correct Answer: c. Tetanus.</w:t>
      </w:r>
    </w:p>
    <w:p>
      <w:r>
        <w:t>🧠 Clinical Rationale: Tetanus toxin blocks inhibitory neurons, producing trismus, risus sardonicus and generalised rigidity 🧠.</w:t>
      </w:r>
    </w:p>
    <w:p>
      <w:r>
        <w:t>🔍 Key Clues: Trismus after a deep puncture wound: tetanus.</w:t>
      </w:r>
    </w:p>
    <w:p>
      <w:r>
        <w:t>❌ Why Not Others: (b) rabies presents with hydrophobia and encephalitis; (a) botulism causes descending flaccid paralysis; (d) heat stroke follows hyperthermia, not a wound.</w:t>
      </w:r>
    </w:p>
    <w:p>
      <w:r>
        <w:t>⚡ 5-Second Recall: Locked jaw after a wound: tetanus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The MOST effective measure to prevent rabies after a bite is</w:t>
      </w:r>
    </w:p>
    <w:p>
      <w:r>
        <w:t>(a) immediate thorough wound washing with soap and water</w:t>
      </w:r>
    </w:p>
    <w:p>
      <w:r>
        <w:t>(b) applying heat to the wound</w:t>
      </w:r>
    </w:p>
    <w:p>
      <w:r>
        <w:t>(c) giving antibiotics only</w:t>
      </w:r>
    </w:p>
    <w:p>
      <w:r>
        <w:t>(d) waiting for symptoms before treatment</w:t>
      </w:r>
    </w:p>
    <w:p>
      <w:r>
        <w:t>Answer: a</w:t>
      </w:r>
    </w:p>
    <w:p>
      <w:r>
        <w:t>Solution: ✅ Correct Answer: a. Immediate thorough wound washing with soap and water.</w:t>
      </w:r>
    </w:p>
    <w:p>
      <w:r>
        <w:t>🧠 Clinical Rationale: Washing physically removes and inactivates virus at the wound, which is more effective than any single injection 🩹.</w:t>
      </w:r>
    </w:p>
    <w:p>
      <w:r>
        <w:t>🚨 Priority Principle: Wash first, immunise second.</w:t>
      </w:r>
    </w:p>
    <w:p>
      <w:r>
        <w:t>❌ Why Not Others: (c) antibiotics prevent bacterial infection, not rabies; (b) heat does not inactivate the virus reliably; (d) waiting for symptoms is always fatal.</w:t>
      </w:r>
    </w:p>
    <w:p>
      <w:r>
        <w:t>⚡ 5-Second Recall: Soap and water save lives 🎯</w:t>
      </w:r>
    </w:p>
    <w:p>
      <w:r>
        <w:t>📚 Ref: WHO rabies PEP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severe hypothermia requires a pulse check. The correct approach is</w:t>
      </w:r>
    </w:p>
    <w:p>
      <w:r>
        <w:t>(a) check only a radial pulse</w:t>
      </w:r>
    </w:p>
    <w:p>
      <w:r>
        <w:t>(b) check for 5 seconds and start compressions</w:t>
      </w:r>
    </w:p>
    <w:p>
      <w:r>
        <w:t>(c) check for a carotid pulse for up to 60 seconds, as the pulse may be very slow</w:t>
      </w:r>
    </w:p>
    <w:p>
      <w:r>
        <w:t>(d) never check the pulse in hypothermia</w:t>
      </w:r>
    </w:p>
    <w:p>
      <w:r>
        <w:t>Answer: c</w:t>
      </w:r>
    </w:p>
    <w:p>
      <w:r>
        <w:t>Solution: ✅ Correct Answer: c. Check for a carotid pulse for up to 60 seconds, as the pulse may be very slow.</w:t>
      </w:r>
    </w:p>
    <w:p>
      <w:r>
        <w:t>🧠 Clinical Rationale: Hypothermia can slow the heart to the point where a brief check misses a real pulse, and unnecessary compressions may provoke arrhythmia 🫀.</w:t>
      </w:r>
    </w:p>
    <w:p>
      <w:r>
        <w:t>🚨 Priority Principle: Cold patients: take longer to find the pulse.</w:t>
      </w:r>
    </w:p>
    <w:p>
      <w:r>
        <w:t>❌ Why Not Others: (b) a five-second check is too brief in hypothermia; (d) pulse checks are still required to guide resuscitation; (a) a radial pulse may be absent despite a central pulse.</w:t>
      </w:r>
    </w:p>
    <w:p>
      <w:r>
        <w:t>⚡ 5-Second Recall: Cold and slow: up to a minute for the pulse 🎯</w:t>
      </w:r>
    </w:p>
    <w:p>
      <w:r>
        <w:t>📚 Ref: Resuscitation Council hypothermia guidance.</w:t>
      </w:r>
    </w:p>
    <w:p>
      <w:r>
        <w:t>Positive Marks: 1</w:t>
      </w:r>
    </w:p>
    <w:p>
      <w:r>
        <w:t>Negative Marks: 0.33</w:t>
      </w:r>
    </w:p>
    <w:p/>
    <w:p>
      <w:r>
        <w:t>Question: In high-voltage electrical injury, the priority before touching the patient is</w:t>
      </w:r>
    </w:p>
    <w:p>
      <w:r>
        <w:t>(a) begin compressions immediately</w:t>
      </w:r>
    </w:p>
    <w:p>
      <w:r>
        <w:t>(b) move the patient with a metal pole</w:t>
      </w:r>
    </w:p>
    <w:p>
      <w:r>
        <w:t>(c) pour water on the patient</w:t>
      </w:r>
    </w:p>
    <w:p>
      <w:r>
        <w:t>(d) ensure the power source is switched off and it is safe to approach</w:t>
      </w:r>
    </w:p>
    <w:p>
      <w:r>
        <w:t>Answer: d</w:t>
      </w:r>
    </w:p>
    <w:p>
      <w:r>
        <w:t>Solution: ✅ Correct Answer: d. Ensure the power source is switched off and it is safe to approach.</w:t>
      </w:r>
    </w:p>
    <w:p>
      <w:r>
        <w:t>🧠 Clinical Rationale: Rescuers can be electrocuted, so the supply must be isolated before contact 🚨.</w:t>
      </w:r>
    </w:p>
    <w:p>
      <w:r>
        <w:t>🚨 Priority Principle: Electrical injury: switch off first, then rescue.</w:t>
      </w:r>
    </w:p>
    <w:p>
      <w:r>
        <w:t>❌ Why Not Others: (a) compressions before isolating the supply risk a second casualty; (b) a metal pole conducts current; (c) water conducts electricity and increases danger.</w:t>
      </w:r>
    </w:p>
    <w:p>
      <w:r>
        <w:t>⚡ 5-Second Recall: Electric injury: cut the power first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nurse should suspect compartment syndrome in a bitten or electrocuted limb when there is</w:t>
      </w:r>
    </w:p>
    <w:p>
      <w:r>
        <w:t>(a) severe pain out of proportion, tense swelling and paraesthesia</w:t>
      </w:r>
    </w:p>
    <w:p>
      <w:r>
        <w:t>(b) a small superficial wound with full painless movement</w:t>
      </w:r>
    </w:p>
    <w:p>
      <w:r>
        <w:t>(c) mild swelling with normal sensation</w:t>
      </w:r>
    </w:p>
    <w:p>
      <w:r>
        <w:t>(d) bruising without pain</w:t>
      </w:r>
    </w:p>
    <w:p>
      <w:r>
        <w:t>Answer: a</w:t>
      </w:r>
    </w:p>
    <w:p>
      <w:r>
        <w:t>Solution: ✅ Correct Answer: a. Severe pain out of proportion, tense swelling and paraesthesia.</w:t>
      </w:r>
    </w:p>
    <w:p>
      <w:r>
        <w:t>🧠 Clinical Rationale: Increasing compartment pressure compromises perfusion, and pain with passive stretch and paraesthesia are early warning signs 🩹.</w:t>
      </w:r>
    </w:p>
    <w:p>
      <w:r>
        <w:t>🚨 Priority Principle: Pain out of proportion plus a tense limb: escalate immediately.</w:t>
      </w:r>
    </w:p>
    <w:p>
      <w:r>
        <w:t>❌ Why Not Others: (c) mild swelling with normal sensation does not suggest compartment syndrome; (d) bruising without pain is not a compartment picture; (b) painless movement argues against it.</w:t>
      </w:r>
    </w:p>
    <w:p>
      <w:r>
        <w:t>⚡ 5-Second Recall: Tense limb, severe pain: compartment syndrome 🎯</w:t>
      </w:r>
    </w:p>
    <w:p>
      <w:r>
        <w:t>📚 Ref: ATLS; Bailey and Love 27e.</w:t>
      </w:r>
    </w:p>
    <w:p>
      <w:r>
        <w:t>Positive Marks: 1</w:t>
      </w:r>
    </w:p>
    <w:p>
      <w:r>
        <w:t>Negative Marks: 0.33</w:t>
      </w:r>
    </w:p>
    <w:p/>
    <w:p>
      <w:r>
        <w:t>Question: A patient in heat stroke shows shivering during active cooling. The nurse should</w:t>
      </w:r>
    </w:p>
    <w:p>
      <w:r>
        <w:t>(a) add warm blankets</w:t>
      </w:r>
    </w:p>
    <w:p>
      <w:r>
        <w:t>(b) give paracetamol</w:t>
      </w:r>
    </w:p>
    <w:p>
      <w:r>
        <w:t>(c) stop cooling immediately</w:t>
      </w:r>
    </w:p>
    <w:p>
      <w:r>
        <w:t>(d) continue cooling while monitoring temperature, as shivering can be treated with control measures</w:t>
      </w:r>
    </w:p>
    <w:p>
      <w:r>
        <w:t>Answer: d</w:t>
      </w:r>
    </w:p>
    <w:p>
      <w:r>
        <w:t>Solution: ✅ Correct Answer: d. Continue cooling while monitoring temperature, as shivering can be treated with control measures.</w:t>
      </w:r>
    </w:p>
    <w:p>
      <w:r>
        <w:t>🧠 Clinical Rationale: Shivering generates heat and slows cooling, so it should be suppressed rather than allowed to stop the cooling effort 🚨.</w:t>
      </w:r>
    </w:p>
    <w:p>
      <w:r>
        <w:t>🚨 Priority Principle: Do not let shivering defeat cooling.</w:t>
      </w:r>
    </w:p>
    <w:p>
      <w:r>
        <w:t>❌ Why Not Others: (c) stopping cooling leaves the patient hyperthermic; (a) warm blankets raise the temperature; (b) paracetamol does not suppress shivering.</w:t>
      </w:r>
    </w:p>
    <w:p>
      <w:r>
        <w:t>⚡ 5-Second Recall: Shivering? Treat it, keep cooling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drowning victim is pulled from water and is not breathing. The rescuer should</w:t>
      </w:r>
    </w:p>
    <w:p>
      <w:r>
        <w:t>(a) start rescue breathing and chest compressions immediately</w:t>
      </w:r>
    </w:p>
    <w:p>
      <w:r>
        <w:t>(b) place the patient prone to drain water</w:t>
      </w:r>
    </w:p>
    <w:p>
      <w:r>
        <w:t>(c) attempt to drain water from the lungs first</w:t>
      </w:r>
    </w:p>
    <w:p>
      <w:r>
        <w:t>(d) delay CPR until the ambulance arrives</w:t>
      </w:r>
    </w:p>
    <w:p>
      <w:r>
        <w:t>Answer: a</w:t>
      </w:r>
    </w:p>
    <w:p>
      <w:r>
        <w:t>Solution: ✅ Correct Answer: a. Start rescue breathing and chest compressions immediately.</w:t>
      </w:r>
    </w:p>
    <w:p>
      <w:r>
        <w:t>🧠 Clinical Rationale: Hypoxia is the primary insult in drowning, so oxygenation with early ventilations and compressions is the priority 🫁.</w:t>
      </w:r>
    </w:p>
    <w:p>
      <w:r>
        <w:t>🚨 Priority Principle: Drowning: oxygen first, no draining attempts.</w:t>
      </w:r>
    </w:p>
    <w:p>
      <w:r>
        <w:t>❌ Why Not Others: (c) draining water wastes time and is ineffective; (d) delaying CPR worsens hypoxic injury; (b) prone positioning does not drain lungs and delays ventilation.</w:t>
      </w:r>
    </w:p>
    <w:p>
      <w:r>
        <w:t>⚡ 5-Second Recall: Drowning: ventilate and compress 🎯</w:t>
      </w:r>
    </w:p>
    <w:p>
      <w:r>
        <w:t>📚 Ref: Resuscitation Council drowning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drowning who had a brief submersion and is now alert should still be observed because of the risk of</w:t>
      </w:r>
    </w:p>
    <w:p>
      <w:r>
        <w:t>(a) immediate re-drowning</w:t>
      </w:r>
    </w:p>
    <w:p>
      <w:r>
        <w:t>(b) delayed respiratory deterioration from aspiration and pulmonary injury</w:t>
      </w:r>
    </w:p>
    <w:p>
      <w:r>
        <w:t>(c) tetanus</w:t>
      </w:r>
    </w:p>
    <w:p>
      <w:r>
        <w:t>(d) rabies</w:t>
      </w:r>
    </w:p>
    <w:p>
      <w:r>
        <w:t>Answer: b</w:t>
      </w:r>
    </w:p>
    <w:p>
      <w:r>
        <w:t>Solution: ✅ Correct Answer: b. Delayed respiratory deterioration from aspiration and pulmonary injury.</w:t>
      </w:r>
    </w:p>
    <w:p>
      <w:r>
        <w:t>🧠 Clinical Rationale: Aspirated water and gastric contents can cause progressive pneumonitis and hypoxia hours after rescue 🫁.</w:t>
      </w:r>
    </w:p>
    <w:p>
      <w:r>
        <w:t>🚨 Priority Principle: Drowning: asymptomatic now does not mean safe later.</w:t>
      </w:r>
    </w:p>
    <w:p>
      <w:r>
        <w:t>❌ Why Not Others: (a) re-drowning is not the concern once out of the water; (d) rabies is unrelated; (c) tetanus is not a consequence of drowning.</w:t>
      </w:r>
    </w:p>
    <w:p>
      <w:r>
        <w:t>⚡ 5-Second Recall: Drowning: watch the lungs for hours 🎯</w:t>
      </w:r>
    </w:p>
    <w:p>
      <w:r>
        <w:t>📚 Ref: Resuscitation Council drowning guidance.</w:t>
      </w:r>
    </w:p>
    <w:p>
      <w:r>
        <w:t>Positive Marks: 1</w:t>
      </w:r>
    </w:p>
    <w:p>
      <w:r>
        <w:t>Negative Marks: 0.33</w:t>
      </w:r>
    </w:p>
    <w:p/>
    <w:p>
      <w:r>
        <w:t>Question: A person sustains a scratch on intact skin by an animal without any bleeding. According to WHO this is category</w:t>
      </w:r>
    </w:p>
    <w:p>
      <w:r>
        <w:t>(a) III exposure</w:t>
      </w:r>
    </w:p>
    <w:p>
      <w:r>
        <w:t>(b) II exposure</w:t>
      </w:r>
    </w:p>
    <w:p>
      <w:r>
        <w:t>(c) no exposure</w:t>
      </w:r>
    </w:p>
    <w:p>
      <w:r>
        <w:t>(d) I exposure</w:t>
      </w:r>
    </w:p>
    <w:p>
      <w:r>
        <w:t>Answer: b</w:t>
      </w:r>
    </w:p>
    <w:p>
      <w:r>
        <w:t>Solution: ✅ Correct Answer: b. II exposure.</w:t>
      </w:r>
    </w:p>
    <w:p>
      <w:r>
        <w:t>🧠 Clinical Rationale: Minor nibbles, scratches and abrasions without bleeding are category II and require vaccine but not immunoglobulin 🩹.</w:t>
      </w:r>
    </w:p>
    <w:p>
      <w:r>
        <w:t>🔍 Key Clues: Scratch without bleeding: category II.</w:t>
      </w:r>
    </w:p>
    <w:p>
      <w:r>
        <w:t>❌ Why Not Others: (a) category III involves transdermal bites or mucosal contamination; (d) category I is contact with intact skin only; (c) any scratch is an exposure.</w:t>
      </w:r>
    </w:p>
    <w:p>
      <w:r>
        <w:t>⚡ 5-Second Recall: Scratch, no blood: category II 🎯</w:t>
      </w:r>
    </w:p>
    <w:p>
      <w:r>
        <w:t>📚 Ref: WHO rabies PEP guidance.</w:t>
      </w:r>
    </w:p>
    <w:p>
      <w:r>
        <w:t>Positive Marks: 1</w:t>
      </w:r>
    </w:p>
    <w:p>
      <w:r>
        <w:t>Negative Marks: 0.33</w:t>
      </w:r>
    </w:p>
    <w:p/>
    <w:p>
      <w:r>
        <w:t>Question: A dog bite on the hand requires tetanus prophylaxis. The nurse must assess</w:t>
      </w:r>
    </w:p>
    <w:p>
      <w:r>
        <w:t>(a) the patient's tetanus immunisation history</w:t>
      </w:r>
    </w:p>
    <w:p>
      <w:r>
        <w:t>(b) the patient's last dental visit</w:t>
      </w:r>
    </w:p>
    <w:p>
      <w:r>
        <w:t>(c) the dog's vaccination status only</w:t>
      </w:r>
    </w:p>
    <w:p>
      <w:r>
        <w:t>(d) the blood group</w:t>
      </w:r>
    </w:p>
    <w:p>
      <w:r>
        <w:t>Answer: a</w:t>
      </w:r>
    </w:p>
    <w:p>
      <w:r>
        <w:t>Solution: ✅ Correct Answer: a. The patient's tetanus immunisation history.</w:t>
      </w:r>
    </w:p>
    <w:p>
      <w:r>
        <w:t>🧠 Clinical Rationale: Tetanus toxoid and immunoglobulin requirements depend entirely on the patient's immunisation history and wound type 🩹.</w:t>
      </w:r>
    </w:p>
    <w:p>
      <w:r>
        <w:t>🔍 Key Clues: Tetanus decisions follow the patient's card, not the animal's.</w:t>
      </w:r>
    </w:p>
    <w:p>
      <w:r>
        <w:t>❌ Why Not Others: (c) the animal's status does not determine human tetanus prophylaxis; (d) blood group is irrelevant; (b) dental history has no bearing.</w:t>
      </w:r>
    </w:p>
    <w:p>
      <w:r>
        <w:t>⚡ 5-Second Recall: Bite wound: check the tetanus card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Antipyretics such as paracetamol are ineffective in heat stroke because</w:t>
      </w:r>
    </w:p>
    <w:p>
      <w:r>
        <w:t>(a) they cause hyperthermia</w:t>
      </w:r>
    </w:p>
    <w:p>
      <w:r>
        <w:t>(b) the hypothalamic set point is not raised</w:t>
      </w:r>
    </w:p>
    <w:p>
      <w:r>
        <w:t>(c) the temperature is too low</w:t>
      </w:r>
    </w:p>
    <w:p>
      <w:r>
        <w:t>(d) the drug is not absorbed</w:t>
      </w:r>
    </w:p>
    <w:p>
      <w:r>
        <w:t>Answer: b</w:t>
      </w:r>
    </w:p>
    <w:p>
      <w:r>
        <w:t>Solution: ✅ Correct Answer: b. The hypothalamic set point is not raised.</w:t>
      </w:r>
    </w:p>
    <w:p>
      <w:r>
        <w:t>🧠 Clinical Rationale: Antipyretics act on a raised hypothalamic set point, whereas heat stroke is a failure of thermoregulation with a normal set point 💊.</w:t>
      </w:r>
    </w:p>
    <w:p>
      <w:r>
        <w:t>🔍 Key Clues: Heat stroke is not fever.</w:t>
      </w:r>
    </w:p>
    <w:p>
      <w:r>
        <w:t>❌ Why Not Others: (d) absorption is not the issue; (c) the temperature is dangerously high, not low; (a) antipyretics do not cause hyperthermia.</w:t>
      </w:r>
    </w:p>
    <w:p>
      <w:r>
        <w:t>⚡ 5-Second Recall: Heat stroke is not fever: no paracetamol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snake bite victim arrives with a piece of cloth tied tightly around the limb. The nurse should</w:t>
      </w:r>
    </w:p>
    <w:p>
      <w:r>
        <w:t>(a) tighten the band further</w:t>
      </w:r>
    </w:p>
    <w:p>
      <w:r>
        <w:t>(b) leave the band until antivenom is given</w:t>
      </w:r>
    </w:p>
    <w:p>
      <w:r>
        <w:t>(c) remove the constricting band and immobilise the limb</w:t>
      </w:r>
    </w:p>
    <w:p>
      <w:r>
        <w:t>(d) apply a second band above the first</w:t>
      </w:r>
    </w:p>
    <w:p>
      <w:r>
        <w:t>Answer: c</w:t>
      </w:r>
    </w:p>
    <w:p>
      <w:r>
        <w:t>Solution: ✅ Correct Answer: c. Remove the constricting band and immobilise the limb.</w:t>
      </w:r>
    </w:p>
    <w:p>
      <w:r>
        <w:t>🧠 Clinical Rationale: Arterial tourniquets cause ischaemic injury and are not recommended; removal should be careful to avoid sudden venom bolus 🩹.</w:t>
      </w:r>
    </w:p>
    <w:p>
      <w:r>
        <w:t>🚨 Priority Principle: No tight bands for snake bite.</w:t>
      </w:r>
    </w:p>
    <w:p>
      <w:r>
        <w:t>❌ Why Not Others: (a) tightening increases ischaemic damage; (b) leaving it risks limb loss; (d) a second band worsens the same problem.</w:t>
      </w:r>
    </w:p>
    <w:p>
      <w:r>
        <w:t>⚡ 5-Second Recall: Snake bite: band off, limb still 🎯</w:t>
      </w:r>
    </w:p>
    <w:p>
      <w:r>
        <w:t>📚 Ref: WHO guidelines for management of snakebites.</w:t>
      </w:r>
    </w:p>
    <w:p>
      <w:r>
        <w:t>Positive Marks: 1</w:t>
      </w:r>
    </w:p>
    <w:p>
      <w:r>
        <w:t>Negative Marks: 0.33</w:t>
      </w:r>
    </w:p>
    <w:p/>
    <w:p>
      <w:r>
        <w:t>Question: Nerve tissue rabies vaccines are no longer recommended because they</w:t>
      </w:r>
    </w:p>
    <w:p>
      <w:r>
        <w:t>(a) require refrigeration</w:t>
      </w:r>
    </w:p>
    <w:p>
      <w:r>
        <w:t>(b) are given orally</w:t>
      </w:r>
    </w:p>
    <w:p>
      <w:r>
        <w:t>(c) cause serious neurological complications</w:t>
      </w:r>
    </w:p>
    <w:p>
      <w:r>
        <w:t>(d) are too expensive</w:t>
      </w:r>
    </w:p>
    <w:p>
      <w:r>
        <w:t>Answer: c</w:t>
      </w:r>
    </w:p>
    <w:p>
      <w:r>
        <w:t>Solution: ✅ Correct Answer: c. Cause serious neurological complications.</w:t>
      </w:r>
    </w:p>
    <w:p>
      <w:r>
        <w:t>🧠 Clinical Rationale: Nerve tissue vaccines can trigger post-vaccinal encephalomyelitis, and modern cell-culture vaccines have replaced them 💊.</w:t>
      </w:r>
    </w:p>
    <w:p>
      <w:r>
        <w:t>🔍 Key Clues: Old nerve tissue vaccine: neurological risk.</w:t>
      </w:r>
    </w:p>
    <w:p>
      <w:r>
        <w:t>❌ Why Not Others: (d) cost is not the reason for discontinuation; (a) refrigeration is common to many vaccines and not the issue; (b) they were injectable, not oral.</w:t>
      </w:r>
    </w:p>
    <w:p>
      <w:r>
        <w:t>⚡ 5-Second Recall: No nerve tissue vaccine: brain risk 🎯</w:t>
      </w:r>
    </w:p>
    <w:p>
      <w:r>
        <w:t>📚 Ref: WHO rabies PEP guidance.</w:t>
      </w:r>
    </w:p>
    <w:p>
      <w:r>
        <w:t>Positive Marks: 1</w:t>
      </w:r>
    </w:p>
    <w:p>
      <w:r>
        <w:t>Negative Marks: 0.33</w:t>
      </w:r>
    </w:p>
    <w:p/>
    <w:p>
      <w:r>
        <w:t>Question: In the intradermal Thai Red Cross regimen, the site used is</w:t>
      </w:r>
    </w:p>
    <w:p>
      <w:r>
        <w:t>(a) the abdomen only</w:t>
      </w:r>
    </w:p>
    <w:p>
      <w:r>
        <w:t>(b) the gluteal region</w:t>
      </w:r>
    </w:p>
    <w:p>
      <w:r>
        <w:t>(c) the thigh only</w:t>
      </w:r>
    </w:p>
    <w:p>
      <w:r>
        <w:t>(d) the upper arms with two intradermal sites each visit</w:t>
      </w:r>
    </w:p>
    <w:p>
      <w:r>
        <w:t>Answer: d</w:t>
      </w:r>
    </w:p>
    <w:p>
      <w:r>
        <w:t>Solution: ✅ Correct Answer: d. The upper arms with two intradermal sites each visit.</w:t>
      </w:r>
    </w:p>
    <w:p>
      <w:r>
        <w:t>🧠 Clinical Rationale: Intradermal regimens use the deltoid region for reliable absorption and reduce vaccine volume and cost 💊.</w:t>
      </w:r>
    </w:p>
    <w:p>
      <w:r>
        <w:t>🔍 Key Clues: Intradermal means the upper arm.</w:t>
      </w:r>
    </w:p>
    <w:p>
      <w:r>
        <w:t>❌ Why Not Others: (a) the abdomen is not used for rabies intradermal vaccination; (b) the gluteal region causes poor antibody responses; (c) the thigh is used in infants for intramuscular vaccines, not this regimen.</w:t>
      </w:r>
    </w:p>
    <w:p>
      <w:r>
        <w:t>⚡ 5-Second Recall: Thai Red Cross: upper arm, intradermal 🎯</w:t>
      </w:r>
    </w:p>
    <w:p>
      <w:r>
        <w:t>📚 Ref: WHO rabies PEP guidance.</w:t>
      </w:r>
    </w:p>
    <w:p>
      <w:r>
        <w:t>Positive Marks: 1</w:t>
      </w:r>
    </w:p>
    <w:p>
      <w:r>
        <w:t>Negative Marks: 0.33</w:t>
      </w:r>
    </w:p>
    <w:p/>
    <w:p>
      <w:r>
        <w:t>Question: Primary closure of a fresh dog bite on the face is</w:t>
      </w:r>
    </w:p>
    <w:p>
      <w:r>
        <w:t>(a) acceptable after thorough cleaning, with rabies immunoglobulin infiltrated and vaccine started</w:t>
      </w:r>
    </w:p>
    <w:p>
      <w:r>
        <w:t>(b) delayed for seven days in all cases</w:t>
      </w:r>
    </w:p>
    <w:p>
      <w:r>
        <w:t>(c) never permitted</w:t>
      </w:r>
    </w:p>
    <w:p>
      <w:r>
        <w:t>(d) performed without any cleaning</w:t>
      </w:r>
    </w:p>
    <w:p>
      <w:r>
        <w:t>Answer: a</w:t>
      </w:r>
    </w:p>
    <w:p>
      <w:r>
        <w:t>Solution: ✅ Correct Answer: a. Acceptable after thorough cleaning, with rabies immunoglobulin infiltrated and vaccine started.</w:t>
      </w:r>
    </w:p>
    <w:p>
      <w:r>
        <w:t>🧠 Clinical Rationale: Facial wounds may be closed for cosmetic reasons after meticulous cleaning, provided rabies prophylaxis is given and the wound is not infected 🩹.</w:t>
      </w:r>
    </w:p>
    <w:p>
      <w:r>
        <w:t>🚨 Priority Principle: Cosmetic closure is allowed only after rabies prophylaxis is planned.</w:t>
      </w:r>
    </w:p>
    <w:p>
      <w:r>
        <w:t>❌ Why Not Others: (c) closure is not absolutely forbidden; (d) closing without cleaning risks infection and rabies; (b) a blanket seven-day delay is not required for the face.</w:t>
      </w:r>
    </w:p>
    <w:p>
      <w:r>
        <w:t>⚡ 5-Second Recall: Face bite: clean, immunise, then close 🎯</w:t>
      </w:r>
    </w:p>
    <w:p>
      <w:r>
        <w:t>📚 Ref: WHO rabies PEP guidance.</w:t>
      </w:r>
    </w:p>
    <w:p>
      <w:r>
        <w:t>Positive Marks: 1</w:t>
      </w:r>
    </w:p>
    <w:p>
      <w:r>
        <w:t>Negative Marks: 0.33</w:t>
      </w:r>
    </w:p>
    <w:p/>
    <w:p>
      <w:r>
        <w:t>Question: A patient is bitten on the finger by a rat. The main concern is</w:t>
      </w:r>
    </w:p>
    <w:p>
      <w:r>
        <w:t>(a) immediate anaphylaxis</w:t>
      </w:r>
    </w:p>
    <w:p>
      <w:r>
        <w:t>(b) tetanus and rat-bite fever with wound infection</w:t>
      </w:r>
    </w:p>
    <w:p>
      <w:r>
        <w:t>(c) venom-induced coagulopathy</w:t>
      </w:r>
    </w:p>
    <w:p>
      <w:r>
        <w:t>(d) rabies in all cases</w:t>
      </w:r>
    </w:p>
    <w:p>
      <w:r>
        <w:t>Answer: b</w:t>
      </w:r>
    </w:p>
    <w:p>
      <w:r>
        <w:t>Solution: ✅ Correct Answer: b. Tetanus and rat-bite fever with wound infection.</w:t>
      </w:r>
    </w:p>
    <w:p>
      <w:r>
        <w:t>🧠 Clinical Rationale: Rat bites transmit bacterial infection and tetanus, and rabies is rare but considered in endemic settings 🩹.</w:t>
      </w:r>
    </w:p>
    <w:p>
      <w:r>
        <w:t>🔍 Key Clues: Rodent bite: infection and tetanus.</w:t>
      </w:r>
    </w:p>
    <w:p>
      <w:r>
        <w:t>❌ Why Not Others: (d) rabies risk from rodents is low, though not zero; (a) anaphylaxis is not a bite consequence; (c) rodents are not venomous.</w:t>
      </w:r>
    </w:p>
    <w:p>
      <w:r>
        <w:t>⚡ 5-Second Recall: Rat bite: tetanus and infection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