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postpartum patient with retained placenta and heavy bleeding should be managed with</w:t>
      </w:r>
    </w:p>
    <w:p>
      <w:r>
        <w:t>(a) fundal pressure to expel the placenta</w:t>
      </w:r>
    </w:p>
    <w:p>
      <w:r>
        <w:t>(b) oral misoprostol alone</w:t>
      </w:r>
    </w:p>
    <w:p>
      <w:r>
        <w:t>(c) manual removal of the placenta under appropriate analgesia with uterotonics</w:t>
      </w:r>
    </w:p>
    <w:p>
      <w:r>
        <w:t>(d) observation for 24 hours</w:t>
      </w:r>
    </w:p>
    <w:p>
      <w:r>
        <w:t>Answer: c</w:t>
      </w:r>
    </w:p>
    <w:p>
      <w:r>
        <w:t>Solution: ✅ Correct Answer: c. Manual removal of the placenta under appropriate analgesia with uterotonics.</w:t>
      </w:r>
    </w:p>
    <w:p>
      <w:r>
        <w:t>🧠 Clinical Rationale: Retained placenta prevents uterine contraction, so removal restores tone and stops bleeding 🩸.</w:t>
      </w:r>
    </w:p>
    <w:p>
      <w:r>
        <w:t>🚨 Priority Principle: Retained placenta with bleeding: remove it.</w:t>
      </w:r>
    </w:p>
    <w:p>
      <w:r>
        <w:t>❌ Why Not Others: (a) fundal pressure risks uterine inversion and rupture; (b) misoprostol alone does not remove retained tissue; (d) waiting prolongs haemorrhage.</w:t>
      </w:r>
    </w:p>
    <w:p>
      <w:r>
        <w:t>⚡ 5-Second Recall: Retained placenta plus bleeding: take it out 🎯</w:t>
      </w:r>
    </w:p>
    <w:p>
      <w:r>
        <w:t>📚 Ref: WHO postpartum haemorrhage guidance.</w:t>
      </w:r>
    </w:p>
    <w:p>
      <w:r>
        <w:t>Positive Marks: 1</w:t>
      </w:r>
    </w:p>
    <w:p>
      <w:r>
        <w:t>Negative Marks: 0.33</w:t>
      </w:r>
    </w:p>
    <w:p/>
    <w:p>
      <w:r>
        <w:t>Question: For children over 12 months in WHO Plan C, the first hour of fluid is</w:t>
      </w:r>
    </w:p>
    <w:p>
      <w:r>
        <w:t>(a) 30 mL/kg of Ringer's lactate over 30 minutes</w:t>
      </w:r>
    </w:p>
    <w:p>
      <w:r>
        <w:t>(b) 50 mL/kg over four hours</w:t>
      </w:r>
    </w:p>
    <w:p>
      <w:r>
        <w:t>(c) 5 mL/kg over one hour</w:t>
      </w:r>
    </w:p>
    <w:p>
      <w:r>
        <w:t>(d) 10 mL/kg over two hours</w:t>
      </w:r>
    </w:p>
    <w:p>
      <w:r>
        <w:t>Answer: a</w:t>
      </w:r>
    </w:p>
    <w:p>
      <w:r>
        <w:t>Solution: ✅ Correct Answer: a. 30 mL/kg of Ringer's lactate over 30 minutes.</w:t>
      </w:r>
    </w:p>
    <w:p>
      <w:r>
        <w:t>🧠 Clinical Rationale: Older children receive the first 30 mL/kg faster, within 30 minutes, followed by 70 mL/kg over two and a half hours 💧.</w:t>
      </w:r>
    </w:p>
    <w:p>
      <w:r>
        <w:t>🚨 Priority Principle: Plan C: 30 mL/kg fast, then 70 mL/kg.</w:t>
      </w:r>
    </w:p>
    <w:p>
      <w:r>
        <w:t>❌ Why Not Others: (d) 10 mL/kg is nowhere near the requirement; (b) 50 mL/kg over four hours is not the WHO schedule; (c) a 5 mL/kg bolus is inadequate.</w:t>
      </w:r>
    </w:p>
    <w:p>
      <w:r>
        <w:t>⚡ 5-Second Recall: Plan C child: 30 in 30 minutes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safest approach for a confused patient who repeatedly attempts to climb out of bed is</w:t>
      </w:r>
    </w:p>
    <w:p>
      <w:r>
        <w:t>(a) sedate hourly</w:t>
      </w:r>
    </w:p>
    <w:p>
      <w:r>
        <w:t>(b) tie all four limbs without review</w:t>
      </w:r>
    </w:p>
    <w:p>
      <w:r>
        <w:t>(c) address the cause and use the least restrictive strategies first, with supervision</w:t>
      </w:r>
    </w:p>
    <w:p>
      <w:r>
        <w:t>(d) apply a prone restraint</w:t>
      </w:r>
    </w:p>
    <w:p>
      <w:r>
        <w:t>Answer: c</w:t>
      </w:r>
    </w:p>
    <w:p>
      <w:r>
        <w:t>Solution: ✅ Correct Answer: c. Address the cause and use the least restrictive strategies first, with supervision.</w:t>
      </w:r>
    </w:p>
    <w:p>
      <w:r>
        <w:t>🧠 Clinical Rationale: Identifying causes such as pain, delirium or urinary retention and using supervision avoids harmful restriction 🧠.</w:t>
      </w:r>
    </w:p>
    <w:p>
      <w:r>
        <w:t>🚨 Priority Principle: Least restrictive first, always.</w:t>
      </w:r>
    </w:p>
    <w:p>
      <w:r>
        <w:t>❌ Why Not Others: (d) prone restraint risks asphyxia; (b) four-point restraint without review is disproportionate; (a) hourly sedation causes oversedation and complications.</w:t>
      </w:r>
    </w:p>
    <w:p>
      <w:r>
        <w:t>⚡ 5-Second Recall: Climbing out of bed: find the cause 🎯</w:t>
      </w:r>
    </w:p>
    <w:p>
      <w:r>
        <w:t>📚 Ref: Mental Healthcare Act 2017;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Shoulder dystocia is managed first by</w:t>
      </w:r>
    </w:p>
    <w:p>
      <w:r>
        <w:t>(a) immediate episiotomy alone</w:t>
      </w:r>
    </w:p>
    <w:p>
      <w:r>
        <w:t>(b) fundal pressure</w:t>
      </w:r>
    </w:p>
    <w:p>
      <w:r>
        <w:t>(c) pulling the baby's head firmly</w:t>
      </w:r>
    </w:p>
    <w:p>
      <w:r>
        <w:t>(d) McRoberts manoeuvre with suprapubic pressure</w:t>
      </w:r>
    </w:p>
    <w:p>
      <w:r>
        <w:t>Answer: d</w:t>
      </w:r>
    </w:p>
    <w:p>
      <w:r>
        <w:t>Solution: ✅ Correct Answer: d. McRoberts manoeuvre with suprapubic pressure.</w:t>
      </w:r>
    </w:p>
    <w:p>
      <w:r>
        <w:t>🧠 Clinical Rationale: Hyperflexion of the maternal hips with suprapubic pressure rotates the shoulders and releases the impaction 🩹.</w:t>
      </w:r>
    </w:p>
    <w:p>
      <w:r>
        <w:t>🚨 Priority Principle: Shoulder stuck: McRoberts and suprapubic pressure.</w:t>
      </w:r>
    </w:p>
    <w:p>
      <w:r>
        <w:t>❌ Why Not Others: (b) fundal pressure worsens impaction and risks uterine rupture; (c) pulling the head risks brachial plexus injury; (a) episiotomy does not free the shoulders when used alone.</w:t>
      </w:r>
    </w:p>
    <w:p>
      <w:r>
        <w:t>⚡ 5-Second Recall: Shoulder dystocia: legs up, press above 🎯</w:t>
      </w:r>
    </w:p>
    <w:p>
      <w:r>
        <w:t>📚 Ref: RCOG green-top guideline shoulder dystocia.</w:t>
      </w:r>
    </w:p>
    <w:p>
      <w:r>
        <w:t>Positive Marks: 1</w:t>
      </w:r>
    </w:p>
    <w:p>
      <w:r>
        <w:t>Negative Marks: 0.33</w:t>
      </w:r>
    </w:p>
    <w:p/>
    <w:p>
      <w:r>
        <w:t>Question: The most reliable sign of adequate rehydration in a child is</w:t>
      </w:r>
    </w:p>
    <w:p>
      <w:r>
        <w:t>(a) weight gain alone</w:t>
      </w:r>
    </w:p>
    <w:p>
      <w:r>
        <w:t>(b) improving alertness, moist mucous membranes and good urine output</w:t>
      </w:r>
    </w:p>
    <w:p>
      <w:r>
        <w:t>(c) a single episode of vomiting</w:t>
      </w:r>
    </w:p>
    <w:p>
      <w:r>
        <w:t>(d) a normal temperature</w:t>
      </w:r>
    </w:p>
    <w:p>
      <w:r>
        <w:t>Answer: b</w:t>
      </w:r>
    </w:p>
    <w:p>
      <w:r>
        <w:t>Solution: ✅ Correct Answer: b. Improving alertness, moist mucous membranes and good urine output.</w:t>
      </w:r>
    </w:p>
    <w:p>
      <w:r>
        <w:t>🧠 Clinical Rationale: Clinical markers such as alertness, mucous membranes, skin turgor and urine output best reflect return of circulating volume 🩹.</w:t>
      </w:r>
    </w:p>
    <w:p>
      <w:r>
        <w:t>🔍 Key Clues: Alert with wet mucosa: rehydrated.</w:t>
      </w:r>
    </w:p>
    <w:p>
      <w:r>
        <w:t>❌ Why Not Others: (a) weight alone does not reflect perfusion; (d) temperature is unrelated to hydration; (c) a single vomit does not indicate hydration status.</w:t>
      </w:r>
    </w:p>
    <w:p>
      <w:r>
        <w:t>⚡ 5-Second Recall: Rehydration: awake, wet and passing urine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New agitation or confusion in an emergency patient should first prompt</w:t>
      </w:r>
    </w:p>
    <w:p>
      <w:r>
        <w:t>(a) immediate transfer to psychiatry</w:t>
      </w:r>
    </w:p>
    <w:p>
      <w:r>
        <w:t>(b) physical restraint</w:t>
      </w:r>
    </w:p>
    <w:p>
      <w:r>
        <w:t>(c) discharge with follow-up</w:t>
      </w:r>
    </w:p>
    <w:p>
      <w:r>
        <w:t>(d) exclusion of medical causes such as hypoglycaemia, hypoxia and head injury</w:t>
      </w:r>
    </w:p>
    <w:p>
      <w:r>
        <w:t>Answer: d</w:t>
      </w:r>
    </w:p>
    <w:p>
      <w:r>
        <w:t>Solution: ✅ Correct Answer: d. Exclusion of medical causes such as hypoglycaemia, hypoxia and head injury.</w:t>
      </w:r>
    </w:p>
    <w:p>
      <w:r>
        <w:t>🧠 Clinical Rationale: Agitation may be the presenting sign of a treatable medical emergency, so organic causes are excluded first 🧠.</w:t>
      </w:r>
    </w:p>
    <w:p>
      <w:r>
        <w:t>🚨 Priority Principle: Rule out the reversible before treating the psychiatric.</w:t>
      </w:r>
    </w:p>
    <w:p>
      <w:r>
        <w:t>❌ Why Not Others: (a) transfer without exclusion of medical causes delays life-saving treatment; (b) restraint before diagnosis is dangerous; (c) discharge risks a missed medical emergency.</w:t>
      </w:r>
    </w:p>
    <w:p>
      <w:r>
        <w:t>⚡ 5-Second Recall: Agitated? Check glucose and oxygen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After perimortem caesarean delivery, the team should</w:t>
      </w:r>
    </w:p>
    <w:p>
      <w:r>
        <w:t>(a) stop compressions to clean the room</w:t>
      </w:r>
    </w:p>
    <w:p>
      <w:r>
        <w:t>(b) continue high-quality CPR with reassessment of the mother</w:t>
      </w:r>
    </w:p>
    <w:p>
      <w:r>
        <w:t>(c) stop resuscitation once the baby is delivered</w:t>
      </w:r>
    </w:p>
    <w:p>
      <w:r>
        <w:t>(d) prioritise the newborn only</w:t>
      </w:r>
    </w:p>
    <w:p>
      <w:r>
        <w:t>Answer: b</w:t>
      </w:r>
    </w:p>
    <w:p>
      <w:r>
        <w:t>Solution: ✅ Correct Answer: b. Continue high-quality CPR with reassessment of the mother.</w:t>
      </w:r>
    </w:p>
    <w:p>
      <w:r>
        <w:t>🧠 Clinical Rationale: Delivery relieves aortocaval compression and may restore maternal circulation, so maternal resuscitation continues with renewed effort 🫀.</w:t>
      </w:r>
    </w:p>
    <w:p>
      <w:r>
        <w:t>🚨 Priority Principle: Two patients, two teams, one resuscitation.</w:t>
      </w:r>
    </w:p>
    <w:p>
      <w:r>
        <w:t>❌ Why Not Others: (c) stopping after delivery abandons a potentially salvageable mother; (a) cleaning is irrelevant to resuscitation; (d) the newborn is managed by a separate team.</w:t>
      </w:r>
    </w:p>
    <w:p>
      <w:r>
        <w:t>⚡ 5-Second Recall: After delivery: keep resuscitating mother 🎯</w:t>
      </w:r>
    </w:p>
    <w:p>
      <w:r>
        <w:t>📚 Ref: AHA 2025 maternal cardiac arrest guidance.</w:t>
      </w:r>
    </w:p>
    <w:p>
      <w:r>
        <w:t>Positive Marks: 1</w:t>
      </w:r>
    </w:p>
    <w:p>
      <w:r>
        <w:t>Negative Marks: 0.33</w:t>
      </w:r>
    </w:p>
    <w:p/>
    <w:p>
      <w:r>
        <w:t>Question: A neonate born in the emergency department has a heart rate of 80/min and is not breathing effectively. Management should follow</w:t>
      </w:r>
    </w:p>
    <w:p>
      <w:r>
        <w:t>(a) observation only</w:t>
      </w:r>
    </w:p>
    <w:p>
      <w:r>
        <w:t>(b) paediatric advanced life support with defibrillation first</w:t>
      </w:r>
    </w:p>
    <w:p>
      <w:r>
        <w:t>(c) adult basic life support</w:t>
      </w:r>
    </w:p>
    <w:p>
      <w:r>
        <w:t>(d) the neonatal resuscitation algorithm with effective ventilation as the priority</w:t>
      </w:r>
    </w:p>
    <w:p>
      <w:r>
        <w:t>Answer: d</w:t>
      </w:r>
    </w:p>
    <w:p>
      <w:r>
        <w:t>Solution: ✅ Correct Answer: d. The neonatal resuscitation algorithm with effective ventilation as the priority.</w:t>
      </w:r>
    </w:p>
    <w:p>
      <w:r>
        <w:t>🧠 Clinical Rationale: Newborn resuscitation hinges on effective ventilation to reverse hypoxia before other interventions 🫁.</w:t>
      </w:r>
    </w:p>
    <w:p>
      <w:r>
        <w:t>🚨 Priority Principle: Newborn: ventilate first.</w:t>
      </w:r>
    </w:p>
    <w:p>
      <w:r>
        <w:t>❌ Why Not Others: (c) adult protocols do not fit newborns; (b) defibrillation is rarely needed in newborns; (a) observation ignores respiratory failure.</w:t>
      </w:r>
    </w:p>
    <w:p>
      <w:r>
        <w:t>⚡ 5-Second Recall: Newborn: ventilation is the key 🎯</w:t>
      </w:r>
    </w:p>
    <w:p>
      <w:r>
        <w:t>📚 Ref: NRP; Resuscitation Council newborn life support.</w:t>
      </w:r>
    </w:p>
    <w:p>
      <w:r>
        <w:t>Positive Marks: 1</w:t>
      </w:r>
    </w:p>
    <w:p>
      <w:r>
        <w:t>Negative Marks: 0.33</w:t>
      </w:r>
    </w:p>
    <w:p/>
    <w:p>
      <w:r>
        <w:t>Question: In a patient who has self-harmed by poisoning, the most common agent in India is</w:t>
      </w:r>
    </w:p>
    <w:p>
      <w:r>
        <w:t>(a) insulin</w:t>
      </w:r>
    </w:p>
    <w:p>
      <w:r>
        <w:t>(b) anticoagulants</w:t>
      </w:r>
    </w:p>
    <w:p>
      <w:r>
        <w:t>(c) pesticides or household chemicals</w:t>
      </w:r>
    </w:p>
    <w:p>
      <w:r>
        <w:t>(d) digoxin</w:t>
      </w:r>
    </w:p>
    <w:p>
      <w:r>
        <w:t>Answer: c</w:t>
      </w:r>
    </w:p>
    <w:p>
      <w:r>
        <w:t>Solution: ✅ Correct Answer: c. Pesticides or household chemicals.</w:t>
      </w:r>
    </w:p>
    <w:p>
      <w:r>
        <w:t>🧠 Clinical Rationale: Easy access to pesticides and chemicals makes them the leading means of self-poisoning in India 🚨.</w:t>
      </w:r>
    </w:p>
    <w:p>
      <w:r>
        <w:t>🔍 Key Clues: Access determines method.</w:t>
      </w:r>
    </w:p>
    <w:p>
      <w:r>
        <w:t>❌ Why Not Others: (d) digoxin is rarely accessible for self-harm; (a) insulin is uncommon in this context; (b) anticoagulants are less commonly implicated.</w:t>
      </w:r>
    </w:p>
    <w:p>
      <w:r>
        <w:t>⚡ 5-Second Recall: Self-poisoning in India: pesticides 🎯</w:t>
      </w:r>
    </w:p>
    <w:p>
      <w:r>
        <w:t>📚 Ref: National Poisons Information Centre India.</w:t>
      </w:r>
    </w:p>
    <w:p>
      <w:r>
        <w:t>Positive Marks: 1</w:t>
      </w:r>
    </w:p>
    <w:p>
      <w:r>
        <w:t>Negative Marks: 0.33</w:t>
      </w:r>
    </w:p>
    <w:p/>
    <w:p>
      <w:r>
        <w:t>Question: A patient with postpartum haemorrhage becomes pale with air hunger and a pulse of 140/min. The nurse should</w:t>
      </w:r>
    </w:p>
    <w:p>
      <w:r>
        <w:t>(a) reassure and reassess in 30 minutes</w:t>
      </w:r>
    </w:p>
    <w:p>
      <w:r>
        <w:t>(b) reduce intravenous fluids</w:t>
      </w:r>
    </w:p>
    <w:p>
      <w:r>
        <w:t>(c) sit her upright and give oral fluids</w:t>
      </w:r>
    </w:p>
    <w:p>
      <w:r>
        <w:t>(d) give oxygen, position flat, and escalate for urgent blood transfusion</w:t>
      </w:r>
    </w:p>
    <w:p>
      <w:r>
        <w:t>Answer: d</w:t>
      </w:r>
    </w:p>
    <w:p>
      <w:r>
        <w:t>Solution: ✅ Correct Answer: d. Give oxygen, position flat, and escalate for urgent blood transfusion.</w:t>
      </w:r>
    </w:p>
    <w:p>
      <w:r>
        <w:t>🧠 Clinical Rationale: Air hunger and marked tachycardia indicate severe hypovolaemia and imminent decompensation 🩸.</w:t>
      </w:r>
    </w:p>
    <w:p>
      <w:r>
        <w:t>🚨 Priority Principle: Air hunger after bleeding: oxygen and blood.</w:t>
      </w:r>
    </w:p>
    <w:p>
      <w:r>
        <w:t>❌ Why Not Others: (c) sitting upright worsens cerebral perfusion; (a) delay risks cardiac arrest; (b) reducing fluids worsens shock.</w:t>
      </w:r>
    </w:p>
    <w:p>
      <w:r>
        <w:t>⚡ 5-Second Recall: Air hunger plus tachycardia: transfuse 🎯</w:t>
      </w:r>
    </w:p>
    <w:p>
      <w:r>
        <w:t>📚 Ref: WHO postpartum haemorrhage guidance; ATLS.</w:t>
      </w:r>
    </w:p>
    <w:p>
      <w:r>
        <w:t>Positive Marks: 1</w:t>
      </w:r>
    </w:p>
    <w:p>
      <w:r>
        <w:t>Negative Marks: 0.33</w:t>
      </w:r>
    </w:p>
    <w:p/>
    <w:p>
      <w:r>
        <w:t>Question: The oral ibuprofen dose for a child is</w:t>
      </w:r>
    </w:p>
    <w:p>
      <w:r>
        <w:t>(a) 10 mg/kg every six to eight hours with food</w:t>
      </w:r>
    </w:p>
    <w:p>
      <w:r>
        <w:t>(b) 1 mg/kg once daily</w:t>
      </w:r>
    </w:p>
    <w:p>
      <w:r>
        <w:t>(c) 100 mg/kg as a single dose</w:t>
      </w:r>
    </w:p>
    <w:p>
      <w:r>
        <w:t>(d) 30 mg/kg every four hours</w:t>
      </w:r>
    </w:p>
    <w:p>
      <w:r>
        <w:t>Answer: a</w:t>
      </w:r>
    </w:p>
    <w:p>
      <w:r>
        <w:t>Solution: ✅ Correct Answer: a. 10 mg/kg every six to eight hours with food.</w:t>
      </w:r>
    </w:p>
    <w:p>
      <w:r>
        <w:t>🧠 Clinical Rationale: Weight-based ibuprofen at 10 mg/kg with food reduces gastric irritation and provides safe antipyresis 💊.</w:t>
      </w:r>
    </w:p>
    <w:p>
      <w:r>
        <w:t>🔍 Key Clues: Ibuprofen: 10 mg/kg per dose.</w:t>
      </w:r>
    </w:p>
    <w:p>
      <w:r>
        <w:t>❌ Why Not Others: (d) 30 mg/kg exceeds the safe single dose; (b) 1 mg/kg is subtherapeutic; (c) 100 mg/kg is toxic.</w:t>
      </w:r>
    </w:p>
    <w:p>
      <w:r>
        <w:t>⚡ 5-Second Recall: Child ibuprofen: 10 mg/kg 🎯</w:t>
      </w:r>
    </w:p>
    <w:p>
      <w:r>
        <w:t>📚 Ref: NICE fever in under 5s; BNFC.</w:t>
      </w:r>
    </w:p>
    <w:p>
      <w:r>
        <w:t>Positive Marks: 1</w:t>
      </w:r>
    </w:p>
    <w:p>
      <w:r>
        <w:t>Negative Marks: 0.33</w:t>
      </w:r>
    </w:p>
    <w:p/>
    <w:p>
      <w:r>
        <w:t>Question: A patient with acute alcohol withdrawal typically begins to show symptoms</w:t>
      </w:r>
    </w:p>
    <w:p>
      <w:r>
        <w:t>(a) only after 10 days</w:t>
      </w:r>
    </w:p>
    <w:p>
      <w:r>
        <w:t>(b) six to 12 hours after the last drink, peaking at 24 to 72 hours</w:t>
      </w:r>
    </w:p>
    <w:p>
      <w:r>
        <w:t>(c) immediately after the last drink</w:t>
      </w:r>
    </w:p>
    <w:p>
      <w:r>
        <w:t>(d) after one week</w:t>
      </w:r>
    </w:p>
    <w:p>
      <w:r>
        <w:t>Answer: b</w:t>
      </w:r>
    </w:p>
    <w:p>
      <w:r>
        <w:t>Solution: ✅ Correct Answer: b. Six to 12 hours after the last drink, peaking at 24 to 72 hours.</w:t>
      </w:r>
    </w:p>
    <w:p>
      <w:r>
        <w:t>🧠 Clinical Rationale: Withdrawal follows falling blood alcohol with tremor, sweating and agitation, and seizures may occur in the first 48 hours 🧠.</w:t>
      </w:r>
    </w:p>
    <w:p>
      <w:r>
        <w:t>🔍 Key Clues: Withdrawal peaks on days one to three.</w:t>
      </w:r>
    </w:p>
    <w:p>
      <w:r>
        <w:t>❌ Why Not Others: (d) one week is beyond the typical peak; (c) immediate symptoms suggest intoxication, not withdrawal; (a) 10 days is too late for the acute syndrome.</w:t>
      </w:r>
    </w:p>
    <w:p>
      <w:r>
        <w:t>⚡ 5-Second Recall: Alcohol withdrawal peaks at 24 to 72 hours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A stable patient with a small unruptured ectopic pregnancy may be treated with</w:t>
      </w:r>
    </w:p>
    <w:p>
      <w:r>
        <w:t>(a) immediate laparotomy</w:t>
      </w:r>
    </w:p>
    <w:p>
      <w:r>
        <w:t>(b) oxytocin infusion</w:t>
      </w:r>
    </w:p>
    <w:p>
      <w:r>
        <w:t>(c) intramuscular methotrexate</w:t>
      </w:r>
    </w:p>
    <w:p>
      <w:r>
        <w:t>(d) oral antibiotics</w:t>
      </w:r>
    </w:p>
    <w:p>
      <w:r>
        <w:t>Answer: c</w:t>
      </w:r>
    </w:p>
    <w:p>
      <w:r>
        <w:t>Solution: ✅ Correct Answer: c. Intramuscular methotrexate.</w:t>
      </w:r>
    </w:p>
    <w:p>
      <w:r>
        <w:t>🧠 Clinical Rationale: Methotrexate dissolves the ectopic tissue in selected haemodynamically stable patients with low human chorionic gonadotrophin levels 💊.</w:t>
      </w:r>
    </w:p>
    <w:p>
      <w:r>
        <w:t>🔍 Key Clues: Stable, small, low levels: methotrexate.</w:t>
      </w:r>
    </w:p>
    <w:p>
      <w:r>
        <w:t>❌ Why Not Others: (a) immediate surgery is unnecessary in a stable, suitable case; (d) antibiotics do not treat ectopic pregnancy; (b) oxytocin does not affect a tubal pregnancy.</w:t>
      </w:r>
    </w:p>
    <w:p>
      <w:r>
        <w:t>⚡ 5-Second Recall: Stable ectopic: methotrexate 🎯</w:t>
      </w:r>
    </w:p>
    <w:p>
      <w:r>
        <w:t>📚 Ref: NICE ectopic pregnancy guidance.</w:t>
      </w:r>
    </w:p>
    <w:p>
      <w:r>
        <w:t>Positive Marks: 1</w:t>
      </w:r>
    </w:p>
    <w:p>
      <w:r>
        <w:t>Negative Marks: 0.33</w:t>
      </w:r>
    </w:p>
    <w:p/>
    <w:p>
      <w:r>
        <w:t>Question: The head tilt technique for opening the airway in an infant should be</w:t>
      </w:r>
    </w:p>
    <w:p>
      <w:r>
        <w:t>(a) full neck extension as in adults</w:t>
      </w:r>
    </w:p>
    <w:p>
      <w:r>
        <w:t>(b) a neutral position with slight chin lift because the large occiput flexes the neck</w:t>
      </w:r>
    </w:p>
    <w:p>
      <w:r>
        <w:t>(c) no airway manoeuvre at all</w:t>
      </w:r>
    </w:p>
    <w:p>
      <w:r>
        <w:t>(d) hyperextension with a rolled towel under the shoulders and head</w:t>
      </w:r>
    </w:p>
    <w:p>
      <w:r>
        <w:t>Answer: b</w:t>
      </w:r>
    </w:p>
    <w:p>
      <w:r>
        <w:t>Solution: ✅ Correct Answer: b. A neutral position with slight chin lift because the large occiput flexes the neck.</w:t>
      </w:r>
    </w:p>
    <w:p>
      <w:r>
        <w:t>🧠 Clinical Rationale: The prominent infant occiput flexes the neck when supine, so a neutral position with slight chin lift opens the airway best 🫁.</w:t>
      </w:r>
    </w:p>
    <w:p>
      <w:r>
        <w:t>🚨 Priority Principle: Infant airway: neutral, not extended.</w:t>
      </w:r>
    </w:p>
    <w:p>
      <w:r>
        <w:t>❌ Why Not Others: (a) full extension may kink and obstruct the infant airway; (d) hyperextension is not recommended for infants; (c) no manoeuvre leaves the airway obstructed.</w:t>
      </w:r>
    </w:p>
    <w:p>
      <w:r>
        <w:t>⚡ 5-Second Recall: Infant airway: neutral head position 🎯</w:t>
      </w:r>
    </w:p>
    <w:p>
      <w:r>
        <w:t>📚 Ref: Resuscitation Council paediatric life support guidance.</w:t>
      </w:r>
    </w:p>
    <w:p>
      <w:r>
        <w:t>Positive Marks: 1</w:t>
      </w:r>
    </w:p>
    <w:p>
      <w:r>
        <w:t>Negative Marks: 0.33</w:t>
      </w:r>
    </w:p>
    <w:p/>
    <w:p>
      <w:r>
        <w:t>Question: A malnourished patient with alcohol dependence should receive thiamine</w:t>
      </w:r>
    </w:p>
    <w:p>
      <w:r>
        <w:t>(a) before intravenous glucose to prevent Wernicke encephalopathy</w:t>
      </w:r>
    </w:p>
    <w:p>
      <w:r>
        <w:t>(b) with oral iron</w:t>
      </w:r>
    </w:p>
    <w:p>
      <w:r>
        <w:t>(c) after glucose infusion</w:t>
      </w:r>
    </w:p>
    <w:p>
      <w:r>
        <w:t>(d) only if confusion is present</w:t>
      </w:r>
    </w:p>
    <w:p>
      <w:r>
        <w:t>Answer: a</w:t>
      </w:r>
    </w:p>
    <w:p>
      <w:r>
        <w:t>Solution: ✅ Correct Answer: a. Before intravenous glucose to prevent Wernicke encephalopathy.</w:t>
      </w:r>
    </w:p>
    <w:p>
      <w:r>
        <w:t>🧠 Clinical Rationale: Glucose without thiamine can precipitate or worsen Wernicke encephalopathy in thiamine-depleted patients 🧠.</w:t>
      </w:r>
    </w:p>
    <w:p>
      <w:r>
        <w:t>🚨 Priority Principle: Thiamine before glucose, always.</w:t>
      </w:r>
    </w:p>
    <w:p>
      <w:r>
        <w:t>❌ Why Not Others: (c) giving glucose first risks precipitating Wernicke encephalopathy; (d) prophylaxis is given before symptoms appear; (b) oral iron is unrelated.</w:t>
      </w:r>
    </w:p>
    <w:p>
      <w:r>
        <w:t>⚡ 5-Second Recall: Thiamine first, glucose second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The first-line uterotonic for postpartum haemorrhage is</w:t>
      </w:r>
    </w:p>
    <w:p>
      <w:r>
        <w:t>(a) intramuscular methylergometrine in a hypertensive patient</w:t>
      </w:r>
    </w:p>
    <w:p>
      <w:r>
        <w:t>(b) oral misoprostol</w:t>
      </w:r>
    </w:p>
    <w:p>
      <w:r>
        <w:t>(c) oxytocin by slow intravenous injection or infusion</w:t>
      </w:r>
    </w:p>
    <w:p>
      <w:r>
        <w:t>(d) intravenous insulin</w:t>
      </w:r>
    </w:p>
    <w:p>
      <w:r>
        <w:t>Answer: c</w:t>
      </w:r>
    </w:p>
    <w:p>
      <w:r>
        <w:t>Solution: ✅ Correct Answer: c. Oxytocin by slow intravenous injection or infusion.</w:t>
      </w:r>
    </w:p>
    <w:p>
      <w:r>
        <w:t>🧠 Clinical Rationale: Oxytocin produces rapid uterine contraction and is the recommended first-line uterotonic 🩸.</w:t>
      </w:r>
    </w:p>
    <w:p>
      <w:r>
        <w:t>🚨 Priority Principle: Atomy: oxytocin first.</w:t>
      </w:r>
    </w:p>
    <w:p>
      <w:r>
        <w:t>❌ Why Not Others: (b) misoprostol is a useful second-line drug with a slower onset; (a) ergometrine is contraindicated in hypertension; (d) insulin has no uterotonic effect.</w:t>
      </w:r>
    </w:p>
    <w:p>
      <w:r>
        <w:t>⚡ 5-Second Recall: PPH drug one: oxytocin 🎯</w:t>
      </w:r>
    </w:p>
    <w:p>
      <w:r>
        <w:t>📚 Ref: WHO postpartum haemorrhage guidance.</w:t>
      </w:r>
    </w:p>
    <w:p>
      <w:r>
        <w:t>Positive Marks: 1</w:t>
      </w:r>
    </w:p>
    <w:p>
      <w:r>
        <w:t>Negative Marks: 0.33</w:t>
      </w:r>
    </w:p>
    <w:p/>
    <w:p>
      <w:r>
        <w:t>Question: A young child with a fever and no obvious source who is drowsy with a capillary refill over three seconds should be</w:t>
      </w:r>
    </w:p>
    <w:p>
      <w:r>
        <w:t>(a) treated as possible septic shock with immediate fluids and antibiotics</w:t>
      </w:r>
    </w:p>
    <w:p>
      <w:r>
        <w:t>(b) reviewed in the morning</w:t>
      </w:r>
    </w:p>
    <w:p>
      <w:r>
        <w:t>(c) given oral fluids only</w:t>
      </w:r>
    </w:p>
    <w:p>
      <w:r>
        <w:t>(d) discharged with antipyretics</w:t>
      </w:r>
    </w:p>
    <w:p>
      <w:r>
        <w:t>Answer: a</w:t>
      </w:r>
    </w:p>
    <w:p>
      <w:r>
        <w:t>Solution: ✅ Correct Answer: a. Treated as possible septic shock with immediate fluids and antibiotics.</w:t>
      </w:r>
    </w:p>
    <w:p>
      <w:r>
        <w:t>🧠 Clinical Rationale: Drowsiness with delayed capillary refill indicates poor perfusion and possible sepsis requiring immediate resuscitation 🌡️.</w:t>
      </w:r>
    </w:p>
    <w:p>
      <w:r>
        <w:t>🚨 Priority Principle: Slow refill plus drowsiness: treat sepsis now.</w:t>
      </w:r>
    </w:p>
    <w:p>
      <w:r>
        <w:t>❌ Why Not Others: (d) discharge is unsafe with shock features; (b) delaying risks deterioration; (c) oral fluids cannot treat shock.</w:t>
      </w:r>
    </w:p>
    <w:p>
      <w:r>
        <w:t>⚡ 5-Second Recall: Slow refill and drowsy: septic shock 🎯</w:t>
      </w:r>
    </w:p>
    <w:p>
      <w:r>
        <w:t>📚 Ref: NICE sepsis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suspect Wernicke encephalopathy rather than simple intoxication when the patient has</w:t>
      </w:r>
    </w:p>
    <w:p>
      <w:r>
        <w:t>(a) ophthalmoplegia and ataxia with confusion</w:t>
      </w:r>
    </w:p>
    <w:p>
      <w:r>
        <w:t>(b) a smell of alcohol on the breath</w:t>
      </w:r>
    </w:p>
    <w:p>
      <w:r>
        <w:t>(c) drowsiness after drinking</w:t>
      </w:r>
    </w:p>
    <w:p>
      <w:r>
        <w:t>(d) slurred speech only</w:t>
      </w:r>
    </w:p>
    <w:p>
      <w:r>
        <w:t>Answer: a</w:t>
      </w:r>
    </w:p>
    <w:p>
      <w:r>
        <w:t>Solution: ✅ Correct Answer: a. Ophthalmoplegia and ataxia with confusion.</w:t>
      </w:r>
    </w:p>
    <w:p>
      <w:r>
        <w:t>🧠 Clinical Rationale: The triad of eye signs, ataxia and confusion marks thiamine deficiency requiring immediate treatment 🧠.</w:t>
      </w:r>
    </w:p>
    <w:p>
      <w:r>
        <w:t>🔍 Key Clues: Eyes plus gait plus mind: Wernicke.</w:t>
      </w:r>
    </w:p>
    <w:p>
      <w:r>
        <w:t>❌ Why Not Others: (d) slurred speech alone is consistent with intoxication; (b) alcohol on the breath indicates recent drinking; (c) drowsiness after drinking is expected.</w:t>
      </w:r>
    </w:p>
    <w:p>
      <w:r>
        <w:t>⚡ 5-Second Recall: Eye signs plus ataxia: give thiamine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In a pregnant patient with trauma, the best position for resuscitation is</w:t>
      </w:r>
    </w:p>
    <w:p>
      <w:r>
        <w:t>(a) supine flat for the whole resuscitation</w:t>
      </w:r>
    </w:p>
    <w:p>
      <w:r>
        <w:t>(b) prone</w:t>
      </w:r>
    </w:p>
    <w:p>
      <w:r>
        <w:t>(c) sitting fully upright</w:t>
      </w:r>
    </w:p>
    <w:p>
      <w:r>
        <w:t>(d) a 15 to 30 degree left lateral tilt with spinal precautions maintained</w:t>
      </w:r>
    </w:p>
    <w:p>
      <w:r>
        <w:t>Answer: d</w:t>
      </w:r>
    </w:p>
    <w:p>
      <w:r>
        <w:t>Solution: ✅ Correct Answer: d. A 15 to 30 degree left lateral tilt with spinal precautions maintained.</w:t>
      </w:r>
    </w:p>
    <w:p>
      <w:r>
        <w:t>🧠 Clinical Rationale: Left lateral tilt relieves aortocaval compression while allowing concurrent spinal immobilisation and resuscitation 🫀.</w:t>
      </w:r>
    </w:p>
    <w:p>
      <w:r>
        <w:t>🚨 Priority Principle: Pregnant trauma: tilt left, protect the spine.</w:t>
      </w:r>
    </w:p>
    <w:p>
      <w:r>
        <w:t>❌ Why Not Others: (a) flat supine positioning compresses the vena cava; (b) prone positioning is unsuitable for resuscitation; (c) sitting upright is unsafe with spinal precautions.</w:t>
      </w:r>
    </w:p>
    <w:p>
      <w:r>
        <w:t>⚡ 5-Second Recall: Pregnant trauma: tilt 15 to 30 degrees left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child who has ingested a small object and is asymptomatic with normal breathing should be</w:t>
      </w:r>
    </w:p>
    <w:p>
      <w:r>
        <w:t>(a) intubated prophylactically</w:t>
      </w:r>
    </w:p>
    <w:p>
      <w:r>
        <w:t>(b) given emetics immediately</w:t>
      </w:r>
    </w:p>
    <w:p>
      <w:r>
        <w:t>(c) discharged without advice</w:t>
      </w:r>
    </w:p>
    <w:p>
      <w:r>
        <w:t>(d) assessed and observed for symptoms with imaging as indicated</w:t>
      </w:r>
    </w:p>
    <w:p>
      <w:r>
        <w:t>Answer: d</w:t>
      </w:r>
    </w:p>
    <w:p>
      <w:r>
        <w:t>Solution: ✅ Correct Answer: d. Assessed and observed for symptoms with imaging as indicated.</w:t>
      </w:r>
    </w:p>
    <w:p>
      <w:r>
        <w:t>🧠 Clinical Rationale: Asymptomatic foreign body ingestion requires assessment for the object's location and observation for obstruction or perforation 🩹.</w:t>
      </w:r>
    </w:p>
    <w:p>
      <w:r>
        <w:t>🚨 Priority Principle: Swallowed object: assess, do not provoke.</w:t>
      </w:r>
    </w:p>
    <w:p>
      <w:r>
        <w:t>❌ Why Not Others: (c) discharge without advice risks missed obstruction; (b) emetics may cause aspiration or perforation; (a) intubation is unnecessary in an asymptomatic child with a clear airway.</w:t>
      </w:r>
    </w:p>
    <w:p>
      <w:r>
        <w:t>⚡ 5-Second Recall: Swallowed object: observe and image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acute alcohol intoxication and a head injury should be</w:t>
      </w:r>
    </w:p>
    <w:p>
      <w:r>
        <w:t>(a) discharged once the breath alcohol is documented</w:t>
      </w:r>
    </w:p>
    <w:p>
      <w:r>
        <w:t>(b) assessed with attention to airway protection and monitored for deterioration</w:t>
      </w:r>
    </w:p>
    <w:p>
      <w:r>
        <w:t>(c) woken every eight hours only</w:t>
      </w:r>
    </w:p>
    <w:p>
      <w:r>
        <w:t>(d) restrained to prevent movement</w:t>
      </w:r>
    </w:p>
    <w:p>
      <w:r>
        <w:t>Answer: b</w:t>
      </w:r>
    </w:p>
    <w:p>
      <w:r>
        <w:t>Solution: ✅ Correct Answer: b. Assessed with attention to airway protection and monitored for deterioration.</w:t>
      </w:r>
    </w:p>
    <w:p>
      <w:r>
        <w:t>🧠 Clinical Rationale: Alcohol masks head injury, and deterioration may be rapid, so airway support and serial neurological checks are essential 🩹.</w:t>
      </w:r>
    </w:p>
    <w:p>
      <w:r>
        <w:t>🚨 Priority Principle: Intoxication plus head injury: watch the neuro obs.</w:t>
      </w:r>
    </w:p>
    <w:p>
      <w:r>
        <w:t>❌ Why Not Others: (a) discharge risks a missed intracranial haemorrhage; (d) restraints increase agitation and injury risk; (c) eight-hourly checks are too infrequent.</w:t>
      </w:r>
    </w:p>
    <w:p>
      <w:r>
        <w:t>⚡ 5-Second Recall: Drunk with a head knock: observe closely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An Rh-negative woman with a miscarriage at 10 weeks should receive</w:t>
      </w:r>
    </w:p>
    <w:p>
      <w:r>
        <w:t>(a) no prophylaxis before 12 weeks</w:t>
      </w:r>
    </w:p>
    <w:p>
      <w:r>
        <w:t>(b) anti-D immunoglobulin</w:t>
      </w:r>
    </w:p>
    <w:p>
      <w:r>
        <w:t>(c) anti-D only if bleeding is heavy</w:t>
      </w:r>
    </w:p>
    <w:p>
      <w:r>
        <w:t>(d) oral iron only</w:t>
      </w:r>
    </w:p>
    <w:p>
      <w:r>
        <w:t>Answer: b</w:t>
      </w:r>
    </w:p>
    <w:p>
      <w:r>
        <w:t>Solution: ✅ Correct Answer: b. Anti-D immunoglobulin.</w:t>
      </w:r>
    </w:p>
    <w:p>
      <w:r>
        <w:t>🧠 Clinical Rationale: Anti-D prophylaxis prevents alloimmunisation that could harm future pregnancies, and modern guidance includes early losses 🌡️.</w:t>
      </w:r>
    </w:p>
    <w:p>
      <w:r>
        <w:t>🔍 Key Clues: Rh-negative plus pregnancy loss: give anti-D.</w:t>
      </w:r>
    </w:p>
    <w:p>
      <w:r>
        <w:t>❌ Why Not Others: (c) bleeding volume does not determine the need; (a) early losses are covered in current guidance; (d) iron does not prevent alloimmunisation.</w:t>
      </w:r>
    </w:p>
    <w:p>
      <w:r>
        <w:t>⚡ 5-Second Recall: Rh-negative loss: anti-D 🎯</w:t>
      </w:r>
    </w:p>
    <w:p>
      <w:r>
        <w:t>📚 Ref: NICE early pregnancy loss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foreign body in the oesophagus and no airway compromise should be</w:t>
      </w:r>
    </w:p>
    <w:p>
      <w:r>
        <w:t>(a) observed for a week</w:t>
      </w:r>
    </w:p>
    <w:p>
      <w:r>
        <w:t>(b) given bread to push it down</w:t>
      </w:r>
    </w:p>
    <w:p>
      <w:r>
        <w:t>(c) kept nil by mouth for urgent endoscopic removal</w:t>
      </w:r>
    </w:p>
    <w:p>
      <w:r>
        <w:t>(d) given oral fluids freely</w:t>
      </w:r>
    </w:p>
    <w:p>
      <w:r>
        <w:t>Answer: c</w:t>
      </w:r>
    </w:p>
    <w:p>
      <w:r>
        <w:t>Solution: ✅ Correct Answer: c. Kept nil by mouth for urgent endoscopic removal.</w:t>
      </w:r>
    </w:p>
    <w:p>
      <w:r>
        <w:t>🧠 Clinical Rationale: Sharp or obstructing oesophageal objects require endoscopic removal, and fasting prevents aspiration during the procedure 🩹.</w:t>
      </w:r>
    </w:p>
    <w:p>
      <w:r>
        <w:t>🚨 Priority Principle: Oesophageal foreign body: fast and scope.</w:t>
      </w:r>
    </w:p>
    <w:p>
      <w:r>
        <w:t>❌ Why Not Others: (b) pushing with bread risks perforation; (d) oral fluids increase the risk of aspiration; (a) a week's delay risks erosion and obstruction.</w:t>
      </w:r>
    </w:p>
    <w:p>
      <w:r>
        <w:t>⚡ 5-Second Recall: Oesophageal object: fast and endoscope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Prone restraint should be avoided because it</w:t>
      </w:r>
    </w:p>
    <w:p>
      <w:r>
        <w:t>(a) always causes skin damage</w:t>
      </w:r>
    </w:p>
    <w:p>
      <w:r>
        <w:t>(b) reduces oxygen requirements</w:t>
      </w:r>
    </w:p>
    <w:p>
      <w:r>
        <w:t>(c) is painless for the patient</w:t>
      </w:r>
    </w:p>
    <w:p>
      <w:r>
        <w:t>(d) restricts chest movement and can cause fatal asphyxia</w:t>
      </w:r>
    </w:p>
    <w:p>
      <w:r>
        <w:t>Answer: d</w:t>
      </w:r>
    </w:p>
    <w:p>
      <w:r>
        <w:t>Solution: ✅ Correct Answer: d. Restricts chest movement and can cause fatal asphyxia.</w:t>
      </w:r>
    </w:p>
    <w:p>
      <w:r>
        <w:t>🧠 Clinical Rationale: Prone positioning plus weight on the back impairs ventilation and venous return, and deaths have occurred during restraint 🫁.</w:t>
      </w:r>
    </w:p>
    <w:p>
      <w:r>
        <w:t>🚨 Priority Principle: Never restrain a patient face down.</w:t>
      </w:r>
    </w:p>
    <w:p>
      <w:r>
        <w:t>❌ Why Not Others: (a) skin damage is not the main lethal mechanism; (c) restraint is not painless; (b) it increases, not reduces, physiological stress.</w:t>
      </w:r>
    </w:p>
    <w:p>
      <w:r>
        <w:t>⚡ 5-Second Recall: No prone restraint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receiving magnesium sulphate has a respiratory rate of 10/min. The nurse should</w:t>
      </w:r>
    </w:p>
    <w:p>
      <w:r>
        <w:t>(a) continue and reassess in one hour</w:t>
      </w:r>
    </w:p>
    <w:p>
      <w:r>
        <w:t>(b) double the dose</w:t>
      </w:r>
    </w:p>
    <w:p>
      <w:r>
        <w:t>(c) stop the infusion and inform the medical team immediately</w:t>
      </w:r>
    </w:p>
    <w:p>
      <w:r>
        <w:t>(d) give a further loading dose</w:t>
      </w:r>
    </w:p>
    <w:p>
      <w:r>
        <w:t>Answer: c</w:t>
      </w:r>
    </w:p>
    <w:p>
      <w:r>
        <w:t>Solution: ✅ Correct Answer: c. Stop the infusion and inform the medical team immediately.</w:t>
      </w:r>
    </w:p>
    <w:p>
      <w:r>
        <w:t>🧠 Clinical Rationale: A respiratory rate below 16/min signals magnesium toxicity and demands immediate cessation and assessment 💊.</w:t>
      </w:r>
    </w:p>
    <w:p>
      <w:r>
        <w:t>🚨 Priority Principle: Respiratory depression on magnesium: stop and escalate.</w:t>
      </w:r>
    </w:p>
    <w:p>
      <w:r>
        <w:t>❌ Why Not Others: (a) continuing risks respiratory arrest; (b) doubling the dose is dangerous; (d) further loading worsens toxicity.</w:t>
      </w:r>
    </w:p>
    <w:p>
      <w:r>
        <w:t>⚡ 5-Second Recall: Slow breathing on magnesium: stop it 🎯</w:t>
      </w:r>
    </w:p>
    <w:p>
      <w:r>
        <w:t>📚 Ref: WHO pre-eclampsia guidance.</w:t>
      </w:r>
    </w:p>
    <w:p>
      <w:r>
        <w:t>Positive Marks: 1</w:t>
      </w:r>
    </w:p>
    <w:p>
      <w:r>
        <w:t>Negative Marks: 0.33</w:t>
      </w:r>
    </w:p>
    <w:p/>
    <w:p>
      <w:r>
        <w:t>Question: A child with diarrhoea, sunken eyes, a slow skin pinch and lethargy should receive</w:t>
      </w:r>
    </w:p>
    <w:p>
      <w:r>
        <w:t>(a) WHO Plan C with intravenous fluids</w:t>
      </w:r>
    </w:p>
    <w:p>
      <w:r>
        <w:t>(b) WHO Plan B with oral rehydration solution</w:t>
      </w:r>
    </w:p>
    <w:p>
      <w:r>
        <w:t>(c) WHO Plan A with home fluids</w:t>
      </w:r>
    </w:p>
    <w:p>
      <w:r>
        <w:t>(d) no treatment</w:t>
      </w:r>
    </w:p>
    <w:p>
      <w:r>
        <w:t>Answer: a</w:t>
      </w:r>
    </w:p>
    <w:p>
      <w:r>
        <w:t>Solution: ✅ Correct Answer: a. WHO Plan C with intravenous fluids.</w:t>
      </w:r>
    </w:p>
    <w:p>
      <w:r>
        <w:t>🧠 Clinical Rationale: Severe dehydration with lethargy and a very slow skin pinch requires immediate intravenous rehydration 💧.</w:t>
      </w:r>
    </w:p>
    <w:p>
      <w:r>
        <w:t>🚨 Priority Principle: Severe dehydration: intravenous fluid now.</w:t>
      </w:r>
    </w:p>
    <w:p>
      <w:r>
        <w:t>❌ Why Not Others: (c) Plan A is for no dehydration; (b) Plan B is for some dehydration without severe signs; (d) withholding treatment is dangerous.</w:t>
      </w:r>
    </w:p>
    <w:p>
      <w:r>
        <w:t>⚡ 5-Second Recall: Lethargy plus sunken eyes: Plan C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nurse caring for a patient in alcohol withdrawal should particularly monitor</w:t>
      </w:r>
    </w:p>
    <w:p>
      <w:r>
        <w:t>(a) only the respiratory rate</w:t>
      </w:r>
    </w:p>
    <w:p>
      <w:r>
        <w:t>(b) weight only</w:t>
      </w:r>
    </w:p>
    <w:p>
      <w:r>
        <w:t>(c) pulse, blood pressure, temperature, seizure activity and orientation</w:t>
      </w:r>
    </w:p>
    <w:p>
      <w:r>
        <w:t>(d) urine colour only</w:t>
      </w:r>
    </w:p>
    <w:p>
      <w:r>
        <w:t>Answer: c</w:t>
      </w:r>
    </w:p>
    <w:p>
      <w:r>
        <w:t>Solution: ✅ Correct Answer: c. Pulse, blood pressure, temperature, seizure activity and orientation.</w:t>
      </w:r>
    </w:p>
    <w:p>
      <w:r>
        <w:t>🧠 Clinical Rationale: Autonomic hyperactivity, fever and clouding of consciousness signal progression to delirium tremens 🧠.</w:t>
      </w:r>
    </w:p>
    <w:p>
      <w:r>
        <w:t>🔍 Key Clues: Withdrawal watch: vitals plus orientation.</w:t>
      </w:r>
    </w:p>
    <w:p>
      <w:r>
        <w:t>❌ Why Not Others: (a) respiratory rate alone misses autonomic storm; (b) weight is not an acute marker; (d) urine colour is not relevant.</w:t>
      </w:r>
    </w:p>
    <w:p>
      <w:r>
        <w:t>⚡ 5-Second Recall: Withdrawal: watch vitals and the mind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time to deliver the fetus in maternal cardiac arrest with a uterus at or above the umbilicus is</w:t>
      </w:r>
    </w:p>
    <w:p>
      <w:r>
        <w:t>(a) within 30 minutes</w:t>
      </w:r>
    </w:p>
    <w:p>
      <w:r>
        <w:t>(b) within five minutes of arrest</w:t>
      </w:r>
    </w:p>
    <w:p>
      <w:r>
        <w:t>(c) after return of spontaneous circulation</w:t>
      </w:r>
    </w:p>
    <w:p>
      <w:r>
        <w:t>(d) only after family consent</w:t>
      </w:r>
    </w:p>
    <w:p>
      <w:r>
        <w:t>Answer: b</w:t>
      </w:r>
    </w:p>
    <w:p>
      <w:r>
        <w:t>Solution: ✅ Correct Answer: b. Within five minutes of arrest.</w:t>
      </w:r>
    </w:p>
    <w:p>
      <w:r>
        <w:t>🧠 Clinical Rationale: Perimortem caesarean delivery within five minutes improves maternal venous return and both maternal and fetal survival 🫀.</w:t>
      </w:r>
    </w:p>
    <w:p>
      <w:r>
        <w:t>🚨 Priority Principle: Five minutes: deliver to save two lives.</w:t>
      </w:r>
    </w:p>
    <w:p>
      <w:r>
        <w:t>❌ Why Not Others: (a) 30 minutes is far beyond the recommended window; (c) waiting for return of circulation defeats the manoeuvre; (d) consent is not required to start life-saving resuscitation measures.</w:t>
      </w:r>
    </w:p>
    <w:p>
      <w:r>
        <w:t>⚡ 5-Second Recall: Maternal arrest: deliver by five minutes 🎯</w:t>
      </w:r>
    </w:p>
    <w:p>
      <w:r>
        <w:t>📚 Ref: AHA 2025 maternal cardiac arrest guidance.</w:t>
      </w:r>
    </w:p>
    <w:p>
      <w:r>
        <w:t>Positive Marks: 1</w:t>
      </w:r>
    </w:p>
    <w:p>
      <w:r>
        <w:t>Negative Marks: 0.33</w:t>
      </w:r>
    </w:p>
    <w:p/>
    <w:p>
      <w:r>
        <w:t>Question: The paediatric dose of intramuscular adrenaline for anaphylaxis is</w:t>
      </w:r>
    </w:p>
    <w:p>
      <w:r>
        <w:t>(a) 0.01 mg/kg of 1:10 000 solution</w:t>
      </w:r>
    </w:p>
    <w:p>
      <w:r>
        <w:t>(b) 0.1 mg/kg of 1:1000 solution</w:t>
      </w:r>
    </w:p>
    <w:p>
      <w:r>
        <w:t>(c) 1 mg regardless of weight</w:t>
      </w:r>
    </w:p>
    <w:p>
      <w:r>
        <w:t>(d) 0.01 mg/kg of 1:1000 solution, maximum 0.5 mg</w:t>
      </w:r>
    </w:p>
    <w:p>
      <w:r>
        <w:t>Answer: d</w:t>
      </w:r>
    </w:p>
    <w:p>
      <w:r>
        <w:t>Solution: ✅ Correct Answer: d. 0.01 mg/kg of 1:1000 solution, maximum 0.5 mg.</w:t>
      </w:r>
    </w:p>
    <w:p>
      <w:r>
        <w:t>🧠 Clinical Rationale: Weight-based dosing with an upper limit avoids overdose while providing rapid reversal of anaphylaxis 💊.</w:t>
      </w:r>
    </w:p>
    <w:p>
      <w:r>
        <w:t>🚨 Priority Principle: Paediatric drugs: calculate per kilogram and cap the dose.</w:t>
      </w:r>
    </w:p>
    <w:p>
      <w:r>
        <w:t>❌ Why Not Others: (b) 0.1 mg/kg is tenfold too high; (c) a fixed 1 mg may overdose a small child; (a) the 1:10 000 dilution is used intravenously in arrest, not intramuscularly.</w:t>
      </w:r>
    </w:p>
    <w:p>
      <w:r>
        <w:t>⚡ 5-Second Recall: Child anaphylaxis: 0.01 mg/kg intramuscular 🎯</w:t>
      </w:r>
    </w:p>
    <w:p>
      <w:r>
        <w:t>📚 Ref: Resuscitation Council anaphylaxis guidance; APLS.</w:t>
      </w:r>
    </w:p>
    <w:p>
      <w:r>
        <w:t>Positive Marks: 1</w:t>
      </w:r>
    </w:p>
    <w:p>
      <w:r>
        <w:t>Negative Marks: 0.33</w:t>
      </w:r>
    </w:p>
    <w:p/>
    <w:p>
      <w:r>
        <w:t>Question: A patient with alcohol intoxication who becomes violent should be managed by</w:t>
      </w:r>
    </w:p>
    <w:p>
      <w:r>
        <w:t>(a) forced oral fluids</w:t>
      </w:r>
    </w:p>
    <w:p>
      <w:r>
        <w:t>(b) gastric lavage</w:t>
      </w:r>
    </w:p>
    <w:p>
      <w:r>
        <w:t>(c) assessing for injury and hypoglycaemia with de-escalation and safe positioning</w:t>
      </w:r>
    </w:p>
    <w:p>
      <w:r>
        <w:t>(d) immediate discharge once the blood alcohol is known</w:t>
      </w:r>
    </w:p>
    <w:p>
      <w:r>
        <w:t>Answer: c</w:t>
      </w:r>
    </w:p>
    <w:p>
      <w:r>
        <w:t>Solution: ✅ Correct Answer: c. Assessing for injury and hypoglycaemia with de-escalation and safe positioning.</w:t>
      </w:r>
    </w:p>
    <w:p>
      <w:r>
        <w:t>🧠 Clinical Rationale: Intoxicated patients often have head injury or hypoglycaemia, and safe care begins with excluding these 🧠.</w:t>
      </w:r>
    </w:p>
    <w:p>
      <w:r>
        <w:t>🚨 Priority Principle: Treat the whole patient, not the alcohol level.</w:t>
      </w:r>
    </w:p>
    <w:p>
      <w:r>
        <w:t>❌ Why Not Others: (d) discharge is unsafe with altered behaviour and possible injury; (b) lavage is not indicated, and alcohol is rapidly absorbed; (a) forced oral fluids risk aspiration.</w:t>
      </w:r>
    </w:p>
    <w:p>
      <w:r>
        <w:t>⚡ 5-Second Recall: Intoxicated and agitated: check for injury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pre-eclampsia needs blood pressure control. A commonly used agent is</w:t>
      </w:r>
    </w:p>
    <w:p>
      <w:r>
        <w:t>(a) intravenous adrenaline</w:t>
      </w:r>
    </w:p>
    <w:p>
      <w:r>
        <w:t>(b) intramuscular pethidine</w:t>
      </w:r>
    </w:p>
    <w:p>
      <w:r>
        <w:t>(c) oral nitroglycerin</w:t>
      </w:r>
    </w:p>
    <w:p>
      <w:r>
        <w:t>(d) intravenous labetalol</w:t>
      </w:r>
    </w:p>
    <w:p>
      <w:r>
        <w:t>Answer: d</w:t>
      </w:r>
    </w:p>
    <w:p>
      <w:r>
        <w:t>Solution: ✅ Correct Answer: d. Intravenous labetalol.</w:t>
      </w:r>
    </w:p>
    <w:p>
      <w:r>
        <w:t>🧠 Clinical Rationale: Labetalol lowers blood pressure promptly without reducing uteroplacental perfusion excessively 🫀.</w:t>
      </w:r>
    </w:p>
    <w:p>
      <w:r>
        <w:t>🚨 Priority Principle: Severe hypertension in pregnancy: control it urgently.</w:t>
      </w:r>
    </w:p>
    <w:p>
      <w:r>
        <w:t>❌ Why Not Others: (c) oral nitroglycerin is not used for acute obstetric hypertension; (a) adrenaline raises blood pressure; (b) pethidine is an analgesic, not an antihypertensive.</w:t>
      </w:r>
    </w:p>
    <w:p>
      <w:r>
        <w:t>⚡ 5-Second Recall: Obstetric hypertension: labetalol 🎯</w:t>
      </w:r>
    </w:p>
    <w:p>
      <w:r>
        <w:t>📚 Ref: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A child receiving maintenance intravenous fluids. A common error to avoid is</w:t>
      </w:r>
    </w:p>
    <w:p>
      <w:r>
        <w:t>(a) increasing fluid if the child is dehydrated</w:t>
      </w:r>
    </w:p>
    <w:p>
      <w:r>
        <w:t>(b) reassessing electrolytes daily</w:t>
      </w:r>
    </w:p>
    <w:p>
      <w:r>
        <w:t>(c) using hypotonic fluid in a sick child because of the risk of hyponatraemia</w:t>
      </w:r>
    </w:p>
    <w:p>
      <w:r>
        <w:t>(d) using isotonic fluid with glucose</w:t>
      </w:r>
    </w:p>
    <w:p>
      <w:r>
        <w:t>Answer: c</w:t>
      </w:r>
    </w:p>
    <w:p>
      <w:r>
        <w:t>Solution: ✅ Correct Answer: c. Using hypotonic fluid in a sick child because of the risk of hyponatraemia.</w:t>
      </w:r>
    </w:p>
    <w:p>
      <w:r>
        <w:t>🧠 Clinical Rationale: Hypotonic maintenance fluids in children with illness can cause acute hyponatraemia and cerebral oedema 💧.</w:t>
      </w:r>
    </w:p>
    <w:p>
      <w:r>
        <w:t>🚨 Priority Principle: Sick child: use isotonic maintenance fluid.</w:t>
      </w:r>
    </w:p>
    <w:p>
      <w:r>
        <w:t>❌ Why Not Others: (d) isotonic fluid with glucose is the safer choice; (b) daily electrolyte review is correct practice; (a) increasing fluids for dehydration is appropriate.</w:t>
      </w:r>
    </w:p>
    <w:p>
      <w:r>
        <w:t>⚡ 5-Second Recall: Sicky child: no weak saline 🎯</w:t>
      </w:r>
    </w:p>
    <w:p>
      <w:r>
        <w:t>📚 Ref: NICE IV fluid therapy in children.</w:t>
      </w:r>
    </w:p>
    <w:p>
      <w:r>
        <w:t>Positive Marks: 1</w:t>
      </w:r>
    </w:p>
    <w:p>
      <w:r>
        <w:t>Negative Marks: 0.33</w:t>
      </w:r>
    </w:p>
    <w:p/>
    <w:p>
      <w:r>
        <w:t>Question: A patient brought after a suicide attempt with a blister pack of unknown tablets. The priority is</w:t>
      </w:r>
    </w:p>
    <w:p>
      <w:r>
        <w:t>(a) assess and treat medical toxicity while providing close observation</w:t>
      </w:r>
    </w:p>
    <w:p>
      <w:r>
        <w:t>(b) long-term psychotherapy in the emergency department</w:t>
      </w:r>
    </w:p>
    <w:p>
      <w:r>
        <w:t>(c) leave the patient alone to rest</w:t>
      </w:r>
    </w:p>
    <w:p>
      <w:r>
        <w:t>(d) discharge once alert</w:t>
      </w:r>
    </w:p>
    <w:p>
      <w:r>
        <w:t>Answer: a</w:t>
      </w:r>
    </w:p>
    <w:p>
      <w:r>
        <w:t>Solution: ✅ Correct Answer: a. Assess and treat medical toxicity while providing close observation.</w:t>
      </w:r>
    </w:p>
    <w:p>
      <w:r>
        <w:t>🧠 Clinical Rationale: Medical stabilisation and suicide risk reduction proceed together, with close observation to prevent repetition 🧠.</w:t>
      </w:r>
    </w:p>
    <w:p>
      <w:r>
        <w:t>🚨 Priority Principle: After a suicide attempt: treat the body and guard the mind.</w:t>
      </w:r>
    </w:p>
    <w:p>
      <w:r>
        <w:t>❌ Why Not Others: (d) discharge without psychiatric assessment is unsafe; (b) acute psychotherapy is not the presenting priority; (c) leaving the patient unobserved risks further self-harm.</w:t>
      </w:r>
    </w:p>
    <w:p>
      <w:r>
        <w:t>⚡ 5-Second Recall: Self-harm attempt: treat and observe 🎯</w:t>
      </w:r>
    </w:p>
    <w:p>
      <w:r>
        <w:t>📚 Ref: Mental Healthcare Act 2017; NICE self-harm guidance.</w:t>
      </w:r>
    </w:p>
    <w:p>
      <w:r>
        <w:t>Positive Marks: 1</w:t>
      </w:r>
    </w:p>
    <w:p>
      <w:r>
        <w:t>Negative Marks: 0.33</w:t>
      </w:r>
    </w:p>
    <w:p/>
    <w:p>
      <w:r>
        <w:t>Question: Immediately after an unattended delivery in the emergency department, the priority for the newborn is</w:t>
      </w:r>
    </w:p>
    <w:p>
      <w:r>
        <w:t>(a) clamp the cord after 10 minutes only</w:t>
      </w:r>
    </w:p>
    <w:p>
      <w:r>
        <w:t>(b) dry, warm, stimulate and assess breathing</w:t>
      </w:r>
    </w:p>
    <w:p>
      <w:r>
        <w:t>(c) give a bath</w:t>
      </w:r>
    </w:p>
    <w:p>
      <w:r>
        <w:t>(d) weigh and measure the baby</w:t>
      </w:r>
    </w:p>
    <w:p>
      <w:r>
        <w:t>Answer: b</w:t>
      </w:r>
    </w:p>
    <w:p>
      <w:r>
        <w:t>Solution: ✅ Correct Answer: b. Dry, warm, stimulate and assess breathing.</w:t>
      </w:r>
    </w:p>
    <w:p>
      <w:r>
        <w:t>🧠 Clinical Rationale: Newborn resuscitation begins with drying, warming and stimulating to assess whether breathing is adequate 🫁.</w:t>
      </w:r>
    </w:p>
    <w:p>
      <w:r>
        <w:t>🚨 Priority Principle: Newborn: warm, dry, breathe.</w:t>
      </w:r>
    </w:p>
    <w:p>
      <w:r>
        <w:t>❌ Why Not Others: (d) weighing can wait; (c) bathing causes hypothermia; (a) delayed cord clamping is desirable but not the immediate priority over breathing.</w:t>
      </w:r>
    </w:p>
    <w:p>
      <w:r>
        <w:t>⚡ 5-Second Recall: Newborn first: dry and assess breathing 🎯</w:t>
      </w:r>
    </w:p>
    <w:p>
      <w:r>
        <w:t>📚 Ref: NRP; WHO intrapartum care.</w:t>
      </w:r>
    </w:p>
    <w:p>
      <w:r>
        <w:t>Positive Marks: 1</w:t>
      </w:r>
    </w:p>
    <w:p>
      <w:r>
        <w:t>Negative Marks: 0.33</w:t>
      </w:r>
    </w:p>
    <w:p/>
    <w:p>
      <w:r>
        <w:t>Question: In WHO Plan A for a child with diarrhoea and no dehydration, the mother is advised to give</w:t>
      </w:r>
    </w:p>
    <w:p>
      <w:r>
        <w:t>(a) extra fluids after each loose stool, continuing normal feeding and breastfeeding</w:t>
      </w:r>
    </w:p>
    <w:p>
      <w:r>
        <w:t>(b) oral rehydration solution at 100 mL/kg</w:t>
      </w:r>
    </w:p>
    <w:p>
      <w:r>
        <w:t>(c) no fluids between stools</w:t>
      </w:r>
    </w:p>
    <w:p>
      <w:r>
        <w:t>(d) only plain water without feeding</w:t>
      </w:r>
    </w:p>
    <w:p>
      <w:r>
        <w:t>Answer: a</w:t>
      </w:r>
    </w:p>
    <w:p>
      <w:r>
        <w:t>Solution: ✅ Correct Answer: a. Extra fluids after each loose stool, continuing normal feeding and breastfeeding.</w:t>
      </w:r>
    </w:p>
    <w:p>
      <w:r>
        <w:t>🧠 Clinical Rationale: Plan A prevents dehydration by replacing ongoing losses and maintaining nutrition 🩹.</w:t>
      </w:r>
    </w:p>
    <w:p>
      <w:r>
        <w:t>🚨 Priority Principle: No dehydration: keep feeding, keep fluids.</w:t>
      </w:r>
    </w:p>
    <w:p>
      <w:r>
        <w:t>❌ Why Not Others: (c) withholding fluids promotes dehydration; (d) water alone lacks electrolytes and feeding should continue; (b) 100 mL/kg is a rehydration volume, not home supplementation.</w:t>
      </w:r>
    </w:p>
    <w:p>
      <w:r>
        <w:t>⚡ 5-Second Recall: Plan A: feed and top up fluids 🎯</w:t>
      </w:r>
    </w:p>
    <w:p>
      <w:r>
        <w:t>📚 Ref: WHO diarrhoea management guidance.</w:t>
      </w:r>
    </w:p>
    <w:p>
      <w:r>
        <w:t>Positive Marks: 1</w:t>
      </w:r>
    </w:p>
    <w:p>
      <w:r>
        <w:t>Negative Marks: 0.33</w:t>
      </w:r>
    </w:p>
    <w:p/>
    <w:p>
      <w:r>
        <w:t>Question: A patient in the emergency department is shouting and threatening staff. The FIRST approach should be</w:t>
      </w:r>
    </w:p>
    <w:p>
      <w:r>
        <w:t>(a) calling security to restrain the patient</w:t>
      </w:r>
    </w:p>
    <w:p>
      <w:r>
        <w:t>(b) immediate physical restraint</w:t>
      </w:r>
    </w:p>
    <w:p>
      <w:r>
        <w:t>(c) rapid intramuscular sedation without discussion</w:t>
      </w:r>
    </w:p>
    <w:p>
      <w:r>
        <w:t>(d) verbal de-escalation in a calm, non-confrontational manner</w:t>
      </w:r>
    </w:p>
    <w:p>
      <w:r>
        <w:t>Answer: d</w:t>
      </w:r>
    </w:p>
    <w:p>
      <w:r>
        <w:t>Solution: ✅ Correct Answer: d. Verbal de-escalation in a calm, non-confrontational manner.</w:t>
      </w:r>
    </w:p>
    <w:p>
      <w:r>
        <w:t>🧠 Clinical Rationale: Most agitation resolves with calm communication, reduced stimulation and respect for personal space 🧠.</w:t>
      </w:r>
    </w:p>
    <w:p>
      <w:r>
        <w:t>🚨 Priority Principle: De-escalate first; restraint is a last resort.</w:t>
      </w:r>
    </w:p>
    <w:p>
      <w:r>
        <w:t>❌ Why Not Others: (b) physical restraint escalates violence and may injure staff and patient; (c) sedation before communication removes the chance to de-escalate; (a) security restraint without a trial of de-escalation is excessive.</w:t>
      </w:r>
    </w:p>
    <w:p>
      <w:r>
        <w:t>⚡ 5-Second Recall: Agitated patient: talk it down first 🎯</w:t>
      </w:r>
    </w:p>
    <w:p>
      <w:r>
        <w:t>📚 Ref: Mental Healthcare Act 2017;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woman with severe pre-eclampsia is given magnesium sulphate. The loading dose in the Pritchard regimen is</w:t>
      </w:r>
    </w:p>
    <w:p>
      <w:r>
        <w:t>(a) 4 g intravenously plus 10 g intramuscularly</w:t>
      </w:r>
    </w:p>
    <w:p>
      <w:r>
        <w:t>(b) 20 g intramuscularly</w:t>
      </w:r>
    </w:p>
    <w:p>
      <w:r>
        <w:t>(c) 10 g intravenously over one minute</w:t>
      </w:r>
    </w:p>
    <w:p>
      <w:r>
        <w:t>(d) 1 g intravenously only</w:t>
      </w:r>
    </w:p>
    <w:p>
      <w:r>
        <w:t>Answer: a</w:t>
      </w:r>
    </w:p>
    <w:p>
      <w:r>
        <w:t>Solution: ✅ Correct Answer: a. 4 g intravenously plus 10 g intramuscularly.</w:t>
      </w:r>
    </w:p>
    <w:p>
      <w:r>
        <w:t>🧠 Clinical Rationale: The Pritchard regimen uses a combined intravenous and intramuscular loading dose followed by 5 g intramuscularly every four hours 💊.</w:t>
      </w:r>
    </w:p>
    <w:p>
      <w:r>
        <w:t>🔍 Key Clues: Pritchard: 4 g intravenous plus 10 g intramuscular.</w:t>
      </w:r>
    </w:p>
    <w:p>
      <w:r>
        <w:t>❌ Why Not Others: (d) 1 g intravenously is a maintenance infusion in the Zuspan regimen; (c) the dose is far higher than any regimen; (b) 20 g intramuscularly is an unsafe single dose.</w:t>
      </w:r>
    </w:p>
    <w:p>
      <w:r>
        <w:t>⚡ 5-Second Recall: Pritchard load: 4 g intravenous, 10 g intramuscular 🎯</w:t>
      </w:r>
    </w:p>
    <w:p>
      <w:r>
        <w:t>📚 Ref: WHO pre-eclampsia guidance;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A child with a sudden onset of barking cough and inspiratory stridor after a coryzal illness most likely has</w:t>
      </w:r>
    </w:p>
    <w:p>
      <w:r>
        <w:t>(a) asthma</w:t>
      </w:r>
    </w:p>
    <w:p>
      <w:r>
        <w:t>(b) foreign body aspiration</w:t>
      </w:r>
    </w:p>
    <w:p>
      <w:r>
        <w:t>(c) croup</w:t>
      </w:r>
    </w:p>
    <w:p>
      <w:r>
        <w:t>(d) epiglottitis</w:t>
      </w:r>
    </w:p>
    <w:p>
      <w:r>
        <w:t>Answer: c</w:t>
      </w:r>
    </w:p>
    <w:p>
      <w:r>
        <w:t>Solution: ✅ Correct Answer: c. Croup.</w:t>
      </w:r>
    </w:p>
    <w:p>
      <w:r>
        <w:t>🧠 Clinical Rationale: Parainfluenza and other viruses cause subglottic oedema presenting with a barking cough and stridor after an upper respiratory prodrome 🫁.</w:t>
      </w:r>
    </w:p>
    <w:p>
      <w:r>
        <w:t>🔍 Key Clues: Barking cough after a cold: croup.</w:t>
      </w:r>
    </w:p>
    <w:p>
      <w:r>
        <w:t>❌ Why Not Others: (d) epiglottitis presents with high fever, drooling and a muffled voice; (a) asthma causes expiratory wheeze; (b) foreign body is sudden without a prodrome.</w:t>
      </w:r>
    </w:p>
    <w:p>
      <w:r>
        <w:t>⚡ 5-Second Recall: Barking cough: croup 🎯</w:t>
      </w:r>
    </w:p>
    <w:p>
      <w:r>
        <w:t>📚 Ref: NICE croup guidance.</w:t>
      </w:r>
    </w:p>
    <w:p>
      <w:r>
        <w:t>Positive Marks: 1</w:t>
      </w:r>
    </w:p>
    <w:p>
      <w:r>
        <w:t>Negative Marks: 0.33</w:t>
      </w:r>
    </w:p>
    <w:p/>
    <w:p>
      <w:r>
        <w:t>Question: The best protective factor against suicide that the nurse can reinforce at discharge is</w:t>
      </w:r>
    </w:p>
    <w:p>
      <w:r>
        <w:t>(a) avoiding all discussion of the attempt</w:t>
      </w:r>
    </w:p>
    <w:p>
      <w:r>
        <w:t>(b) a supportive family network with a clear follow-up plan and means restriction</w:t>
      </w:r>
    </w:p>
    <w:p>
      <w:r>
        <w:t>(c) discharge without a follow-up appointment</w:t>
      </w:r>
    </w:p>
    <w:p>
      <w:r>
        <w:t>(d) keeping the method secret</w:t>
      </w:r>
    </w:p>
    <w:p>
      <w:r>
        <w:t>Answer: b</w:t>
      </w:r>
    </w:p>
    <w:p>
      <w:r>
        <w:t>Solution: ✅ Correct Answer: b. A supportive family network with a clear follow-up plan and means restriction.</w:t>
      </w:r>
    </w:p>
    <w:p>
      <w:r>
        <w:t>🧠 Clinical Rationale: Social support, rapid follow-up and restricting access to means reduce repeat self-harm 🧠.</w:t>
      </w:r>
    </w:p>
    <w:p>
      <w:r>
        <w:t>🚨 Priority Principle: Safety planning is part of discharge.</w:t>
      </w:r>
    </w:p>
    <w:p>
      <w:r>
        <w:t>❌ Why Not Others: (d) secrecy prevents support and increases risk; (a) avoiding discussion leaves the patient unsupported; (c) discharge without follow-up raises repeat risk.</w:t>
      </w:r>
    </w:p>
    <w:p>
      <w:r>
        <w:t>⚡ 5-Second Recall: Discharge self-harm: support, plan, no means 🎯</w:t>
      </w:r>
    </w:p>
    <w:p>
      <w:r>
        <w:t>📚 Ref: NICE self-harm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pre-eclampsia must be monitored particularly for</w:t>
      </w:r>
    </w:p>
    <w:p>
      <w:r>
        <w:t>(a) ankle circumference</w:t>
      </w:r>
    </w:p>
    <w:p>
      <w:r>
        <w:t>(b) blood glucose only</w:t>
      </w:r>
    </w:p>
    <w:p>
      <w:r>
        <w:t>(c) visual acuity alone</w:t>
      </w:r>
    </w:p>
    <w:p>
      <w:r>
        <w:t>(d) blood pressure, urine output, reflexes and fetal wellbeing</w:t>
      </w:r>
    </w:p>
    <w:p>
      <w:r>
        <w:t>Answer: d</w:t>
      </w:r>
    </w:p>
    <w:p>
      <w:r>
        <w:t>Solution: ✅ Correct Answer: d. Blood pressure, urine output, reflexes and fetal wellbeing.</w:t>
      </w:r>
    </w:p>
    <w:p>
      <w:r>
        <w:t>🧠 Clinical Rationale: Monitoring these parameters detects deterioration, magnesium toxicity and fetal compromise 🩸.</w:t>
      </w:r>
    </w:p>
    <w:p>
      <w:r>
        <w:t>🔍 Key Clues: Pressure, urine, reflexes, fetus.</w:t>
      </w:r>
    </w:p>
    <w:p>
      <w:r>
        <w:t>❌ Why Not Others: (b) glucose alone misses hypertension and toxicity; (c) visual acuity is a useful symptom but insufficient alone; (a) ankle circumference is not a monitoring parameter.</w:t>
      </w:r>
    </w:p>
    <w:p>
      <w:r>
        <w:t>⚡ 5-Second Recall: Pre-eclampsia watch: pressure, urine, reflexes, fetus 🎯</w:t>
      </w:r>
    </w:p>
    <w:p>
      <w:r>
        <w:t>📚 Ref: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A child with suspected meningitis and signs of raised intracranial pressure. The nurse should</w:t>
      </w:r>
    </w:p>
    <w:p>
      <w:r>
        <w:t>(a) avoid immediate lumbar puncture and give antibiotics with senior review</w:t>
      </w:r>
    </w:p>
    <w:p>
      <w:r>
        <w:t>(b) withhold treatment until imaging</w:t>
      </w:r>
    </w:p>
    <w:p>
      <w:r>
        <w:t>(c) perform lumbar puncture immediately</w:t>
      </w:r>
    </w:p>
    <w:p>
      <w:r>
        <w:t>(d) give oral antibiotics and observe</w:t>
      </w:r>
    </w:p>
    <w:p>
      <w:r>
        <w:t>Answer: a</w:t>
      </w:r>
    </w:p>
    <w:p>
      <w:r>
        <w:t>Solution: ✅ Correct Answer: a. Avoid immediate lumbar puncture and give antibiotics with senior review.</w:t>
      </w:r>
    </w:p>
    <w:p>
      <w:r>
        <w:t>🧠 Clinical Rationale: Lumbar puncture with raised intracranial pressure risks herniation, so antibiotics are started and imaging precedes the test 🧠.</w:t>
      </w:r>
    </w:p>
    <w:p>
      <w:r>
        <w:t>🚨 Priority Principle: Suspicious meningism plus raised pressure: treat first, tap later.</w:t>
      </w:r>
    </w:p>
    <w:p>
      <w:r>
        <w:t>❌ Why Not Others: (c) immediate lumbar puncture risks herniation; (d) oral antibiotics are inadequate for suspected meningitis; (b) withholding treatment while awaiting imaging is unsafe.</w:t>
      </w:r>
    </w:p>
    <w:p>
      <w:r>
        <w:t>⚡ 5-Second Recall: Raised pressure: antibiotics before the tap 🎯</w:t>
      </w:r>
    </w:p>
    <w:p>
      <w:r>
        <w:t>📚 Ref: NICE meningitis guidance.</w:t>
      </w:r>
    </w:p>
    <w:p>
      <w:r>
        <w:t>Positive Marks: 1</w:t>
      </w:r>
    </w:p>
    <w:p>
      <w:r>
        <w:t>Negative Marks: 0.33</w:t>
      </w:r>
    </w:p>
    <w:p/>
    <w:p>
      <w:r>
        <w:t>Question: Rapid tranquillisation is considered when</w:t>
      </w:r>
    </w:p>
    <w:p>
      <w:r>
        <w:t>(a) de-escalation has failed and the patient poses a serious risk to self or others</w:t>
      </w:r>
    </w:p>
    <w:p>
      <w:r>
        <w:t>(b) the patient refuses routine blood tests</w:t>
      </w:r>
    </w:p>
    <w:p>
      <w:r>
        <w:t>(c) the patient asks for a sedative for sleep</w:t>
      </w:r>
    </w:p>
    <w:p>
      <w:r>
        <w:t>(d) staff are short-handed</w:t>
      </w:r>
    </w:p>
    <w:p>
      <w:r>
        <w:t>Answer: a</w:t>
      </w:r>
    </w:p>
    <w:p>
      <w:r>
        <w:t>Solution: ✅ Correct Answer: a. De-escalation has failed and the patient poses a serious risk to self or others.</w:t>
      </w:r>
    </w:p>
    <w:p>
      <w:r>
        <w:t>🧠 Clinical Rationale: Rapid tranquillisation is a proportionate response to imminent danger after less restrictive measures have failed 💊.</w:t>
      </w:r>
    </w:p>
    <w:p>
      <w:r>
        <w:t>🚨 Priority Principle: Sedation needs a real risk, not convenience.</w:t>
      </w:r>
    </w:p>
    <w:p>
      <w:r>
        <w:t>❌ Why Not Others: (b) refusing tests is not a ground for sedation; (d) staffing shortages are never an indication; (c) a sleep request is not an emergency indication.</w:t>
      </w:r>
    </w:p>
    <w:p>
      <w:r>
        <w:t>⚡ 5-Second Recall: Rapid tranquillisation: serious risk after failed de-escalation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After a precipitate delivery, the third stage is managed by</w:t>
      </w:r>
    </w:p>
    <w:p>
      <w:r>
        <w:t>(a) pulling the cord steadily</w:t>
      </w:r>
    </w:p>
    <w:p>
      <w:r>
        <w:t>(b) giving a uterotonic and controlled cord traction with fundal massage</w:t>
      </w:r>
    </w:p>
    <w:p>
      <w:r>
        <w:t>(c) waiting one hour without a uterotonic</w:t>
      </w:r>
    </w:p>
    <w:p>
      <w:r>
        <w:t>(d) applying fundal pressure</w:t>
      </w:r>
    </w:p>
    <w:p>
      <w:r>
        <w:t>Answer: b</w:t>
      </w:r>
    </w:p>
    <w:p>
      <w:r>
        <w:t>Solution: ✅ Correct Answer: b. Giving a uterotonic and controlled cord traction with fundal massage.</w:t>
      </w:r>
    </w:p>
    <w:p>
      <w:r>
        <w:t>🧠 Clinical Rationale: Active management of the third stage reduces postpartum haemorrhage 🩸.</w:t>
      </w:r>
    </w:p>
    <w:p>
      <w:r>
        <w:t>🚨 Priority Principle: Third stage: active management prevents bleeding.</w:t>
      </w:r>
    </w:p>
    <w:p>
      <w:r>
        <w:t>❌ Why Not Others: (a) steady pulling can invert the uterus or tear the cord; (c) expectant management increases haemorrhage risk; (d) fundal pressure risks inversion.</w:t>
      </w:r>
    </w:p>
    <w:p>
      <w:r>
        <w:t>⚡ 5-Second Recall: Third stage: uterotonic plus controlled traction 🎯</w:t>
      </w:r>
    </w:p>
    <w:p>
      <w:r>
        <w:t>📚 Ref: WHO intrapartum care.</w:t>
      </w:r>
    </w:p>
    <w:p>
      <w:r>
        <w:t>Positive Marks: 1</w:t>
      </w:r>
    </w:p>
    <w:p>
      <w:r>
        <w:t>Negative Marks: 0.33</w:t>
      </w:r>
    </w:p>
    <w:p/>
    <w:p>
      <w:r>
        <w:t>Question: The intravenous fluid bolus for a child in shock is usually</w:t>
      </w:r>
    </w:p>
    <w:p>
      <w:r>
        <w:t>(a) 20 mL/kg of balanced crystalloid, reassessed after each bolus</w:t>
      </w:r>
    </w:p>
    <w:p>
      <w:r>
        <w:t>(b) 100 mL/kg over one hour</w:t>
      </w:r>
    </w:p>
    <w:p>
      <w:r>
        <w:t>(c) 50 mL/kg as a single rapid bolus</w:t>
      </w:r>
    </w:p>
    <w:p>
      <w:r>
        <w:t>(d) 5 mL/kg repeated hourly</w:t>
      </w:r>
    </w:p>
    <w:p>
      <w:r>
        <w:t>Answer: a</w:t>
      </w:r>
    </w:p>
    <w:p>
      <w:r>
        <w:t>Solution: ✅ Correct Answer: a. 20 mL/kg of balanced crystalloid, reassessed after each bolus.</w:t>
      </w:r>
    </w:p>
    <w:p>
      <w:r>
        <w:t>🧠 Clinical Rationale: Weight-based boluses of 20 mL/kg restore circulation while reassessment prevents fluid overload 💧.</w:t>
      </w:r>
    </w:p>
    <w:p>
      <w:r>
        <w:t>🚨 Priority Principle: Paediatric shock: 20 mL/kg and reassess.</w:t>
      </w:r>
    </w:p>
    <w:p>
      <w:r>
        <w:t>❌ Why Not Others: (b) 100 mL/kg is a rehydration total, not a single bolus; (d) 5 mL/kg is too small for shock; (c) a 50 mL/kg rapid bolus risks fluid overload.</w:t>
      </w:r>
    </w:p>
    <w:p>
      <w:r>
        <w:t>⚡ 5-Second Recall: Child shock bolus: 20 mL/kg 🎯</w:t>
      </w:r>
    </w:p>
    <w:p>
      <w:r>
        <w:t>📚 Ref: APLS; NICE IV fluid therapy in children.</w:t>
      </w:r>
    </w:p>
    <w:p>
      <w:r>
        <w:t>Positive Marks: 1</w:t>
      </w:r>
    </w:p>
    <w:p>
      <w:r>
        <w:t>Negative Marks: 0.33</w:t>
      </w:r>
    </w:p>
    <w:p/>
    <w:p>
      <w:r>
        <w:t>Question: Wernicke encephalopathy classically presents with</w:t>
      </w:r>
    </w:p>
    <w:p>
      <w:r>
        <w:t>(a) jaundice, ascites and bleeding</w:t>
      </w:r>
    </w:p>
    <w:p>
      <w:r>
        <w:t>(b) confusion, ophthalmoplegia and ataxia</w:t>
      </w:r>
    </w:p>
    <w:p>
      <w:r>
        <w:t>(c) tremor with hypertension only</w:t>
      </w:r>
    </w:p>
    <w:p>
      <w:r>
        <w:t>(d) ptosis, miosis and sweating</w:t>
      </w:r>
    </w:p>
    <w:p>
      <w:r>
        <w:t>Answer: b</w:t>
      </w:r>
    </w:p>
    <w:p>
      <w:r>
        <w:t>Solution: ✅ Correct Answer: b. Confusion, ophthalmoplegia and ataxia.</w:t>
      </w:r>
    </w:p>
    <w:p>
      <w:r>
        <w:t>🧠 Clinical Rationale: Thiamine deficiency damages the mammillary bodies and brainstem, producing the classic triad 🧠.</w:t>
      </w:r>
    </w:p>
    <w:p>
      <w:r>
        <w:t>🔍 Key Clues: Confusion, eye signs, ataxia: Wernicke.</w:t>
      </w:r>
    </w:p>
    <w:p>
      <w:r>
        <w:t>❌ Why Not Others: (d) these features suggest cholinergic toxicity; (a) these indicate liver failure; (c) tremor with hypertension alone is nonspecific.</w:t>
      </w:r>
    </w:p>
    <w:p>
      <w:r>
        <w:t>⚡ 5-Second Recall: Wernicke: confused, eye palsy, unsteady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pre-eclampsia develops sudden breathlessness and hypoxaemia. The nurse should suspect</w:t>
      </w:r>
    </w:p>
    <w:p>
      <w:r>
        <w:t>(a) normal pregnancy breathlessness</w:t>
      </w:r>
    </w:p>
    <w:p>
      <w:r>
        <w:t>(b) pulmonary oedema</w:t>
      </w:r>
    </w:p>
    <w:p>
      <w:r>
        <w:t>(c) hyperventilation syndrome</w:t>
      </w:r>
    </w:p>
    <w:p>
      <w:r>
        <w:t>(d) anaemia</w:t>
      </w:r>
    </w:p>
    <w:p>
      <w:r>
        <w:t>Answer: b</w:t>
      </w:r>
    </w:p>
    <w:p>
      <w:r>
        <w:t>Solution: ✅ Correct Answer: b. Pulmonary oedema.</w:t>
      </w:r>
    </w:p>
    <w:p>
      <w:r>
        <w:t>🧠 Clinical Rationale: Pre-eclampsia causes fluid overload and left ventricular strain, so sudden hypoxia with crackles suggests pulmonary oedema 🫁.</w:t>
      </w:r>
    </w:p>
    <w:p>
      <w:r>
        <w:t>🚨 Priority Principle: Pre-eclampsia plus breathlessness: think pulmonary oedema.</w:t>
      </w:r>
    </w:p>
    <w:p>
      <w:r>
        <w:t>❌ Why Not Others: (a) normal breathlessness is mild and not associated with hypoxaemia; (d) anaemia causes gradual breathlessness, not sudden hypoxia; (c) hyperventilation does not cause hypoxaemia.</w:t>
      </w:r>
    </w:p>
    <w:p>
      <w:r>
        <w:t>⚡ 5-Second Recall: Pre-eclampsia dyspnoea: pulmonary oedema 🎯</w:t>
      </w:r>
    </w:p>
    <w:p>
      <w:r>
        <w:t>📚 Ref: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In a child with acute severe asthma, the FIRST-line bronchodilator route is</w:t>
      </w:r>
    </w:p>
    <w:p>
      <w:r>
        <w:t>(a) intramuscular adrenaline</w:t>
      </w:r>
    </w:p>
    <w:p>
      <w:r>
        <w:t>(b) oral theophylline</w:t>
      </w:r>
    </w:p>
    <w:p>
      <w:r>
        <w:t>(c) inhaled salbutamol by spacer or nebuliser with oxygen</w:t>
      </w:r>
    </w:p>
    <w:p>
      <w:r>
        <w:t>(d) oral prednisolone alone</w:t>
      </w:r>
    </w:p>
    <w:p>
      <w:r>
        <w:t>Answer: c</w:t>
      </w:r>
    </w:p>
    <w:p>
      <w:r>
        <w:t>Solution: ✅ Correct Answer: c. Inhaled salbutamol by spacer or nebuliser with oxygen.</w:t>
      </w:r>
    </w:p>
    <w:p>
      <w:r>
        <w:t>🧠 Clinical Rationale: Inhaled beta-agonist therapy delivers rapid bronchodilatation directly to the airways in acute asthma 🫁.</w:t>
      </w:r>
    </w:p>
    <w:p>
      <w:r>
        <w:t>🚨 Priority Principle: Acute asthma: inhaled beta-agonist plus oxygen.</w:t>
      </w:r>
    </w:p>
    <w:p>
      <w:r>
        <w:t>❌ Why Not Others: (b) theophylline is not first line and has a narrow therapeutic index; (a) intramuscular adrenaline is reserved for anaphylaxis or life-threatening asthma; (d) steroids alone do not relieve acute bronchospasm.</w:t>
      </w:r>
    </w:p>
    <w:p>
      <w:r>
        <w:t>⚡ 5-Second Recall: Child asthma: salbutamol by spacer 🎯</w:t>
      </w:r>
    </w:p>
    <w:p>
      <w:r>
        <w:t>📚 Ref: GINA 2025; NICE asthma in children.</w:t>
      </w:r>
    </w:p>
    <w:p>
      <w:r>
        <w:t>Positive Marks: 1</w:t>
      </w:r>
    </w:p>
    <w:p>
      <w:r>
        <w:t>Negative Marks: 0.33</w:t>
      </w:r>
    </w:p>
    <w:p/>
    <w:p>
      <w:r>
        <w:t>Question: A violent patient is de-escalated successfully. The nurse should now</w:t>
      </w:r>
    </w:p>
    <w:p>
      <w:r>
        <w:t>(a) discharge immediately</w:t>
      </w:r>
    </w:p>
    <w:p>
      <w:r>
        <w:t>(b) isolate the patient without review</w:t>
      </w:r>
    </w:p>
    <w:p>
      <w:r>
        <w:t>(c) apply restraints as a precaution</w:t>
      </w:r>
    </w:p>
    <w:p>
      <w:r>
        <w:t>(d) document the episode, address unmet needs such as pain or withdrawal, and plan review</w:t>
      </w:r>
    </w:p>
    <w:p>
      <w:r>
        <w:t>Answer: d</w:t>
      </w:r>
    </w:p>
    <w:p>
      <w:r>
        <w:t>Solution: ✅ Correct Answer: d. Document the episode, address unmet needs such as pain or withdrawal, and plan review.</w:t>
      </w:r>
    </w:p>
    <w:p>
      <w:r>
        <w:t>🧠 Clinical Rationale: Agitation often signals an unmet need such as pain, withdrawal or fear, and addressing it prevents recurrence 🧠.</w:t>
      </w:r>
    </w:p>
    <w:p>
      <w:r>
        <w:t>🚨 Priority Principle: Look for the reason behind the behaviour.</w:t>
      </w:r>
    </w:p>
    <w:p>
      <w:r>
        <w:t>❌ Why Not Others: (a) immediate discharge misses the underlying problem; (c) restraints as a precaution are unnecessary and restrictive; (b) isolation without review removes therapeutic contact.</w:t>
      </w:r>
    </w:p>
    <w:p>
      <w:r>
        <w:t>⚡ 5-Second Recall: After de-escalation: find the unmet need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woman with a blood pressure of 150/95 mmHg at 36 weeks with proteinuria and no symptoms is diagnosed with</w:t>
      </w:r>
    </w:p>
    <w:p>
      <w:r>
        <w:t>(a) chronic hypertension only</w:t>
      </w:r>
    </w:p>
    <w:p>
      <w:r>
        <w:t>(b) eclampsia</w:t>
      </w:r>
    </w:p>
    <w:p>
      <w:r>
        <w:t>(c) HELLP syndrome</w:t>
      </w:r>
    </w:p>
    <w:p>
      <w:r>
        <w:t>(d) pre-eclampsia without severe features</w:t>
      </w:r>
    </w:p>
    <w:p>
      <w:r>
        <w:t>Answer: d</w:t>
      </w:r>
    </w:p>
    <w:p>
      <w:r>
        <w:t>Solution: ✅ Correct Answer: d. Pre-eclampsia without severe features.</w:t>
      </w:r>
    </w:p>
    <w:p>
      <w:r>
        <w:t>🧠 Clinical Rationale: New hypertension after 20 weeks with proteinuria defines pre-eclampsia, and severity is judged by symptoms and laboratory values 🩸.</w:t>
      </w:r>
    </w:p>
    <w:p>
      <w:r>
        <w:t>🔍 Key Clues: Hypertension plus proteinuria after 20 weeks: pre-eclampsia.</w:t>
      </w:r>
    </w:p>
    <w:p>
      <w:r>
        <w:t>❌ Why Not Others: (b) eclampsia requires seizures; (a) chronic hypertension predates 20 weeks; (c) HELLP requires haemolysis, raised liver enzymes and low platelets.</w:t>
      </w:r>
    </w:p>
    <w:p>
      <w:r>
        <w:t>⚡ 5-Second Recall: 150/95 plus protein: pre-eclampsia 🎯</w:t>
      </w:r>
    </w:p>
    <w:p>
      <w:r>
        <w:t>📚 Ref: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The oral paracetamol dose for a child is</w:t>
      </w:r>
    </w:p>
    <w:p>
      <w:r>
        <w:t>(a) 15 mg/kg every four to six hours as needed</w:t>
      </w:r>
    </w:p>
    <w:p>
      <w:r>
        <w:t>(b) 100 mg/kg as a single dose</w:t>
      </w:r>
    </w:p>
    <w:p>
      <w:r>
        <w:t>(c) 15 mg/kg every hour</w:t>
      </w:r>
    </w:p>
    <w:p>
      <w:r>
        <w:t>(d) 5 mg/kg once daily</w:t>
      </w:r>
    </w:p>
    <w:p>
      <w:r>
        <w:t>Answer: a</w:t>
      </w:r>
    </w:p>
    <w:p>
      <w:r>
        <w:t>Solution: ✅ Correct Answer: a. 15 mg/kg every four to six hours as needed.</w:t>
      </w:r>
    </w:p>
    <w:p>
      <w:r>
        <w:t>🧠 Clinical Rationale: Weight-based paracetamol at 15 mg/kg with a maximum daily limit provides safe antipyresis 💊.</w:t>
      </w:r>
    </w:p>
    <w:p>
      <w:r>
        <w:t>🔍 Key Clues: Paracetamol: 15 mg/kg per dose.</w:t>
      </w:r>
    </w:p>
    <w:p>
      <w:r>
        <w:t>❌ Why Not Others: (c) hourly dosing risks cumulative toxicity; (b) 100 mg/kg as a single dose is in the toxic range; (d) 5 mg/kg once daily is subtherapeutic.</w:t>
      </w:r>
    </w:p>
    <w:p>
      <w:r>
        <w:t>⚡ 5-Second Recall: Child paracetamol: 15 mg/kg per dose 🎯</w:t>
      </w:r>
    </w:p>
    <w:p>
      <w:r>
        <w:t>📚 Ref: BNFC; NICE fever in under 5s.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