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Under the Consumer Protection Act, 2019, a 'consumer' in healthcare services is defined as a person who seeks or obtains any service for a consideration. Which of the following is NOT included in the definition of consumer?</w:t>
      </w:r>
    </w:p>
    <w:p>
      <w:r>
        <w:t>(a) A person seeking diagnostic services at a laboratory</w:t>
      </w:r>
    </w:p>
    <w:p>
      <w:r>
        <w:t>(b) A healthcare worker purchasing supplies for personal use</w:t>
      </w:r>
    </w:p>
    <w:p>
      <w:r>
        <w:t>(c) A person availing rehabilitation services from a nursing facility</w:t>
      </w:r>
    </w:p>
    <w:p>
      <w:r>
        <w:t>(d) A patient receiving treatment at a private nursing home</w:t>
      </w:r>
    </w:p>
    <w:p>
      <w:r>
        <w:t>Answer: b</w:t>
      </w:r>
    </w:p>
    <w:p>
      <w:r>
        <w:t>Solution: According to the Consumer Protection Act, 2019, a consumer is someone who seeks or obtains goods or services for personal consumption or use, not for resale or commercial purposes. A healthcare worker purchasing supplies for personal use may not qualify as a consumer in the healthcare context unless seeking personal healthcare. Options D, A, dnd D clearly represent persons seeking healthcare services. The act specifically distinguishes between consumers seeking services and those purchasing for professional/commercial purposes.</w:t>
      </w:r>
    </w:p>
    <w:p>
      <w:r>
        <w:t>Positive Marks: 1</w:t>
      </w:r>
    </w:p>
    <w:p>
      <w:r>
        <w:t>Negative Marks: 0</w:t>
      </w:r>
    </w:p>
    <w:p>
      <w:r>
        <w:t>Question: The Consumer Protection Act, 2019 defines 'deficiency' in relation to nursing services. Which statement BEST describes deficiency in healthcare services provided by nurses?</w:t>
      </w:r>
    </w:p>
    <w:p>
      <w:r>
        <w:t>(a) Failure to exercise reasonable and proper skill in providing services, falling below accepted professional standards</w:t>
      </w:r>
    </w:p>
    <w:p>
      <w:r>
        <w:t>(b) Any patient complaint about nursing care provided</w:t>
      </w:r>
    </w:p>
    <w:p>
      <w:r>
        <w:t>(c) Deviation from hospital protocols in any situation</w:t>
      </w:r>
    </w:p>
    <w:p>
      <w:r>
        <w:t>(d) Any error committed by a nurse regardless of the outcome</w:t>
      </w:r>
    </w:p>
    <w:p>
      <w:r>
        <w:t>Answer: a</w:t>
      </w:r>
    </w:p>
    <w:p>
      <w:r>
        <w:t>Solution: Deficiency under the Consumer Protection Act, 2019 is defined as failure to exercise reasonable and proper skill, care, and attention in providing services, which falls below the standards accepted in professional practice. This definition specifically excludes minor deviations and focuses on failure to meet professional standards of care. Option D is too broad (not every error constitutes deficiency), C is incorrect (complaints alone don't establish deficiency), and D is incorrect (protocol deviation alone doesn't establish deficiency under consumer law).</w:t>
      </w:r>
    </w:p>
    <w:p>
      <w:r>
        <w:t>Positive Marks: 1</w:t>
      </w:r>
    </w:p>
    <w:p>
      <w:r>
        <w:t>Negative Marks: 0</w:t>
      </w:r>
    </w:p>
    <w:p>
      <w:r>
        <w:t>Question: Which authority is primarily responsible for hearing and disposing consumer complaints at the state level under the Consumer Protection Act, 2019?</w:t>
      </w:r>
    </w:p>
    <w:p>
      <w:r>
        <w:t>(a) State Medical Council</w:t>
      </w:r>
    </w:p>
    <w:p>
      <w:r>
        <w:t>(b) District Nursing Council</w:t>
      </w:r>
    </w:p>
    <w:p>
      <w:r>
        <w:t>(c) State Health Authority</w:t>
      </w:r>
    </w:p>
    <w:p>
      <w:r>
        <w:t>(d) State Consumer Disputes Redressal Commission</w:t>
      </w:r>
    </w:p>
    <w:p>
      <w:r>
        <w:t>Answer: d</w:t>
      </w:r>
    </w:p>
    <w:p>
      <w:r>
        <w:t>Solution: The State Consumer Disputes Redressal Commission is the designated authority under the Consumer Protection Act, 2019 to hear and dispose of consumer complaints at the state level. The Medical Council regulates professional conduct but doesn't handle consumer disputes, the Nursing Council doesn't have consumer complaint jurisdiction, and the Health Authority has administrative but not adjudicatory functions under the Act. The three-tier system includes District, State, and National Commissions.</w:t>
      </w:r>
    </w:p>
    <w:p>
      <w:r>
        <w:t>Positive Marks: 1</w:t>
      </w:r>
    </w:p>
    <w:p>
      <w:r>
        <w:t>Negative Marks: 0</w:t>
      </w:r>
    </w:p>
    <w:p>
      <w:r>
        <w:t>Question: What is the maximum time limit within which a consumer can file a complaint under the Consumer Protection Act, 2019?</w:t>
      </w:r>
    </w:p>
    <w:p>
      <w:r>
        <w:t>(a) 1 year from the date of deficiency</w:t>
      </w:r>
    </w:p>
    <w:p>
      <w:r>
        <w:t>(b) 3 years from the date of deficiency</w:t>
      </w:r>
    </w:p>
    <w:p>
      <w:r>
        <w:t>(c) 5 years from the date of deficiency</w:t>
      </w:r>
    </w:p>
    <w:p>
      <w:r>
        <w:t>(d) 2 years from the date of deficiency</w:t>
      </w:r>
    </w:p>
    <w:p>
      <w:r>
        <w:t>Answer: d</w:t>
      </w:r>
    </w:p>
    <w:p>
      <w:r>
        <w:t>Solution: The Consumer Protection Act, 2019 prescribes a limitation period of 2 years from the date when the deficiency was committed or from the date of purchase of goods/services. After 2 years, the consumer loses the right to file a complaint. Option A is too short, C and D exceed the statutory period. This time limit applies to all consumer complaints including those related to nursing care and medical services.</w:t>
      </w:r>
    </w:p>
    <w:p>
      <w:r>
        <w:t>Positive Marks: 1</w:t>
      </w:r>
    </w:p>
    <w:p>
      <w:r>
        <w:t>Negative Marks: 0</w:t>
      </w:r>
    </w:p>
    <w:p>
      <w:r>
        <w:t>Question: A patient develops a severe bedsore due to inadequate turning and positioning by the nursing staff. Under the Consumer Protection Act, this would be classified as:</w:t>
      </w:r>
    </w:p>
    <w:p>
      <w:r>
        <w:t>(a) Hospital administrative failure</w:t>
      </w:r>
    </w:p>
    <w:p>
      <w:r>
        <w:t>(b) Deficiency in service with potential negligence</w:t>
      </w:r>
    </w:p>
    <w:p>
      <w:r>
        <w:t>(c) Medical malpractice only</w:t>
      </w:r>
    </w:p>
    <w:p>
      <w:r>
        <w:t>(d) Breach of conduct ethics only</w:t>
      </w:r>
    </w:p>
    <w:p>
      <w:r>
        <w:t>Answer: b</w:t>
      </w:r>
    </w:p>
    <w:p>
      <w:r>
        <w:t>Solution: Inadequate turning and positioning leading to bedsore development constitutes deficiency in nursing service under the Consumer Protection Act because it falls below the standard of care expected from professional nurses. This can be addressed under consumer law to seek compensation and remedies. While it may also involve negligence or ethical breach, the Consumer Protection Act specifically categorizes this as deficiency in service, making it actionable through consumer forums. Options C, D, bnd D are either narrower or don't address the consumer protection aspect.</w:t>
      </w:r>
    </w:p>
    <w:p>
      <w:r>
        <w:t>Positive Marks: 1</w:t>
      </w:r>
    </w:p>
    <w:p>
      <w:r>
        <w:t>Negative Marks: 0</w:t>
      </w:r>
    </w:p>
    <w:p>
      <w:r>
        <w:t>Question: Which of the following rights is NOT explicitly protected under the Consumer Protection Act, 2019 for patients receiving nursing care?</w:t>
      </w:r>
    </w:p>
    <w:p>
      <w:r>
        <w:t>(a) Right to information about nursing care and procedures</w:t>
      </w:r>
    </w:p>
    <w:p>
      <w:r>
        <w:t>(b) Right to safety and security during healthcare delivery</w:t>
      </w:r>
    </w:p>
    <w:p>
      <w:r>
        <w:t>(c) Right to free choice of nurse of patient's preference</w:t>
      </w:r>
    </w:p>
    <w:p>
      <w:r>
        <w:t>(d) Right to seek redressal and compensation for deficiency</w:t>
      </w:r>
    </w:p>
    <w:p>
      <w:r>
        <w:t>Answer: c</w:t>
      </w:r>
    </w:p>
    <w:p>
      <w:r>
        <w:t>Solution: The Consumer Protection Act protects the right to information (transparency), safety/security in healthcare services, and redressal mechanisms. However, it does not guarantee the 'free choice of nurse of patient's preference' as healthcare facilities maintain staffing policies. This remains a facility decision based on availability and professional allocation. Rights A, C, and D are clearly protected consumer rights in healthcare services.</w:t>
      </w:r>
    </w:p>
    <w:p>
      <w:r>
        <w:t>Positive Marks: 1</w:t>
      </w:r>
    </w:p>
    <w:p>
      <w:r>
        <w:t>Negative Marks: 0</w:t>
      </w:r>
    </w:p>
    <w:p>
      <w:r>
        <w:t>Question: A nurse administers the wrong medication due to inadequate labeling on the syringe. The patient files a complaint under the Consumer Protection Act. Which remedy can the consumer seek?</w:t>
      </w:r>
    </w:p>
    <w:p>
      <w:r>
        <w:t>(a) Only written apology from the hospital</w:t>
      </w:r>
    </w:p>
    <w:p>
      <w:r>
        <w:t>(b) Criminal prosecution of the nurse</w:t>
      </w:r>
    </w:p>
    <w:p>
      <w:r>
        <w:t>(c) Replacement of the nurse</w:t>
      </w:r>
    </w:p>
    <w:p>
      <w:r>
        <w:t>(d) Compensation for injury, apology, and removal of deficiency</w:t>
      </w:r>
    </w:p>
    <w:p>
      <w:r>
        <w:t>Answer: d</w:t>
      </w:r>
    </w:p>
    <w:p>
      <w:r>
        <w:t>Solution: Under the Consumer Protection Act, 2019, the consumer (patient) can seek remedies including compensation for injury/damage, apology from the service provider, and removal or correction of the deficiency. The Act empowers consumer commissions to grant monetary compensation and non-monetary relief. Option C (replacement) is not a statutory remedy, C is too limited, and D (criminal prosecution) is outside the consumer law framework—though it may be pursued separately under criminal law. The Act allows for comprehensive compensation packages.</w:t>
      </w:r>
    </w:p>
    <w:p>
      <w:r>
        <w:t>Positive Marks: 1</w:t>
      </w:r>
    </w:p>
    <w:p>
      <w:r>
        <w:t>Negative Marks: 0</w:t>
      </w:r>
    </w:p>
    <w:p>
      <w:r>
        <w:t>Question: A patient claims the nursing care provided was negligent and resulted in harm. Which standard must be applied to determine if there is deficiency under the Consumer Protection Act?</w:t>
      </w:r>
    </w:p>
    <w:p>
      <w:r>
        <w:t>(a) Reasonable professional standard expected from a nurse of similar qualification and experience</w:t>
      </w:r>
    </w:p>
    <w:p>
      <w:r>
        <w:t>(b) Standards set by the hospital administration only</w:t>
      </w:r>
    </w:p>
    <w:p>
      <w:r>
        <w:t>(c) Perfect standard of care without any error</w:t>
      </w:r>
    </w:p>
    <w:p>
      <w:r>
        <w:t>(d) Expert opinion from any healthcare practitioner</w:t>
      </w:r>
    </w:p>
    <w:p>
      <w:r>
        <w:t>Answer: a</w:t>
      </w:r>
    </w:p>
    <w:p>
      <w:r>
        <w:t>Solution: The Consumer Protection Act, 2019 applies the 'reasonable professional standard' test—what a nurse of similar qualification, experience, and in similar circumstances would have done. This is the Bolam test principle adopted in Indian law. Option C sets an impossible standard (perfection), C is too narrow (hospital standards alone), and D is vague (expert opinion must assess against professional standards). This objective standard protects both consumers and professionals.</w:t>
      </w:r>
    </w:p>
    <w:p>
      <w:r>
        <w:t>Positive Marks: 1</w:t>
      </w:r>
    </w:p>
    <w:p>
      <w:r>
        <w:t>Negative Marks: 0</w:t>
      </w:r>
    </w:p>
    <w:p>
      <w:r>
        <w:t>Question: Which of the following scenarios would NOT constitute 'deficiency in service' under the Consumer Protection Act when committed by a nurse?</w:t>
      </w:r>
    </w:p>
    <w:p>
      <w:r>
        <w:t>(a) Using expired sterile supplies due to inadequate inventory management</w:t>
      </w:r>
    </w:p>
    <w:p>
      <w:r>
        <w:t>(b) Failure to maintain basic hygiene standards while performing wound dressing</w:t>
      </w:r>
    </w:p>
    <w:p>
      <w:r>
        <w:t>(c) An unavoidable complication occurring despite proper evidence-based nursing care</w:t>
      </w:r>
    </w:p>
    <w:p>
      <w:r>
        <w:t>(d) Administering intramuscular injection intramuscularly instead of intravenously when prescribed</w:t>
      </w:r>
    </w:p>
    <w:p>
      <w:r>
        <w:t>Answer: c</w:t>
      </w:r>
    </w:p>
    <w:p>
      <w:r>
        <w:t>Solution: Unavoidable complications occurring despite proper, evidence-based care do not constitute deficiency. Deficiency requires negligence or failure to meet professional standards. Options B (hygiene breach), B (using expired supplies), and D (wrong route administration) all represent failures to meet professional standards and constitute deficiency. The law recognizes that medical complications can occur even with optimal care; deficiency is about the quality of care provided, not the outcome alone.</w:t>
      </w:r>
    </w:p>
    <w:p>
      <w:r>
        <w:t>Positive Marks: 1</w:t>
      </w:r>
    </w:p>
    <w:p>
      <w:r>
        <w:t>Negative Marks: 0</w:t>
      </w:r>
    </w:p>
    <w:p>
      <w:r>
        <w:t>Question: A nursing student provides patient care under supervision. If the patient suffers harm due to the student's inadequate skill, who can be held liable under the Consumer Protection Act?</w:t>
      </w:r>
    </w:p>
    <w:p>
      <w:r>
        <w:t>(a) The nursing college only</w:t>
      </w:r>
    </w:p>
    <w:p>
      <w:r>
        <w:t>(b) Only the nursing student</w:t>
      </w:r>
    </w:p>
    <w:p>
      <w:r>
        <w:t>(c) Only the supervising nurse</w:t>
      </w:r>
    </w:p>
    <w:p>
      <w:r>
        <w:t>(d) The healthcare facility/institution providing the service</w:t>
      </w:r>
    </w:p>
    <w:p>
      <w:r>
        <w:t>Answer: d</w:t>
      </w:r>
    </w:p>
    <w:p>
      <w:r>
        <w:t>Solution: Under the Consumer Protection Act, the primary liability rests with the healthcare facility/institution providing the service, as they are offering nursing services to the consumer. The facility is responsible for ensuring adequate supervision and competency of all personnel. While the student and supervising nurse may have professional liability, the consumer complaint under the Act is against the service provider (facility). This principle establishes institutional accountability for quality of care delivered by all staff members.</w:t>
      </w:r>
    </w:p>
    <w:p>
      <w:r>
        <w:t>Positive Marks: 1</w:t>
      </w:r>
    </w:p>
    <w:p>
      <w:r>
        <w:t>Negative Marks: 0</w:t>
      </w:r>
    </w:p>
    <w:p>
      <w:r>
        <w:t>Question: A patient claims nursing care was deficient. The healthcare facility argues it followed all protocols. Which aspect is MOST critical for determining deficiency under the Consumer Protection Act?</w:t>
      </w:r>
    </w:p>
    <w:p>
      <w:r>
        <w:t>(a) Whether the care met the reasonable professional standard expected in practice</w:t>
      </w:r>
    </w:p>
    <w:p>
      <w:r>
        <w:t>(b) Whether written protocols were available in the facility</w:t>
      </w:r>
    </w:p>
    <w:p>
      <w:r>
        <w:t>(c) Whether the patient had signed an informed consent form</w:t>
      </w:r>
    </w:p>
    <w:p>
      <w:r>
        <w:t>(d) Whether the complication was listed in hospital risk disclosure</w:t>
      </w:r>
    </w:p>
    <w:p>
      <w:r>
        <w:t>Answer: a</w:t>
      </w:r>
    </w:p>
    <w:p>
      <w:r>
        <w:t>Solution: The Consumer Protection Act focuses on whether the care met professional standards, not whether protocols existed or were followed mechanically. Following a substandard protocol doesn't excuse deficiency. Protocol adherence (A), informed consent (C), and risk disclosure (D) are important but don't substitute for meeting reasonable professional standards. The objective standard is: what care should a competent nurse have provided? This is the critical test for determining deficiency.</w:t>
      </w:r>
    </w:p>
    <w:p>
      <w:r>
        <w:t>Positive Marks: 1</w:t>
      </w:r>
    </w:p>
    <w:p>
      <w:r>
        <w:t>Negative Marks: 0</w:t>
      </w:r>
    </w:p>
    <w:p>
      <w:r>
        <w:t>Question: Under the Consumer Protection Act, a healthcare facility is responsible for deficiency even if caused by a third-party contracted nursing service. This principle is known as:</w:t>
      </w:r>
    </w:p>
    <w:p>
      <w:r>
        <w:t>(a) Direct liability</w:t>
      </w:r>
    </w:p>
    <w:p>
      <w:r>
        <w:t>(b) Shared liability</w:t>
      </w:r>
    </w:p>
    <w:p>
      <w:r>
        <w:t>(c) Vicarious liability</w:t>
      </w:r>
    </w:p>
    <w:p>
      <w:r>
        <w:t>(d) Strict liability</w:t>
      </w:r>
    </w:p>
    <w:p>
      <w:r>
        <w:t>Answer: c</w:t>
      </w:r>
    </w:p>
    <w:p>
      <w:r>
        <w:t>Solution: Vicarious liability holds the primary service provider (healthcare facility) responsible for the acts of contracted personnel (agency nurses). The facility remains liable to the consumer even if nursing services are outsourced. The consumer's contract is with the facility, not individual nurses, making the facility vicariously liable for deficiency. Options A (direct liability applies to direct actors), C (strict liability means liability without proving fault), and D (shared liability is vague and not the correct legal term). This principle protects consumer rights despite complex employment arrangements.</w:t>
      </w:r>
    </w:p>
    <w:p>
      <w:r>
        <w:t>Positive Marks: 1</w:t>
      </w:r>
    </w:p>
    <w:p>
      <w:r>
        <w:t>Negative Marks: 0</w:t>
      </w:r>
    </w:p>
    <w:p>
      <w:r>
        <w:t>Question: A nurse neglects patient hygiene care for several days, causing skin maceration. The patient seeks compensation under the Consumer Protection Act. What is the MOST appropriate basis for compensation calculation?</w:t>
      </w:r>
    </w:p>
    <w:p>
      <w:r>
        <w:t>(a) Fixed compensation amount predetermined by the Act</w:t>
      </w:r>
    </w:p>
    <w:p>
      <w:r>
        <w:t>(b) Actual loss/injury, medical expenses incurred, and pain/suffering</w:t>
      </w:r>
    </w:p>
    <w:p>
      <w:r>
        <w:t>(c) Hospital's daily charges multiplied by days of neglect</w:t>
      </w:r>
    </w:p>
    <w:p>
      <w:r>
        <w:t>(d) The cost of additional treatment required minus original charges</w:t>
      </w:r>
    </w:p>
    <w:p>
      <w:r>
        <w:t>Answer: b</w:t>
      </w:r>
    </w:p>
    <w:p>
      <w:r>
        <w:t>Solution: The Consumer Protection Act allows compensation based on actual loss or injury suffered, medical expenses incurred for remedial treatment, and non-monetary damages like pain and suffering. This is a comprehensive approach to assess true damages. Option C is arbitrary, B is incorrect (no fixed amounts), and D is incomplete. The consumer commission assesses compensation holistically, considering direct medical costs and indirect impacts, which fairly compensates the injured party.</w:t>
      </w:r>
    </w:p>
    <w:p>
      <w:r>
        <w:t>Positive Marks: 1</w:t>
      </w:r>
    </w:p>
    <w:p>
      <w:r>
        <w:t>Negative Marks: 0</w:t>
      </w:r>
    </w:p>
    <w:p>
      <w:r>
        <w:t>Question: A consumer files a complaint against a healthcare facility for deficient nursing care. The facility admits to the deficiency but claims it provided emergency services at no cost. How does this affect liability under the Consumer Protection Act?</w:t>
      </w:r>
    </w:p>
    <w:p>
      <w:r>
        <w:t>(a) The facility is completely exempted from liability</w:t>
      </w:r>
    </w:p>
    <w:p>
      <w:r>
        <w:t>(b) The Act applies only to paid healthcare services</w:t>
      </w:r>
    </w:p>
    <w:p>
      <w:r>
        <w:t>(c) Liability exists regardless of whether services were paid or free</w:t>
      </w:r>
    </w:p>
    <w:p>
      <w:r>
        <w:t>(d) The facility's liability is reduced but not eliminated</w:t>
      </w:r>
    </w:p>
    <w:p>
      <w:r>
        <w:t>Answer: c</w:t>
      </w:r>
    </w:p>
    <w:p>
      <w:r>
        <w:t>Solution: The Consumer Protection Act, 2019 applies to all healthcare services, whether paid or free. The consumer definition includes persons receiving services for consideration, but consideration doesn't always mean money—it means any value exchanged. Most importantly, the Act applies even to charitable and government healthcare services. Free provision doesn't excuse deficiency in care standards. Options A and D incorrectly suggest liability is reduced or eliminated, and D is factually wrong as the Act covers all healthcare services.</w:t>
      </w:r>
    </w:p>
    <w:p>
      <w:r>
        <w:t>Positive Marks: 1</w:t>
      </w:r>
    </w:p>
    <w:p>
      <w:r>
        <w:t>Negative Marks: 0</w:t>
      </w:r>
    </w:p>
    <w:p>
      <w:r>
        <w:t>Question: A patient with complex pressure ulcers is nursed by an ICU nurse without specialty training in wound care, resulting in deterioration. Is this deficiency under the Consumer Protection Act?</w:t>
      </w:r>
    </w:p>
    <w:p>
      <w:r>
        <w:t>(a) No, because any nurse can provide any nursing care</w:t>
      </w:r>
    </w:p>
    <w:p>
      <w:r>
        <w:t>(b) Yes, only if the patient paid specifically for specialty care</w:t>
      </w:r>
    </w:p>
    <w:p>
      <w:r>
        <w:t>(c) Yes, because the standard requires appropriate skill and training for specialized care</w:t>
      </w:r>
    </w:p>
    <w:p>
      <w:r>
        <w:t>(d) No, because pressure ulcers naturally deteriorate</w:t>
      </w:r>
    </w:p>
    <w:p>
      <w:r>
        <w:t>Answer: c</w:t>
      </w:r>
    </w:p>
    <w:p>
      <w:r>
        <w:t>Solution: Deficiency exists when nursing care falls below the professional standard. Assigning unqualified personnel to specialized tasks violates this standard. The professional expectation requires matching nursing expertise to patient complexity. Option A is incorrect (specialization matters), B ignores the role of nurse competency, and D is wrong (deficiency doesn't require specific payment—it's about professional standards). The healthcare facility has a duty to ensure appropriate skill levels are deployed for complex patient needs.</w:t>
      </w:r>
    </w:p>
    <w:p>
      <w:r>
        <w:t>Positive Marks: 1</w:t>
      </w:r>
    </w:p>
    <w:p>
      <w:r>
        <w:t>Negative Marks: 0</w:t>
      </w:r>
    </w:p>
    <w:p>
      <w:r>
        <w:t>Question: A nurse documents false information in a patient's medical record stating wound dressing was done when it wasn't. Under the Consumer Protection Act, this constitutes:</w:t>
      </w:r>
    </w:p>
    <w:p>
      <w:r>
        <w:t>(a) A documentation mistake without legal consequence</w:t>
      </w:r>
    </w:p>
    <w:p>
      <w:r>
        <w:t>(b) Violation of nursing ethics but not consumer law</w:t>
      </w:r>
    </w:p>
    <w:p>
      <w:r>
        <w:t>(c) Administrative error only</w:t>
      </w:r>
    </w:p>
    <w:p>
      <w:r>
        <w:t>(d) Deficiency in service with potential fraud</w:t>
      </w:r>
    </w:p>
    <w:p>
      <w:r>
        <w:t>Answer: d</w:t>
      </w:r>
    </w:p>
    <w:p>
      <w:r>
        <w:t>Solution: False documentation indicating care was provided when not done constitutes deficiency because it misrepresents the actual service quality and deprives the consumer of knowledge about received care. This is deficiency combined with potential fraud. Option C minimizes the severity, C wrongly suggests no legal consequence, and D separates ethics from consumer law incorrectly—consumer protection includes fraud elements. False documentation is actionable under the Consumer Protection Act and strengthens the consumer's case.</w:t>
      </w:r>
    </w:p>
    <w:p>
      <w:r>
        <w:t>Positive Marks: 1</w:t>
      </w:r>
    </w:p>
    <w:p>
      <w:r>
        <w:t>Negative Marks: 0</w:t>
      </w:r>
    </w:p>
    <w:p>
      <w:r>
        <w:t>Question: A healthcare facility's nursing staff ratio is below statutory requirements, resulting in inadequate patient monitoring. A patient is harmed. How is this addressed under the Consumer Protection Act?</w:t>
      </w:r>
    </w:p>
    <w:p>
      <w:r>
        <w:t>(a) The facility is liable because inadequate staffing affects service quality and creates deficiency</w:t>
      </w:r>
    </w:p>
    <w:p>
      <w:r>
        <w:t>(b) The individual nurse is solely responsible for the harm</w:t>
      </w:r>
    </w:p>
    <w:p>
      <w:r>
        <w:t>(c) The regulating council must intervene; consumer law doesn't apply</w:t>
      </w:r>
    </w:p>
    <w:p>
      <w:r>
        <w:t>(d) It's only an administrative violation, not a consumer issue</w:t>
      </w:r>
    </w:p>
    <w:p>
      <w:r>
        <w:t>Answer: a</w:t>
      </w:r>
    </w:p>
    <w:p>
      <w:r>
        <w:t>Solution: Inadequate nurse-to-patient ratios create conditions for deficiency because they prevent nurses from meeting professional standards of care. The facility's management failure to maintain proper staffing is a systemic deficiency that affects service quality. Under the Consumer Protection Act, the facility is liable because organizational failures resulting in substandard care constitute deficiency. Options D and B wrongly exclude institutional responsibility, and D incorrectly suggests only regulatory action applies—consumer law provides direct remedies. The facility's duty includes adequate resource management.</w:t>
      </w:r>
    </w:p>
    <w:p>
      <w:r>
        <w:t>Positive Marks: 1</w:t>
      </w:r>
    </w:p>
    <w:p>
      <w:r>
        <w:t>Negative Marks: 0</w:t>
      </w:r>
    </w:p>
    <w:p>
      <w:r>
        <w:t>Question: A patient develops hospital-acquired infection due to inadequate infection control practices by nursing staff. Which principle determines if this is consumer-actionable deficiency?</w:t>
      </w:r>
    </w:p>
    <w:p>
      <w:r>
        <w:t>(a) Whether the hospital had infection control policies written</w:t>
      </w:r>
    </w:p>
    <w:p>
      <w:r>
        <w:t>(b) Whether reasonable infection control standards were met in the nursing care provided</w:t>
      </w:r>
    </w:p>
    <w:p>
      <w:r>
        <w:t>(c) Whether the infection type was previously undocumented</w:t>
      </w:r>
    </w:p>
    <w:p>
      <w:r>
        <w:t>(d) Whether the patient was informed about infection risk before admission</w:t>
      </w:r>
    </w:p>
    <w:p>
      <w:r>
        <w:t>Answer: b</w:t>
      </w:r>
    </w:p>
    <w:p>
      <w:r>
        <w:t>Solution: The central issue is whether nursing care met the professional standard for infection control—not whether policies existed or whether risks were disclosed. If standard infection control procedures (asepsis, hand hygiene, equipment sterility) weren't followed, deficiency exists. Option C is irrelevant (infection type), C is about disclosure not causation of deficiency, and D wrongly assumes written policies equal actual practice. The Consumer Protection Act focuses on actual service delivery standards, not documentation alone.</w:t>
      </w:r>
    </w:p>
    <w:p>
      <w:r>
        <w:t>Positive Marks: 1</w:t>
      </w:r>
    </w:p>
    <w:p>
      <w:r>
        <w:t>Negative Marks: 0</w:t>
      </w:r>
    </w:p>
    <w:p>
      <w:r>
        <w:t>Question: A consumer seeks relief under the Consumer Protection Act for nursing malpractice in a teaching hospital. The institution argues it's an academic setting where learning requires some tolerance for errors. What is the CORRECT legal position?</w:t>
      </w:r>
    </w:p>
    <w:p>
      <w:r>
        <w:t>(a) Standards are lowered for teaching hospitals under the Act</w:t>
      </w:r>
    </w:p>
    <w:p>
      <w:r>
        <w:t>(b) Professional standards remain the same; patient safety cannot be compromised for learning</w:t>
      </w:r>
    </w:p>
    <w:p>
      <w:r>
        <w:t>(c) Academic settings are exempt from the Consumer Protection Act</w:t>
      </w:r>
    </w:p>
    <w:p>
      <w:r>
        <w:t>(d) The Act only applies to private nursing practices</w:t>
      </w:r>
    </w:p>
    <w:p>
      <w:r>
        <w:t>Answer: b</w:t>
      </w:r>
    </w:p>
    <w:p>
      <w:r>
        <w:t>Solution: The Consumer Protection Act applies uniformly regardless of institutional type. Teaching hospitals must maintain professional standards while facilitating learning—these are not mutually exclusive. Patients have the same consumer protection rights in academic hospitals. Options C and A wrongly suggest exemptions or lower standards, and D is factually incorrect (the Act covers all healthcare providers including government and academic institutions). The learning environment doesn't justify deviation from professional nursing standards.</w:t>
      </w:r>
    </w:p>
    <w:p>
      <w:r>
        <w:t>Positive Marks: 1</w:t>
      </w:r>
    </w:p>
    <w:p>
      <w:r>
        <w:t>Negative Marks: 0</w:t>
      </w:r>
    </w:p>
    <w:p>
      <w:r>
        <w:t>Question: A nurse follows outdated wound care techniques not consistent with current evidence-based practice, resulting in delayed healing. Is this deficiency under the Consumer Protection Act?</w:t>
      </w:r>
    </w:p>
    <w:p>
      <w:r>
        <w:t>(a) Yes, because professional standard requires current evidence-based nursing practices</w:t>
      </w:r>
    </w:p>
    <w:p>
      <w:r>
        <w:t>(b) Yes, only if the nurse had explicit training in newer techniques</w:t>
      </w:r>
    </w:p>
    <w:p>
      <w:r>
        <w:t>(c) No, because the nurse followed a previously learned technique</w:t>
      </w:r>
    </w:p>
    <w:p>
      <w:r>
        <w:t>(d) No, because delayed healing has multiple causative factors</w:t>
      </w:r>
    </w:p>
    <w:p>
      <w:r>
        <w:t>Answer: a</w:t>
      </w:r>
    </w:p>
    <w:p>
      <w:r>
        <w:t>Solution: The professional standard of care incorporates current evidence-based practice. Nurses are expected to maintain current knowledge and apply best practices. Using outdated techniques when better evidence-based alternatives exist represents deviation from professional standards and constitutes deficiency. Option C ignores the duty to update knowledge, B confuses causation with standard-setting, and D is incorrect (not required to have explicit training on latest practices—it's part of professional competence). The Consumer Protection Act aligns with current professional standards, not historical practice.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