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16FE" w14:textId="2EE6D53B" w:rsidR="008F53F8" w:rsidRPr="008F53F8" w:rsidRDefault="008F53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3F8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Pr="008F53F8">
        <w:rPr>
          <w:rFonts w:ascii="Times New Roman" w:hAnsi="Times New Roman" w:cs="Times New Roman"/>
          <w:b/>
          <w:bCs/>
          <w:sz w:val="24"/>
          <w:szCs w:val="24"/>
        </w:rPr>
        <w:t>pseudo random numbers to estimate the area of two overlapping ellipses</w:t>
      </w:r>
      <w:r w:rsidRPr="008F53F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274899" w14:textId="03E33143" w:rsidR="008F53F8" w:rsidRDefault="008F53F8">
      <w:r>
        <w:rPr>
          <w:noProof/>
        </w:rPr>
        <w:drawing>
          <wp:inline distT="0" distB="0" distL="0" distR="0" wp14:anchorId="17310E7A" wp14:editId="1CDDCBE1">
            <wp:extent cx="21621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1FFB5E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587ED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Create a Point class that takes the x and y coordinates of the point: p1 = Point(2,3) p2 = Point(4,3) </w:t>
      </w:r>
    </w:p>
    <w:p w14:paraId="289E5CF6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Create an Ellipse class that takes two points and the width of the long axis: e1 = Ellipse(p1,p2,4) </w:t>
      </w:r>
    </w:p>
    <w:p w14:paraId="1F64E7BB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Write a function that takes two ellipses and returns the area of the overlap: overlap = </w:t>
      </w:r>
      <w:proofErr w:type="spellStart"/>
      <w:r w:rsidRPr="008F53F8">
        <w:rPr>
          <w:rFonts w:ascii="Times New Roman" w:hAnsi="Times New Roman" w:cs="Times New Roman"/>
          <w:sz w:val="24"/>
          <w:szCs w:val="24"/>
        </w:rPr>
        <w:t>computeOverlapOfEllipses</w:t>
      </w:r>
      <w:proofErr w:type="spellEnd"/>
      <w:r w:rsidRPr="008F53F8">
        <w:rPr>
          <w:rFonts w:ascii="Times New Roman" w:hAnsi="Times New Roman" w:cs="Times New Roman"/>
          <w:sz w:val="24"/>
          <w:szCs w:val="24"/>
        </w:rPr>
        <w:t>(e1,e2)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3F8">
        <w:rPr>
          <w:rFonts w:ascii="Times New Roman" w:hAnsi="Times New Roman" w:cs="Times New Roman"/>
          <w:sz w:val="24"/>
          <w:szCs w:val="24"/>
        </w:rPr>
        <w:t xml:space="preserve">function should leverage the </w:t>
      </w:r>
      <w:r>
        <w:rPr>
          <w:rFonts w:ascii="Times New Roman" w:hAnsi="Times New Roman" w:cs="Times New Roman"/>
          <w:sz w:val="24"/>
          <w:szCs w:val="24"/>
        </w:rPr>
        <w:t xml:space="preserve">built </w:t>
      </w:r>
      <w:r w:rsidRPr="008F53F8">
        <w:rPr>
          <w:rFonts w:ascii="Times New Roman" w:hAnsi="Times New Roman" w:cs="Times New Roman"/>
          <w:sz w:val="24"/>
          <w:szCs w:val="24"/>
        </w:rPr>
        <w:t>pseudo random number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E7D85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Test your code on the case where two circles are at the origin. </w:t>
      </w:r>
    </w:p>
    <w:p w14:paraId="380D4923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Test your code on two more complicated examples you came up with. </w:t>
      </w:r>
    </w:p>
    <w:p w14:paraId="4819E26F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For each test, display the output in the form: </w:t>
      </w:r>
    </w:p>
    <w:p w14:paraId="2A49A759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"Ellipse(Point(x11,y11),Point(x12,y12),w1) has area a1 Ellipse(Point(x21,y21),Point(x22,y22),w2) has area a2 </w:t>
      </w:r>
    </w:p>
    <w:p w14:paraId="7FD0E6F4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YYYY out of ZZZZZ generated points are in both ellipses. </w:t>
      </w:r>
    </w:p>
    <w:p w14:paraId="0330BAF3" w14:textId="77777777" w:rsid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The overlap of the two has area a3." </w:t>
      </w:r>
    </w:p>
    <w:p w14:paraId="14C70893" w14:textId="28553936" w:rsidR="008F53F8" w:rsidRPr="008F53F8" w:rsidRDefault="008F53F8" w:rsidP="008F5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53F8">
        <w:rPr>
          <w:rFonts w:ascii="Times New Roman" w:hAnsi="Times New Roman" w:cs="Times New Roman"/>
          <w:sz w:val="24"/>
          <w:szCs w:val="24"/>
        </w:rPr>
        <w:t xml:space="preserve">Where a1, a2 are analytical results, and YYYY, ZZZZ and a3 are the empirical results from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8F53F8">
        <w:rPr>
          <w:rFonts w:ascii="Times New Roman" w:hAnsi="Times New Roman" w:cs="Times New Roman"/>
          <w:sz w:val="24"/>
          <w:szCs w:val="24"/>
        </w:rPr>
        <w:t xml:space="preserve"> simulation</w:t>
      </w:r>
    </w:p>
    <w:sectPr w:rsidR="008F53F8" w:rsidRPr="008F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F8"/>
    <w:rsid w:val="008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9716"/>
  <w15:chartTrackingRefBased/>
  <w15:docId w15:val="{AA3FB4C0-3245-4F0A-8880-B5047F7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2023-06-22T17:23:00Z</dcterms:created>
  <dcterms:modified xsi:type="dcterms:W3CDTF">2023-06-22T17:49:00Z</dcterms:modified>
</cp:coreProperties>
</file>