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73B5" w:rsidRDefault="00FE73B5" w:rsidP="00FE73B5">
      <w:pPr>
        <w:pStyle w:val="Standard"/>
        <w:spacing w:after="0" w:line="480" w:lineRule="auto"/>
        <w:jc w:val="center"/>
        <w:rPr>
          <w:rFonts w:ascii="Tahoma" w:hAnsi="Tahoma" w:cs="Tahoma"/>
          <w:b/>
          <w:bCs/>
          <w:sz w:val="28"/>
          <w:szCs w:val="28"/>
        </w:rPr>
      </w:pPr>
      <w:bookmarkStart w:id="0" w:name="_GoBack"/>
      <w:bookmarkEnd w:id="0"/>
      <w:r>
        <w:rPr>
          <w:rFonts w:ascii="Tahoma" w:hAnsi="Tahoma" w:cs="Tahoma"/>
          <w:b/>
          <w:bCs/>
          <w:sz w:val="28"/>
          <w:szCs w:val="28"/>
        </w:rPr>
        <w:t>REPUBLIC OF KENYA</w:t>
      </w:r>
    </w:p>
    <w:p w:rsidR="00FE73B5" w:rsidRDefault="00FE73B5" w:rsidP="00FE73B5">
      <w:pPr>
        <w:pStyle w:val="Standard"/>
        <w:spacing w:after="0" w:line="480" w:lineRule="auto"/>
        <w:jc w:val="center"/>
        <w:rPr>
          <w:rFonts w:ascii="Tahoma" w:hAnsi="Tahoma" w:cs="Tahoma"/>
          <w:b/>
          <w:bCs/>
          <w:sz w:val="28"/>
          <w:szCs w:val="28"/>
        </w:rPr>
      </w:pPr>
      <w:r>
        <w:rPr>
          <w:rFonts w:ascii="Tahoma" w:hAnsi="Tahoma" w:cs="Tahoma"/>
          <w:b/>
          <w:bCs/>
          <w:sz w:val="28"/>
          <w:szCs w:val="28"/>
        </w:rPr>
        <w:t>IN THE CHIEF MAGISTRATE'S COURT AT EMBU</w:t>
      </w:r>
    </w:p>
    <w:p w:rsidR="00FE73B5" w:rsidRDefault="00FE73B5" w:rsidP="00FE73B5">
      <w:pPr>
        <w:pStyle w:val="Standard"/>
        <w:spacing w:after="0" w:line="480" w:lineRule="auto"/>
        <w:jc w:val="center"/>
        <w:rPr>
          <w:rFonts w:ascii="Tahoma" w:hAnsi="Tahoma" w:cs="Tahoma"/>
          <w:b/>
          <w:bCs/>
          <w:sz w:val="28"/>
          <w:szCs w:val="28"/>
        </w:rPr>
      </w:pPr>
      <w:r>
        <w:rPr>
          <w:rFonts w:ascii="Tahoma" w:hAnsi="Tahoma" w:cs="Tahoma"/>
          <w:b/>
          <w:bCs/>
          <w:sz w:val="28"/>
          <w:szCs w:val="28"/>
        </w:rPr>
        <w:t>CRIMINAL CASE NO. 1149 OF 2014</w:t>
      </w:r>
    </w:p>
    <w:p w:rsidR="00FE73B5" w:rsidRPr="00FE73B5" w:rsidRDefault="00FE73B5" w:rsidP="00FE73B5">
      <w:pPr>
        <w:pStyle w:val="Standard"/>
        <w:spacing w:after="0" w:line="480" w:lineRule="auto"/>
        <w:jc w:val="center"/>
        <w:rPr>
          <w:rFonts w:ascii="Tahoma" w:hAnsi="Tahoma" w:cs="Tahoma"/>
          <w:b/>
          <w:sz w:val="28"/>
          <w:szCs w:val="28"/>
        </w:rPr>
      </w:pPr>
      <w:r w:rsidRPr="00FE73B5">
        <w:rPr>
          <w:rFonts w:ascii="Tahoma" w:hAnsi="Tahoma" w:cs="Tahoma"/>
          <w:b/>
          <w:sz w:val="28"/>
          <w:szCs w:val="28"/>
        </w:rPr>
        <w:t>REPUBLIC.............................................................PROSECUTOR</w:t>
      </w:r>
    </w:p>
    <w:p w:rsidR="00FE73B5" w:rsidRPr="00FE73B5" w:rsidRDefault="00FE73B5" w:rsidP="00FE73B5">
      <w:pPr>
        <w:pStyle w:val="Standard"/>
        <w:spacing w:after="0" w:line="480" w:lineRule="auto"/>
        <w:jc w:val="center"/>
        <w:rPr>
          <w:rFonts w:ascii="Tahoma" w:hAnsi="Tahoma" w:cs="Tahoma"/>
          <w:b/>
          <w:sz w:val="28"/>
          <w:szCs w:val="28"/>
        </w:rPr>
      </w:pPr>
      <w:r w:rsidRPr="00FE73B5">
        <w:rPr>
          <w:rFonts w:ascii="Tahoma" w:hAnsi="Tahoma" w:cs="Tahoma"/>
          <w:b/>
          <w:sz w:val="28"/>
          <w:szCs w:val="28"/>
        </w:rPr>
        <w:t>VERSUS</w:t>
      </w:r>
    </w:p>
    <w:p w:rsidR="00FE73B5" w:rsidRPr="00FE73B5" w:rsidRDefault="00FE73B5" w:rsidP="00FE73B5">
      <w:pPr>
        <w:pStyle w:val="Standard"/>
        <w:spacing w:after="0" w:line="480" w:lineRule="auto"/>
        <w:jc w:val="center"/>
        <w:rPr>
          <w:rFonts w:ascii="Tahoma" w:hAnsi="Tahoma" w:cs="Tahoma"/>
          <w:b/>
          <w:sz w:val="28"/>
          <w:szCs w:val="28"/>
        </w:rPr>
      </w:pPr>
      <w:r w:rsidRPr="00FE73B5">
        <w:rPr>
          <w:rFonts w:ascii="Tahoma" w:hAnsi="Tahoma" w:cs="Tahoma"/>
          <w:b/>
          <w:sz w:val="28"/>
          <w:szCs w:val="28"/>
        </w:rPr>
        <w:t>THOMAS MUTURI MUNYI................................................ACCUSED</w:t>
      </w:r>
    </w:p>
    <w:p w:rsidR="00FE73B5" w:rsidRDefault="00FE73B5" w:rsidP="00FE73B5">
      <w:pPr>
        <w:pStyle w:val="Standard"/>
        <w:spacing w:after="0" w:line="480" w:lineRule="auto"/>
        <w:jc w:val="center"/>
        <w:rPr>
          <w:b/>
          <w:bCs/>
          <w:sz w:val="28"/>
          <w:szCs w:val="28"/>
          <w:u w:val="single"/>
        </w:rPr>
      </w:pPr>
      <w:r>
        <w:rPr>
          <w:b/>
          <w:bCs/>
          <w:sz w:val="28"/>
          <w:szCs w:val="28"/>
          <w:u w:val="single"/>
        </w:rPr>
        <w:t>J U D G M E N T</w:t>
      </w:r>
    </w:p>
    <w:p w:rsidR="00FE73B5" w:rsidRDefault="00FE73B5" w:rsidP="00FE73B5">
      <w:pPr>
        <w:pStyle w:val="Standard"/>
        <w:spacing w:after="0" w:line="480" w:lineRule="auto"/>
        <w:jc w:val="both"/>
        <w:rPr>
          <w:sz w:val="28"/>
          <w:szCs w:val="28"/>
        </w:rPr>
      </w:pPr>
      <w:r w:rsidRPr="002714C3">
        <w:rPr>
          <w:sz w:val="28"/>
          <w:szCs w:val="28"/>
          <w:highlight w:val="yellow"/>
        </w:rPr>
        <w:t>Accused Thomas Muturi Munyi</w:t>
      </w:r>
      <w:r>
        <w:rPr>
          <w:sz w:val="28"/>
          <w:szCs w:val="28"/>
        </w:rPr>
        <w:t xml:space="preserve"> has been charged with defilement of a child c/s 8 (1) as read with s (4) of the sexual offences Act No 3 of 2006.</w:t>
      </w:r>
      <w:r w:rsidR="002714C3">
        <w:rPr>
          <w:sz w:val="28"/>
          <w:szCs w:val="28"/>
        </w:rPr>
        <w:t xml:space="preserve"> </w:t>
      </w:r>
      <w:r w:rsidR="002714C3" w:rsidRPr="00113E48">
        <w:rPr>
          <w:sz w:val="28"/>
          <w:szCs w:val="28"/>
          <w:highlight w:val="yellow"/>
        </w:rPr>
        <w:t>P</w:t>
      </w:r>
      <w:r w:rsidRPr="00113E48">
        <w:rPr>
          <w:sz w:val="28"/>
          <w:szCs w:val="28"/>
          <w:highlight w:val="yellow"/>
        </w:rPr>
        <w:t>articulars are that on 14/7/14 at Ithara village, Itabua sub/location, Mbeti north location within Embu County intentionally and unlawfully defiled Pamela Wanjiru Njiru a girl aged 15 years old by causing his penis to penetrate the vagina of Pamela Wanjiru Njiru.  He faces an alternative charge of committing an indecent assault with a child c/s 11 (a) of the sexual offences Act no. 3 of 2006.</w:t>
      </w:r>
      <w:r w:rsidR="00113E48" w:rsidRPr="00113E48">
        <w:rPr>
          <w:sz w:val="28"/>
          <w:szCs w:val="28"/>
          <w:highlight w:val="yellow"/>
        </w:rPr>
        <w:t>P</w:t>
      </w:r>
      <w:r w:rsidRPr="00113E48">
        <w:rPr>
          <w:sz w:val="28"/>
          <w:szCs w:val="28"/>
          <w:highlight w:val="yellow"/>
        </w:rPr>
        <w:t>articulars are that on 14/7/2014 at Ithara village, Itabua location Mbeti north location within Embu county, unlawfully and intentionally touched the private parts of Pamela Wanjiru Njiru.</w:t>
      </w:r>
    </w:p>
    <w:p w:rsidR="00FE73B5" w:rsidRDefault="00FE73B5" w:rsidP="00FE73B5">
      <w:pPr>
        <w:pStyle w:val="Standard"/>
        <w:spacing w:after="0" w:line="480" w:lineRule="auto"/>
        <w:jc w:val="both"/>
        <w:rPr>
          <w:sz w:val="28"/>
          <w:szCs w:val="28"/>
        </w:rPr>
      </w:pPr>
      <w:r>
        <w:rPr>
          <w:sz w:val="28"/>
          <w:szCs w:val="28"/>
        </w:rPr>
        <w:t xml:space="preserve">Prosecution presented </w:t>
      </w:r>
      <w:r w:rsidRPr="00113E48">
        <w:rPr>
          <w:sz w:val="28"/>
          <w:szCs w:val="28"/>
          <w:highlight w:val="yellow"/>
        </w:rPr>
        <w:t>4 witnesses</w:t>
      </w:r>
      <w:r>
        <w:rPr>
          <w:sz w:val="28"/>
          <w:szCs w:val="28"/>
        </w:rPr>
        <w:t xml:space="preserve"> in support of its case while accused gave unsworn evidence.  In a nutshell </w:t>
      </w:r>
      <w:r w:rsidRPr="00113E48">
        <w:rPr>
          <w:sz w:val="28"/>
          <w:szCs w:val="28"/>
          <w:highlight w:val="yellow"/>
        </w:rPr>
        <w:t>pw1 stated that on 14/7/2014</w:t>
      </w:r>
      <w:r>
        <w:rPr>
          <w:sz w:val="28"/>
          <w:szCs w:val="28"/>
        </w:rPr>
        <w:t xml:space="preserve"> she had been sent home for school fees.  She later visited her friend called Faith Murimi.  She was later </w:t>
      </w:r>
      <w:r>
        <w:rPr>
          <w:sz w:val="28"/>
          <w:szCs w:val="28"/>
        </w:rPr>
        <w:lastRenderedPageBreak/>
        <w:t>escorted by the said friend up to a place called “Matangiri”.  A man went from Karorina to Mugoya in a motorcycle and offered a lift.  This was around 7.00 pm.  The said man used a different route from the one the complainant uses to go to her parents’ home.  He later stopped, pulled the victim and took her inside a house locked the house from outside and went away.  The said man later returned, pulled his dress and tore it.  He removed his trouser knocked the complainant who fell down, slept on her and put something inside her vagina.  He threatened to stAb her with a knife if he screamed.  Later, the complainant managed to leave the said house while the said man was asleep.  She later went to her friend Faith house and she lied to her that she had slept at her aunties place but when Faith's mother interviewed her she explained to her what had happened.  She left her friend’s home at around 8.30 pm and proceeded to her parents’ home.  He met a person who is known us “skygo” this man knew her further.   He carried the complainant using his motorbike up to the complainant's home.  She found her mother.  She explained to her mother what had happened.  On 16/7/14 they went to the chief in company of her mother and dad.  Upon hearing the complainant's story, the chief sent them to Itabua police station.  She was interviewed by police woman at Itabua police</w:t>
      </w:r>
      <w:r w:rsidR="00113E48">
        <w:rPr>
          <w:sz w:val="28"/>
          <w:szCs w:val="28"/>
        </w:rPr>
        <w:t xml:space="preserve"> station.  She was sent with a P</w:t>
      </w:r>
      <w:r>
        <w:rPr>
          <w:sz w:val="28"/>
          <w:szCs w:val="28"/>
        </w:rPr>
        <w:t xml:space="preserve">3 to hospital.  She went to Embu PGH where pregnancy test was done.  She was also examined.  She later recorded her </w:t>
      </w:r>
      <w:r>
        <w:rPr>
          <w:sz w:val="28"/>
          <w:szCs w:val="28"/>
        </w:rPr>
        <w:lastRenderedPageBreak/>
        <w:t>statement.  She was later picked by the policewoman who is known as Nyambura so that she could identify</w:t>
      </w:r>
      <w:r w:rsidR="00113E48">
        <w:rPr>
          <w:sz w:val="28"/>
          <w:szCs w:val="28"/>
        </w:rPr>
        <w:t xml:space="preserve"> the house she was locked in.  T</w:t>
      </w:r>
      <w:r>
        <w:rPr>
          <w:sz w:val="28"/>
          <w:szCs w:val="28"/>
        </w:rPr>
        <w:t xml:space="preserve">hey went on 18/7/2014 at around 4.00 pm with police car.  She took them to a house which she had seen the assailant enter.  The door to the house was opened and one was asked to identify the suspect.  She said that she thought it was the accused but she was not sure as it was in the night.  She later said that the accused is not the one who raped him.  At this point, the witness was stood down.  It appears thereafter the complainant wrote a further statement.  </w:t>
      </w:r>
    </w:p>
    <w:p w:rsidR="00FE73B5" w:rsidRDefault="00113E48" w:rsidP="00FE73B5">
      <w:pPr>
        <w:pStyle w:val="Standard"/>
        <w:spacing w:after="0" w:line="480" w:lineRule="auto"/>
        <w:jc w:val="both"/>
        <w:rPr>
          <w:sz w:val="28"/>
          <w:szCs w:val="28"/>
        </w:rPr>
      </w:pPr>
      <w:r>
        <w:rPr>
          <w:sz w:val="28"/>
          <w:szCs w:val="28"/>
          <w:highlight w:val="yellow"/>
        </w:rPr>
        <w:t>Pw2 stated interlia that P</w:t>
      </w:r>
      <w:r w:rsidR="00FE73B5" w:rsidRPr="00113E48">
        <w:rPr>
          <w:sz w:val="28"/>
          <w:szCs w:val="28"/>
          <w:highlight w:val="yellow"/>
        </w:rPr>
        <w:t>w1 was</w:t>
      </w:r>
      <w:r w:rsidR="00FE73B5">
        <w:rPr>
          <w:sz w:val="28"/>
          <w:szCs w:val="28"/>
        </w:rPr>
        <w:t xml:space="preserve"> being interviewed by a crowd.  He owns a shop near where pw1 was</w:t>
      </w:r>
      <w:r>
        <w:rPr>
          <w:sz w:val="28"/>
          <w:szCs w:val="28"/>
        </w:rPr>
        <w:t xml:space="preserve"> he went to where P</w:t>
      </w:r>
      <w:r w:rsidR="00FE73B5">
        <w:rPr>
          <w:sz w:val="28"/>
          <w:szCs w:val="28"/>
        </w:rPr>
        <w:t xml:space="preserve">w1 was and after hearing her he volunteered to take her home.  Then used to know her father.  He handed over pw1 to her parents. On cross examination he said that the girl did not say anything about defilement.  </w:t>
      </w:r>
      <w:r w:rsidR="00FE73B5" w:rsidRPr="00113E48">
        <w:rPr>
          <w:sz w:val="28"/>
          <w:szCs w:val="28"/>
          <w:highlight w:val="yellow"/>
        </w:rPr>
        <w:t>Pw1 was later recalled.</w:t>
      </w:r>
      <w:r w:rsidR="00FE73B5">
        <w:rPr>
          <w:sz w:val="28"/>
          <w:szCs w:val="28"/>
        </w:rPr>
        <w:t xml:space="preserve">  </w:t>
      </w:r>
      <w:r w:rsidR="00FE73B5" w:rsidRPr="00113E48">
        <w:rPr>
          <w:sz w:val="28"/>
          <w:szCs w:val="28"/>
          <w:highlight w:val="yellow"/>
        </w:rPr>
        <w:t xml:space="preserve">She stated that she had earlier given wrong information in court as there was a woman who called her and told her not to say if it the accused who had defiled her.  She gets shocked and she followed her instructions.  She then said that it is the accused on the dock who defiled her.  She did not disclose the name of the said </w:t>
      </w:r>
      <w:r w:rsidRPr="00113E48">
        <w:rPr>
          <w:sz w:val="28"/>
          <w:szCs w:val="28"/>
          <w:highlight w:val="yellow"/>
        </w:rPr>
        <w:t>woman. On</w:t>
      </w:r>
      <w:r w:rsidR="00FE73B5" w:rsidRPr="00113E48">
        <w:rPr>
          <w:sz w:val="28"/>
          <w:szCs w:val="28"/>
          <w:highlight w:val="yellow"/>
        </w:rPr>
        <w:t xml:space="preserve"> cross examination she </w:t>
      </w:r>
      <w:r w:rsidRPr="00113E48">
        <w:rPr>
          <w:sz w:val="28"/>
          <w:szCs w:val="28"/>
          <w:highlight w:val="yellow"/>
        </w:rPr>
        <w:t>stated; -</w:t>
      </w:r>
    </w:p>
    <w:p w:rsidR="00FE73B5" w:rsidRDefault="00FE73B5" w:rsidP="00FE73B5">
      <w:pPr>
        <w:pStyle w:val="Standard"/>
        <w:numPr>
          <w:ilvl w:val="0"/>
          <w:numId w:val="1"/>
        </w:numPr>
        <w:spacing w:after="0" w:line="480" w:lineRule="auto"/>
        <w:jc w:val="both"/>
        <w:rPr>
          <w:sz w:val="28"/>
          <w:szCs w:val="28"/>
        </w:rPr>
      </w:pPr>
      <w:r>
        <w:rPr>
          <w:sz w:val="28"/>
          <w:szCs w:val="28"/>
        </w:rPr>
        <w:t>she did not know who the woman was.</w:t>
      </w:r>
    </w:p>
    <w:p w:rsidR="00FE73B5" w:rsidRDefault="00FE73B5" w:rsidP="00FE73B5">
      <w:pPr>
        <w:pStyle w:val="Standard"/>
        <w:numPr>
          <w:ilvl w:val="0"/>
          <w:numId w:val="1"/>
        </w:numPr>
        <w:spacing w:after="0" w:line="480" w:lineRule="auto"/>
        <w:jc w:val="both"/>
        <w:rPr>
          <w:sz w:val="28"/>
          <w:szCs w:val="28"/>
        </w:rPr>
      </w:pPr>
      <w:r>
        <w:rPr>
          <w:sz w:val="28"/>
          <w:szCs w:val="28"/>
        </w:rPr>
        <w:lastRenderedPageBreak/>
        <w:t>That the said woman informed her to say that the man who defiled her was a short black young man.</w:t>
      </w:r>
    </w:p>
    <w:p w:rsidR="00FE73B5" w:rsidRDefault="00FE73B5" w:rsidP="00FE73B5">
      <w:pPr>
        <w:pStyle w:val="Standard"/>
        <w:numPr>
          <w:ilvl w:val="0"/>
          <w:numId w:val="1"/>
        </w:numPr>
        <w:spacing w:after="0" w:line="480" w:lineRule="auto"/>
        <w:jc w:val="both"/>
        <w:rPr>
          <w:sz w:val="28"/>
          <w:szCs w:val="28"/>
        </w:rPr>
      </w:pPr>
      <w:r>
        <w:rPr>
          <w:sz w:val="28"/>
          <w:szCs w:val="28"/>
        </w:rPr>
        <w:t>She informed her mum about the incident after she had given evidence.</w:t>
      </w:r>
    </w:p>
    <w:p w:rsidR="00FE73B5" w:rsidRDefault="00FE73B5" w:rsidP="00FE73B5">
      <w:pPr>
        <w:pStyle w:val="Standard"/>
        <w:spacing w:after="0" w:line="480" w:lineRule="auto"/>
        <w:jc w:val="both"/>
        <w:rPr>
          <w:sz w:val="28"/>
          <w:szCs w:val="28"/>
        </w:rPr>
      </w:pPr>
      <w:r w:rsidRPr="00113E48">
        <w:rPr>
          <w:sz w:val="28"/>
          <w:szCs w:val="28"/>
          <w:highlight w:val="yellow"/>
        </w:rPr>
        <w:t>Pw3 stated enteralia that on 14/7/2014</w:t>
      </w:r>
      <w:r>
        <w:rPr>
          <w:sz w:val="28"/>
          <w:szCs w:val="28"/>
        </w:rPr>
        <w:t xml:space="preserve"> at around 5.30 am the complainant her daughter left for school.  That she did not return in the evening.  They looked for her but did not find her that on 15/7/14 at around 10.00 am.  She was taken by a motorcyclist.  She was taken by a motorcyclist.  She was asked where she left.  She was asked where she slept.  She refused to reveal.  They took her to the sub-chief and she later revealed to the sub-chief what had happened.  They were given a letter to take to police station at Itabua.  They were later referred to Embu PGH.  They again went back on 16/1/2014 where pw1 was given medication.  They later went with OCS, another the police officer and the complainant to where she had said she had been taken.  It was during day time.  She pointed the house she had been locked in.  the house was locked.  They later went back again at around 5.00 am, the accused opened the door and another man was also in the house.  The complainant was asked who defiled her and she pointed at the accused.  Later after the complainant had given evidence, she told pw1 that the mother to the accused had told me to lie.  At the hospital they were given p3 and PRC form.   He further stated that her daughter was born on 6/7/1999.  on cross examination he stated,</w:t>
      </w:r>
    </w:p>
    <w:p w:rsidR="00FE73B5" w:rsidRDefault="00FE73B5" w:rsidP="00FE73B5">
      <w:pPr>
        <w:pStyle w:val="Standard"/>
        <w:numPr>
          <w:ilvl w:val="0"/>
          <w:numId w:val="2"/>
        </w:numPr>
        <w:spacing w:after="0" w:line="480" w:lineRule="auto"/>
        <w:jc w:val="both"/>
        <w:rPr>
          <w:sz w:val="28"/>
          <w:szCs w:val="28"/>
        </w:rPr>
      </w:pPr>
      <w:r>
        <w:rPr>
          <w:sz w:val="28"/>
          <w:szCs w:val="28"/>
        </w:rPr>
        <w:lastRenderedPageBreak/>
        <w:t>accused was arrested on 17/7/14.</w:t>
      </w:r>
    </w:p>
    <w:p w:rsidR="00FE73B5" w:rsidRDefault="00FE73B5" w:rsidP="00FE73B5">
      <w:pPr>
        <w:pStyle w:val="Standard"/>
        <w:numPr>
          <w:ilvl w:val="0"/>
          <w:numId w:val="2"/>
        </w:numPr>
        <w:spacing w:after="0" w:line="480" w:lineRule="auto"/>
        <w:jc w:val="both"/>
        <w:rPr>
          <w:sz w:val="28"/>
          <w:szCs w:val="28"/>
        </w:rPr>
      </w:pPr>
      <w:r>
        <w:rPr>
          <w:sz w:val="28"/>
          <w:szCs w:val="28"/>
        </w:rPr>
        <w:t>he recorded statement on 22/7/2014.</w:t>
      </w:r>
    </w:p>
    <w:p w:rsidR="00FE73B5" w:rsidRDefault="00FE73B5" w:rsidP="00FE73B5">
      <w:pPr>
        <w:pStyle w:val="Standard"/>
        <w:numPr>
          <w:ilvl w:val="0"/>
          <w:numId w:val="2"/>
        </w:numPr>
        <w:spacing w:after="0" w:line="480" w:lineRule="auto"/>
        <w:jc w:val="both"/>
        <w:rPr>
          <w:sz w:val="28"/>
          <w:szCs w:val="28"/>
        </w:rPr>
      </w:pPr>
      <w:r>
        <w:rPr>
          <w:sz w:val="28"/>
          <w:szCs w:val="28"/>
        </w:rPr>
        <w:t>by 22/7/2014 accused had been arrested.</w:t>
      </w:r>
    </w:p>
    <w:p w:rsidR="00FE73B5" w:rsidRDefault="00FE73B5" w:rsidP="00FE73B5">
      <w:pPr>
        <w:pStyle w:val="Standard"/>
        <w:spacing w:after="0" w:line="480" w:lineRule="auto"/>
        <w:jc w:val="both"/>
        <w:rPr>
          <w:sz w:val="28"/>
          <w:szCs w:val="28"/>
        </w:rPr>
      </w:pPr>
      <w:r w:rsidRPr="00113E48">
        <w:rPr>
          <w:sz w:val="28"/>
          <w:szCs w:val="28"/>
          <w:highlight w:val="yellow"/>
        </w:rPr>
        <w:t>Pw4 is a medical doctor.</w:t>
      </w:r>
      <w:r>
        <w:rPr>
          <w:sz w:val="28"/>
          <w:szCs w:val="28"/>
        </w:rPr>
        <w:t xml:space="preserve">  He stated that he knew Dr. Ruth Mulara and had worked with her for 3 years and that she was in maternity leave.  He knew her handwriting.  That the handwriting on the p3 was hers.  That the p3 was in respect of Pamela Wanjiru.  She was 15 years old.  That she was examined approximately 24 hours after the date of assault.  That there were no injuries on the opening of the vulva.  Vagina walls had been bruised.  Hymen had been perforated and this showed it had been recently been perforated.  She had whitish smelly discharge.  That there was recent penetration.  </w:t>
      </w:r>
    </w:p>
    <w:p w:rsidR="00FE73B5" w:rsidRDefault="00FE73B5" w:rsidP="00FE73B5">
      <w:pPr>
        <w:pStyle w:val="Standard"/>
        <w:spacing w:after="0" w:line="480" w:lineRule="auto"/>
        <w:jc w:val="both"/>
      </w:pPr>
      <w:r w:rsidRPr="00113E48">
        <w:rPr>
          <w:sz w:val="28"/>
          <w:szCs w:val="28"/>
          <w:highlight w:val="yellow"/>
        </w:rPr>
        <w:t>P3 and PRC form were produced as exhibit 1 and 2 respectively</w:t>
      </w:r>
      <w:r w:rsidRPr="00113E48">
        <w:rPr>
          <w:sz w:val="28"/>
          <w:szCs w:val="28"/>
        </w:rPr>
        <w:t xml:space="preserve">.  </w:t>
      </w:r>
      <w:r w:rsidRPr="00113E48">
        <w:rPr>
          <w:sz w:val="28"/>
          <w:szCs w:val="28"/>
          <w:highlight w:val="yellow"/>
        </w:rPr>
        <w:t>Pw5 the investigating officer stated that she was minuted a case by OCS.  It involved a girl</w:t>
      </w:r>
      <w:r>
        <w:rPr>
          <w:sz w:val="28"/>
          <w:szCs w:val="28"/>
        </w:rPr>
        <w:t xml:space="preserve"> namely Pamela who had reported a case of defilement.  That defilement had taken place on 14/7/2014.  she commenced investigations by taking the girl to Embu PGH for medical checkup.  She took witness statements.  On cross examination she stated; -</w:t>
      </w:r>
    </w:p>
    <w:p w:rsidR="00FE73B5" w:rsidRDefault="00FE73B5" w:rsidP="00FE73B5">
      <w:pPr>
        <w:pStyle w:val="Standard"/>
        <w:numPr>
          <w:ilvl w:val="0"/>
          <w:numId w:val="3"/>
        </w:numPr>
        <w:spacing w:after="0" w:line="480" w:lineRule="auto"/>
        <w:jc w:val="both"/>
        <w:rPr>
          <w:sz w:val="28"/>
          <w:szCs w:val="28"/>
        </w:rPr>
      </w:pPr>
      <w:r>
        <w:rPr>
          <w:sz w:val="28"/>
          <w:szCs w:val="28"/>
        </w:rPr>
        <w:t>accused was identification by the pw1.</w:t>
      </w:r>
    </w:p>
    <w:p w:rsidR="00FE73B5" w:rsidRDefault="00FE73B5" w:rsidP="00FE73B5">
      <w:pPr>
        <w:pStyle w:val="Standard"/>
        <w:numPr>
          <w:ilvl w:val="0"/>
          <w:numId w:val="3"/>
        </w:numPr>
        <w:spacing w:after="0" w:line="480" w:lineRule="auto"/>
        <w:jc w:val="both"/>
        <w:rPr>
          <w:sz w:val="28"/>
          <w:szCs w:val="28"/>
        </w:rPr>
      </w:pPr>
      <w:r>
        <w:rPr>
          <w:sz w:val="28"/>
          <w:szCs w:val="28"/>
        </w:rPr>
        <w:t>Accused admitted what she did with the girl.</w:t>
      </w:r>
    </w:p>
    <w:p w:rsidR="00FE73B5" w:rsidRDefault="00FE73B5" w:rsidP="00FE73B5">
      <w:pPr>
        <w:pStyle w:val="Standard"/>
        <w:spacing w:after="0" w:line="480" w:lineRule="auto"/>
        <w:jc w:val="both"/>
        <w:rPr>
          <w:sz w:val="28"/>
          <w:szCs w:val="28"/>
        </w:rPr>
      </w:pPr>
      <w:r>
        <w:rPr>
          <w:sz w:val="28"/>
          <w:szCs w:val="28"/>
        </w:rPr>
        <w:lastRenderedPageBreak/>
        <w:t>Prosecution closed its case at this point.  In unsworn evidence the accused stated that the complainant initially stated the person who defiled her was short brown skinned girl named Bonni and that one Gichovi stated that the girl did not have any sign of abuse and that the girl was interviewed and said she had lost her way home.  That Mr Njiru said that the accused was arrested on 17/7/14 a day after defilement of his daughter but he denied that he was arrested on 27/7/14.  he denied that he was a boda boda rider, he further stated that the complainant went and pointed out that he is the one who did the act.  That the accused got scared as he had a younger brother who he did not want to be harassed.</w:t>
      </w:r>
    </w:p>
    <w:p w:rsidR="00FE73B5" w:rsidRDefault="00FE73B5" w:rsidP="00FE73B5">
      <w:pPr>
        <w:pStyle w:val="Standard"/>
        <w:spacing w:after="0" w:line="480" w:lineRule="auto"/>
        <w:jc w:val="both"/>
        <w:rPr>
          <w:sz w:val="28"/>
          <w:szCs w:val="28"/>
        </w:rPr>
      </w:pPr>
      <w:r>
        <w:rPr>
          <w:sz w:val="28"/>
          <w:szCs w:val="28"/>
        </w:rPr>
        <w:t>That complainant later said that she had been beaten hence the reason he said it was him that the father of the complainant wanted to be paid as the daughter had exonerated him.  He declined and later another statement was introduced to implicate him.  Accused closed his defence at this point.</w:t>
      </w:r>
    </w:p>
    <w:p w:rsidR="00FE73B5" w:rsidRDefault="00FE73B5" w:rsidP="00FE73B5">
      <w:pPr>
        <w:pStyle w:val="Standard"/>
        <w:spacing w:after="0" w:line="480" w:lineRule="auto"/>
        <w:jc w:val="both"/>
        <w:rPr>
          <w:sz w:val="28"/>
          <w:szCs w:val="28"/>
        </w:rPr>
      </w:pPr>
      <w:r>
        <w:rPr>
          <w:sz w:val="28"/>
          <w:szCs w:val="28"/>
        </w:rPr>
        <w:t>Issue for determination is whether; -</w:t>
      </w:r>
    </w:p>
    <w:p w:rsidR="00FE73B5" w:rsidRDefault="00FE73B5" w:rsidP="00FE73B5">
      <w:pPr>
        <w:pStyle w:val="Standard"/>
        <w:numPr>
          <w:ilvl w:val="0"/>
          <w:numId w:val="4"/>
        </w:numPr>
        <w:spacing w:after="0" w:line="480" w:lineRule="auto"/>
        <w:jc w:val="both"/>
        <w:rPr>
          <w:sz w:val="28"/>
          <w:szCs w:val="28"/>
        </w:rPr>
      </w:pPr>
      <w:r>
        <w:rPr>
          <w:sz w:val="28"/>
          <w:szCs w:val="28"/>
        </w:rPr>
        <w:t>if pw1 was defiled</w:t>
      </w:r>
    </w:p>
    <w:p w:rsidR="00FE73B5" w:rsidRDefault="00FE73B5" w:rsidP="00FE73B5">
      <w:pPr>
        <w:pStyle w:val="Standard"/>
        <w:numPr>
          <w:ilvl w:val="0"/>
          <w:numId w:val="4"/>
        </w:numPr>
        <w:spacing w:after="0" w:line="480" w:lineRule="auto"/>
        <w:jc w:val="both"/>
        <w:rPr>
          <w:sz w:val="28"/>
          <w:szCs w:val="28"/>
        </w:rPr>
      </w:pPr>
      <w:r>
        <w:rPr>
          <w:sz w:val="28"/>
          <w:szCs w:val="28"/>
        </w:rPr>
        <w:t>who defiled her if she was defiled</w:t>
      </w:r>
    </w:p>
    <w:p w:rsidR="00FE73B5" w:rsidRDefault="00FE73B5" w:rsidP="00FE73B5">
      <w:pPr>
        <w:pStyle w:val="Standard"/>
        <w:numPr>
          <w:ilvl w:val="0"/>
          <w:numId w:val="4"/>
        </w:numPr>
        <w:spacing w:after="0" w:line="480" w:lineRule="auto"/>
        <w:jc w:val="both"/>
        <w:rPr>
          <w:sz w:val="28"/>
          <w:szCs w:val="28"/>
        </w:rPr>
      </w:pPr>
      <w:r>
        <w:rPr>
          <w:sz w:val="28"/>
          <w:szCs w:val="28"/>
        </w:rPr>
        <w:t>whether the prosecution proved the charge against the accused beyond reasonable doubts.</w:t>
      </w:r>
    </w:p>
    <w:p w:rsidR="00FE73B5" w:rsidRDefault="00FE73B5" w:rsidP="00FE73B5">
      <w:pPr>
        <w:pStyle w:val="Standard"/>
        <w:spacing w:after="0" w:line="480" w:lineRule="auto"/>
        <w:jc w:val="both"/>
      </w:pPr>
      <w:r w:rsidRPr="00113E48">
        <w:rPr>
          <w:sz w:val="28"/>
          <w:szCs w:val="28"/>
          <w:highlight w:val="yellow"/>
        </w:rPr>
        <w:lastRenderedPageBreak/>
        <w:t>I will start with the issue on whether pw1 was defiled</w:t>
      </w:r>
      <w:r>
        <w:rPr>
          <w:sz w:val="28"/>
          <w:szCs w:val="28"/>
        </w:rPr>
        <w:t>.  The subject was examined and p3 and PRC filled.  On the sexual offences part, the p3 stated that the vaginal wall had bruises and the hymen had recently been perforated.  The same information was indicated in the PRC form which was produced as exhibit 2.  The afore stated evidence was not challenged in any way.  I have further read exhibit 3 child health card.  It shows that the subject was born on 29/4/1999.  in view of the PRC and p3 exhibits and the child health card, which shows that the subject was a minor, thus clear there was unlawful penetrating the subject’s vagina (privates).  I make a finding that there was unlawful penetration of the subject.</w:t>
      </w:r>
    </w:p>
    <w:p w:rsidR="00FE73B5" w:rsidRDefault="00FE73B5" w:rsidP="00FE73B5">
      <w:pPr>
        <w:pStyle w:val="Standard"/>
        <w:spacing w:after="0" w:line="480" w:lineRule="auto"/>
        <w:jc w:val="both"/>
        <w:rPr>
          <w:sz w:val="28"/>
          <w:szCs w:val="28"/>
        </w:rPr>
      </w:pPr>
      <w:r>
        <w:rPr>
          <w:sz w:val="28"/>
          <w:szCs w:val="28"/>
        </w:rPr>
        <w:t>The other issue which arises is then who unlawfully penetrated the minor and how was the penetration done?</w:t>
      </w:r>
    </w:p>
    <w:p w:rsidR="00FE73B5" w:rsidRDefault="00FE73B5" w:rsidP="00FE73B5">
      <w:pPr>
        <w:pStyle w:val="Standard"/>
        <w:spacing w:after="0" w:line="480" w:lineRule="auto"/>
        <w:jc w:val="both"/>
        <w:rPr>
          <w:sz w:val="28"/>
          <w:szCs w:val="28"/>
        </w:rPr>
      </w:pPr>
      <w:r w:rsidRPr="00113E48">
        <w:rPr>
          <w:sz w:val="28"/>
          <w:szCs w:val="28"/>
          <w:highlight w:val="yellow"/>
        </w:rPr>
        <w:t>I have carefully studied the evidence of the minor.</w:t>
      </w:r>
      <w:r>
        <w:rPr>
          <w:sz w:val="28"/>
          <w:szCs w:val="28"/>
        </w:rPr>
        <w:t xml:space="preserve">  She initially said it was not the accused who defiled her but she later explained that it was the accused who had defiled her and that a certain woman had told her not to say it was the accused who had defiled her.  She further repeated this allegation, I have further carefully studied defence of the accused and compared it with the complainant version of the events.</w:t>
      </w:r>
    </w:p>
    <w:p w:rsidR="00FE73B5" w:rsidRDefault="00FE73B5" w:rsidP="00FE73B5">
      <w:pPr>
        <w:pStyle w:val="Standard"/>
        <w:spacing w:after="0" w:line="480" w:lineRule="auto"/>
        <w:jc w:val="both"/>
      </w:pPr>
      <w:r>
        <w:rPr>
          <w:sz w:val="28"/>
          <w:szCs w:val="28"/>
        </w:rPr>
        <w:t xml:space="preserve">Prosecution case is that the complainant went and was able to identify the accused as the person who defiled her.  What is accused responsible to this?  He stated that </w:t>
      </w:r>
      <w:r>
        <w:rPr>
          <w:sz w:val="28"/>
          <w:szCs w:val="28"/>
        </w:rPr>
        <w:lastRenderedPageBreak/>
        <w:t>the police went to his home.  The complainant went and pointed him out as the person who had defiled her.  The accused got scared as he had a younger brother whom he feared would be harassed.  He agreed to accompany them.  The question which arises is why would the younger brother be harassed.  Be it as it may be the accused evidence corroborates the events as explained in the prosecution case, am aware of the dangers of relying on retracted evidence but I find that the pw1 evidence which was given later is well corroborated by the accused.  I note there it is possible that pw1 had initially been threatened her father supported this reason as the subject told him.  I note the defence by the accused that   another statement was recorded to implicate him but looking at the evidence on record and especially that of pw1, it is clear that the said statements was recovered by pw1 so that she could explain why she had given contradicting evidence.  Am satisfied that the prosecution her proved its case beyond reasonable doubts against the accused herein, Thomas Muturi Murugi for the offence of defiling c/s 8 (1) as read with section 8 (4). been sexual offence Act.</w:t>
      </w:r>
    </w:p>
    <w:p w:rsidR="00FE73B5" w:rsidRDefault="00FE73B5" w:rsidP="00FE73B5">
      <w:pPr>
        <w:pStyle w:val="Standard"/>
        <w:spacing w:after="0" w:line="480" w:lineRule="auto"/>
        <w:jc w:val="both"/>
        <w:rPr>
          <w:b/>
          <w:bCs/>
          <w:sz w:val="28"/>
          <w:szCs w:val="28"/>
        </w:rPr>
      </w:pPr>
      <w:r>
        <w:rPr>
          <w:b/>
          <w:bCs/>
          <w:sz w:val="28"/>
          <w:szCs w:val="28"/>
        </w:rPr>
        <w:t>A G MUNENE SRM</w:t>
      </w:r>
    </w:p>
    <w:p w:rsidR="00FE73B5" w:rsidRDefault="00FE73B5" w:rsidP="00FE73B5">
      <w:pPr>
        <w:pStyle w:val="Standard"/>
        <w:spacing w:after="0" w:line="480" w:lineRule="auto"/>
        <w:jc w:val="both"/>
        <w:rPr>
          <w:sz w:val="28"/>
          <w:szCs w:val="28"/>
        </w:rPr>
      </w:pPr>
      <w:r w:rsidRPr="00FE73B5">
        <w:rPr>
          <w:sz w:val="28"/>
          <w:szCs w:val="28"/>
          <w:highlight w:val="yellow"/>
        </w:rPr>
        <w:t>C/PROSECUTOR:  We have no previous record.</w:t>
      </w:r>
    </w:p>
    <w:p w:rsidR="00FE73B5" w:rsidRDefault="00FE73B5" w:rsidP="00FE73B5">
      <w:pPr>
        <w:pStyle w:val="Standard"/>
        <w:spacing w:after="0" w:line="480" w:lineRule="auto"/>
        <w:jc w:val="both"/>
        <w:rPr>
          <w:b/>
          <w:bCs/>
          <w:sz w:val="28"/>
          <w:szCs w:val="28"/>
        </w:rPr>
      </w:pPr>
      <w:r>
        <w:rPr>
          <w:b/>
          <w:bCs/>
          <w:sz w:val="28"/>
          <w:szCs w:val="28"/>
        </w:rPr>
        <w:t>A G MUNENE SRM</w:t>
      </w:r>
    </w:p>
    <w:p w:rsidR="00FE73B5" w:rsidRDefault="00FE73B5" w:rsidP="00FE73B5">
      <w:pPr>
        <w:pStyle w:val="Standard"/>
        <w:spacing w:after="0" w:line="480" w:lineRule="auto"/>
        <w:jc w:val="both"/>
        <w:rPr>
          <w:sz w:val="28"/>
          <w:szCs w:val="28"/>
        </w:rPr>
      </w:pPr>
      <w:r w:rsidRPr="00FE73B5">
        <w:rPr>
          <w:sz w:val="28"/>
          <w:szCs w:val="28"/>
          <w:highlight w:val="yellow"/>
        </w:rPr>
        <w:t>ACCUSED IN MITIGATION:  I have got nothing to say.</w:t>
      </w:r>
    </w:p>
    <w:p w:rsidR="00FE73B5" w:rsidRDefault="00FE73B5" w:rsidP="00FE73B5">
      <w:pPr>
        <w:pStyle w:val="Standard"/>
        <w:spacing w:after="0" w:line="480" w:lineRule="auto"/>
        <w:jc w:val="both"/>
        <w:rPr>
          <w:b/>
          <w:bCs/>
          <w:sz w:val="28"/>
          <w:szCs w:val="28"/>
        </w:rPr>
      </w:pPr>
      <w:r>
        <w:rPr>
          <w:b/>
          <w:bCs/>
          <w:sz w:val="28"/>
          <w:szCs w:val="28"/>
        </w:rPr>
        <w:lastRenderedPageBreak/>
        <w:t>A G MUNENE SRM</w:t>
      </w:r>
    </w:p>
    <w:p w:rsidR="00FE73B5" w:rsidRDefault="00FE73B5" w:rsidP="00FE73B5">
      <w:pPr>
        <w:pStyle w:val="Standard"/>
        <w:spacing w:after="0" w:line="480" w:lineRule="auto"/>
        <w:jc w:val="both"/>
        <w:rPr>
          <w:sz w:val="28"/>
          <w:szCs w:val="28"/>
        </w:rPr>
      </w:pPr>
      <w:r>
        <w:rPr>
          <w:sz w:val="28"/>
          <w:szCs w:val="28"/>
        </w:rPr>
        <w:t>COURT:  I note the accused is a first offender.  Accused sentenced to 15 years’ imprisonment.  He has 14 days right of appeal.</w:t>
      </w:r>
    </w:p>
    <w:p w:rsidR="00FE73B5" w:rsidRDefault="00FE73B5" w:rsidP="00FE73B5">
      <w:pPr>
        <w:pStyle w:val="Standard"/>
        <w:spacing w:after="0" w:line="480" w:lineRule="auto"/>
        <w:jc w:val="both"/>
        <w:rPr>
          <w:b/>
          <w:bCs/>
          <w:sz w:val="28"/>
          <w:szCs w:val="28"/>
        </w:rPr>
      </w:pPr>
      <w:r>
        <w:rPr>
          <w:b/>
          <w:bCs/>
          <w:sz w:val="28"/>
          <w:szCs w:val="28"/>
        </w:rPr>
        <w:t>A G MUNENE SRM</w:t>
      </w:r>
    </w:p>
    <w:p w:rsidR="00FE73B5" w:rsidRDefault="00FE73B5" w:rsidP="00FE73B5">
      <w:pPr>
        <w:pStyle w:val="Standard"/>
        <w:spacing w:after="0" w:line="480" w:lineRule="auto"/>
        <w:jc w:val="both"/>
        <w:rPr>
          <w:sz w:val="28"/>
          <w:szCs w:val="28"/>
        </w:rPr>
      </w:pPr>
    </w:p>
    <w:p w:rsidR="00FE73B5" w:rsidRDefault="00FE73B5" w:rsidP="00FE73B5">
      <w:pPr>
        <w:pStyle w:val="Standard"/>
        <w:spacing w:after="0" w:line="480" w:lineRule="auto"/>
        <w:jc w:val="both"/>
        <w:rPr>
          <w:sz w:val="28"/>
          <w:szCs w:val="28"/>
        </w:rPr>
      </w:pPr>
    </w:p>
    <w:p w:rsidR="00FE73B5" w:rsidRDefault="00FE73B5" w:rsidP="00FE73B5">
      <w:pPr>
        <w:pStyle w:val="Standard"/>
        <w:spacing w:after="0" w:line="480" w:lineRule="auto"/>
        <w:jc w:val="both"/>
        <w:rPr>
          <w:sz w:val="28"/>
          <w:szCs w:val="28"/>
        </w:rPr>
      </w:pPr>
    </w:p>
    <w:p w:rsidR="00FE73B5" w:rsidRDefault="00FE73B5" w:rsidP="00FE73B5">
      <w:pPr>
        <w:pStyle w:val="Standard"/>
        <w:spacing w:after="0" w:line="480" w:lineRule="auto"/>
        <w:jc w:val="both"/>
        <w:rPr>
          <w:b/>
          <w:bCs/>
          <w:sz w:val="28"/>
          <w:szCs w:val="28"/>
        </w:rPr>
      </w:pPr>
    </w:p>
    <w:p w:rsidR="00FE73B5" w:rsidRDefault="00FE73B5" w:rsidP="00FE73B5">
      <w:pPr>
        <w:pStyle w:val="Standard"/>
        <w:spacing w:after="0" w:line="480" w:lineRule="auto"/>
        <w:jc w:val="both"/>
        <w:rPr>
          <w:sz w:val="28"/>
          <w:szCs w:val="28"/>
        </w:rPr>
      </w:pPr>
    </w:p>
    <w:p w:rsidR="00FE73B5" w:rsidRDefault="00FE73B5" w:rsidP="00FE73B5">
      <w:pPr>
        <w:pStyle w:val="Standard"/>
        <w:spacing w:after="0" w:line="480" w:lineRule="auto"/>
        <w:jc w:val="both"/>
        <w:rPr>
          <w:b/>
          <w:bCs/>
          <w:sz w:val="28"/>
          <w:szCs w:val="28"/>
        </w:rPr>
      </w:pPr>
    </w:p>
    <w:p w:rsidR="00FE73B5" w:rsidRDefault="00FE73B5" w:rsidP="00FE73B5">
      <w:pPr>
        <w:pStyle w:val="Standard"/>
        <w:spacing w:after="0" w:line="480" w:lineRule="auto"/>
        <w:jc w:val="both"/>
        <w:rPr>
          <w:sz w:val="28"/>
          <w:szCs w:val="28"/>
        </w:rPr>
      </w:pPr>
    </w:p>
    <w:p w:rsidR="00FE73B5" w:rsidRDefault="00FE73B5" w:rsidP="00FE73B5">
      <w:pPr>
        <w:pStyle w:val="Standard"/>
        <w:spacing w:after="0" w:line="480" w:lineRule="auto"/>
        <w:jc w:val="both"/>
        <w:rPr>
          <w:sz w:val="28"/>
          <w:szCs w:val="28"/>
        </w:rPr>
      </w:pPr>
    </w:p>
    <w:p w:rsidR="00CA15FF" w:rsidRDefault="00CA15FF"/>
    <w:sectPr w:rsidR="00CA1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OpenSymbol">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enQuanYi Micro Hei">
    <w:charset w:val="00"/>
    <w:family w:val="auto"/>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6B26CE"/>
    <w:multiLevelType w:val="multilevel"/>
    <w:tmpl w:val="E2F4484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48A47285"/>
    <w:multiLevelType w:val="multilevel"/>
    <w:tmpl w:val="60F8645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57330FBC"/>
    <w:multiLevelType w:val="multilevel"/>
    <w:tmpl w:val="836C4DD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62BF7CEA"/>
    <w:multiLevelType w:val="multilevel"/>
    <w:tmpl w:val="C9EE5EB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3B5"/>
    <w:rsid w:val="00092A32"/>
    <w:rsid w:val="00113E48"/>
    <w:rsid w:val="002714C3"/>
    <w:rsid w:val="003D7FB7"/>
    <w:rsid w:val="004813C9"/>
    <w:rsid w:val="00A66557"/>
    <w:rsid w:val="00B73D16"/>
    <w:rsid w:val="00C67EE3"/>
    <w:rsid w:val="00CA15FF"/>
    <w:rsid w:val="00FE7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0F3AC2-EECA-45A9-B85C-8D4B3826C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FE73B5"/>
    <w:pPr>
      <w:suppressAutoHyphens/>
      <w:autoSpaceDN w:val="0"/>
      <w:spacing w:after="200" w:line="276" w:lineRule="auto"/>
      <w:textAlignment w:val="baseline"/>
    </w:pPr>
    <w:rPr>
      <w:rFonts w:ascii="Calibri" w:eastAsia="WenQuanYi Micro Hei" w:hAnsi="Calibri" w:cs="Calibri"/>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1617</Words>
  <Characters>9223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Mogambi Ntabo. Omosa</dc:creator>
  <cp:keywords/>
  <dc:description/>
  <cp:lastModifiedBy>Mogambi Ntabo. Omosa</cp:lastModifiedBy>
  <cp:revision>2</cp:revision>
  <dcterms:created xsi:type="dcterms:W3CDTF">2022-01-05T07:06:00Z</dcterms:created>
  <dcterms:modified xsi:type="dcterms:W3CDTF">2022-01-05T07:06:00Z</dcterms:modified>
</cp:coreProperties>
</file>