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Pr="00DF096F" w:rsidRDefault="00DF096F">
      <w:pPr>
        <w:pStyle w:val="Title"/>
        <w:rPr>
          <w:rFonts w:ascii="Maiandra GD" w:hAnsi="Maiandra GD"/>
          <w:szCs w:val="24"/>
        </w:rPr>
      </w:pPr>
      <w:r w:rsidRPr="00DF096F">
        <w:rPr>
          <w:rFonts w:ascii="Maiandra GD" w:hAnsi="Maiandra GD"/>
          <w:szCs w:val="24"/>
        </w:rPr>
        <w:t>REPUBLIC OF KENYA</w:t>
      </w:r>
    </w:p>
    <w:p w:rsidR="00000000" w:rsidRPr="00DF096F" w:rsidRDefault="00DF096F">
      <w:pPr>
        <w:jc w:val="center"/>
        <w:rPr>
          <w:rFonts w:ascii="Maiandra GD" w:hAnsi="Maiandra GD"/>
          <w:b/>
          <w:szCs w:val="24"/>
          <w:u w:val="single"/>
        </w:rPr>
      </w:pPr>
      <w:r w:rsidRPr="00DF096F">
        <w:rPr>
          <w:rFonts w:ascii="Maiandra GD" w:hAnsi="Maiandra GD"/>
          <w:b/>
          <w:szCs w:val="24"/>
          <w:u w:val="single"/>
        </w:rPr>
        <w:t>IN THE HIGH COURT AT NAIROBI</w:t>
      </w:r>
    </w:p>
    <w:p w:rsidR="00000000" w:rsidRPr="00DF096F" w:rsidRDefault="00DF096F">
      <w:pPr>
        <w:jc w:val="center"/>
        <w:rPr>
          <w:rFonts w:ascii="Maiandra GD" w:hAnsi="Maiandra GD"/>
          <w:b/>
          <w:szCs w:val="24"/>
          <w:u w:val="single"/>
        </w:rPr>
      </w:pPr>
      <w:proofErr w:type="gramStart"/>
      <w:r>
        <w:rPr>
          <w:rFonts w:ascii="Maiandra GD" w:hAnsi="Maiandra GD"/>
          <w:b/>
          <w:szCs w:val="24"/>
          <w:u w:val="single"/>
        </w:rPr>
        <w:t>CIVIL CASE NO.</w:t>
      </w:r>
      <w:proofErr w:type="gramEnd"/>
      <w:r>
        <w:rPr>
          <w:rFonts w:ascii="Maiandra GD" w:hAnsi="Maiandra GD"/>
          <w:b/>
          <w:szCs w:val="24"/>
          <w:u w:val="single"/>
        </w:rPr>
        <w:t xml:space="preserve"> 123 OF 2019</w:t>
      </w:r>
    </w:p>
    <w:p w:rsidR="00000000" w:rsidRPr="00DF096F" w:rsidRDefault="00DF096F">
      <w:pPr>
        <w:jc w:val="center"/>
        <w:rPr>
          <w:rFonts w:ascii="Maiandra GD" w:hAnsi="Maiandra GD"/>
          <w:b/>
          <w:szCs w:val="24"/>
          <w:u w:val="single"/>
        </w:rPr>
      </w:pPr>
    </w:p>
    <w:p w:rsidR="00000000" w:rsidRPr="00DF096F" w:rsidRDefault="00DF096F">
      <w:pPr>
        <w:jc w:val="center"/>
        <w:rPr>
          <w:rFonts w:ascii="Maiandra GD" w:hAnsi="Maiandra GD"/>
          <w:b/>
          <w:szCs w:val="24"/>
          <w:u w:val="single"/>
        </w:rPr>
      </w:pPr>
      <w:r w:rsidRPr="00DF096F">
        <w:rPr>
          <w:rFonts w:ascii="Maiandra GD" w:hAnsi="Maiandra GD"/>
          <w:b/>
          <w:szCs w:val="24"/>
          <w:u w:val="single"/>
        </w:rPr>
        <w:t>IN THE MATTER OF AN INTENDED ACTION</w:t>
      </w:r>
    </w:p>
    <w:p w:rsidR="00000000" w:rsidRPr="00DF096F" w:rsidRDefault="00DF096F">
      <w:pPr>
        <w:jc w:val="center"/>
        <w:rPr>
          <w:rFonts w:ascii="Maiandra GD" w:hAnsi="Maiandra GD"/>
          <w:b/>
          <w:szCs w:val="24"/>
          <w:u w:val="single"/>
        </w:rPr>
      </w:pPr>
    </w:p>
    <w:p w:rsidR="00000000" w:rsidRPr="00DF096F" w:rsidRDefault="00DF096F">
      <w:pPr>
        <w:jc w:val="both"/>
        <w:rPr>
          <w:rFonts w:ascii="Maiandra GD" w:hAnsi="Maiandra GD"/>
          <w:szCs w:val="24"/>
        </w:rPr>
      </w:pPr>
      <w:r w:rsidRPr="00DF096F">
        <w:rPr>
          <w:rFonts w:ascii="Maiandra GD" w:hAnsi="Maiandra GD"/>
          <w:szCs w:val="24"/>
        </w:rPr>
        <w:t>JOE BLOGGS ………………………………………..........INTENDED PLAINTIFF</w:t>
      </w:r>
    </w:p>
    <w:p w:rsidR="00000000" w:rsidRPr="00DF096F" w:rsidRDefault="00DF096F">
      <w:pPr>
        <w:jc w:val="both"/>
        <w:rPr>
          <w:rFonts w:ascii="Maiandra GD" w:hAnsi="Maiandra GD"/>
          <w:szCs w:val="24"/>
        </w:rPr>
      </w:pPr>
    </w:p>
    <w:p w:rsidR="00000000" w:rsidRPr="00DF096F" w:rsidRDefault="00DF096F">
      <w:pPr>
        <w:jc w:val="center"/>
        <w:rPr>
          <w:rFonts w:ascii="Maiandra GD" w:hAnsi="Maiandra GD"/>
          <w:szCs w:val="24"/>
        </w:rPr>
      </w:pPr>
      <w:r w:rsidRPr="00DF096F">
        <w:rPr>
          <w:rFonts w:ascii="Maiandra GD" w:hAnsi="Maiandra GD"/>
          <w:szCs w:val="24"/>
        </w:rPr>
        <w:t>VERSUS</w:t>
      </w:r>
    </w:p>
    <w:p w:rsidR="00000000" w:rsidRPr="00DF096F" w:rsidRDefault="00DF096F">
      <w:pPr>
        <w:jc w:val="center"/>
        <w:rPr>
          <w:rFonts w:ascii="Maiandra GD" w:hAnsi="Maiandra GD"/>
          <w:szCs w:val="24"/>
        </w:rPr>
      </w:pPr>
    </w:p>
    <w:p w:rsidR="00000000" w:rsidRPr="00DF096F" w:rsidRDefault="00DF096F">
      <w:pPr>
        <w:jc w:val="both"/>
        <w:rPr>
          <w:rFonts w:ascii="Maiandra GD" w:hAnsi="Maiandra GD"/>
          <w:szCs w:val="24"/>
        </w:rPr>
      </w:pPr>
      <w:r w:rsidRPr="00DF096F">
        <w:rPr>
          <w:rFonts w:ascii="Maiandra GD" w:hAnsi="Maiandra GD"/>
          <w:szCs w:val="24"/>
        </w:rPr>
        <w:t xml:space="preserve">SIMPLE SIMON </w:t>
      </w:r>
      <w:r>
        <w:rPr>
          <w:rFonts w:ascii="Maiandra GD" w:hAnsi="Maiandra GD"/>
          <w:szCs w:val="24"/>
        </w:rPr>
        <w:t>……………………………….............INTENDED 1</w:t>
      </w:r>
      <w:r w:rsidRPr="00DF096F">
        <w:rPr>
          <w:rFonts w:ascii="Maiandra GD" w:hAnsi="Maiandra GD"/>
          <w:szCs w:val="24"/>
          <w:vertAlign w:val="superscript"/>
        </w:rPr>
        <w:t>st</w:t>
      </w:r>
      <w:r w:rsidRPr="00DF096F">
        <w:rPr>
          <w:rFonts w:ascii="Maiandra GD" w:hAnsi="Maiandra GD"/>
          <w:szCs w:val="24"/>
        </w:rPr>
        <w:t xml:space="preserve"> DEFENDANT</w:t>
      </w:r>
    </w:p>
    <w:p w:rsidR="00000000" w:rsidRPr="00DF096F" w:rsidRDefault="00DF096F">
      <w:pPr>
        <w:jc w:val="center"/>
        <w:rPr>
          <w:rFonts w:ascii="Maiandra GD" w:hAnsi="Maiandra GD"/>
          <w:szCs w:val="24"/>
        </w:rPr>
      </w:pPr>
    </w:p>
    <w:p w:rsidR="00000000" w:rsidRPr="00DF096F" w:rsidRDefault="00DF096F">
      <w:pPr>
        <w:jc w:val="center"/>
        <w:rPr>
          <w:rFonts w:ascii="Maiandra GD" w:hAnsi="Maiandra GD"/>
          <w:szCs w:val="24"/>
        </w:rPr>
      </w:pPr>
      <w:r w:rsidRPr="00DF096F">
        <w:rPr>
          <w:rFonts w:ascii="Maiandra GD" w:hAnsi="Maiandra GD"/>
          <w:szCs w:val="24"/>
        </w:rPr>
        <w:t>AND</w:t>
      </w:r>
    </w:p>
    <w:p w:rsidR="00000000" w:rsidRPr="00DF096F" w:rsidRDefault="00DF096F">
      <w:pPr>
        <w:jc w:val="center"/>
        <w:rPr>
          <w:rFonts w:ascii="Maiandra GD" w:hAnsi="Maiandra GD"/>
          <w:szCs w:val="24"/>
        </w:rPr>
      </w:pPr>
    </w:p>
    <w:p w:rsidR="00000000" w:rsidRPr="00DF096F" w:rsidRDefault="00DF096F">
      <w:pPr>
        <w:jc w:val="both"/>
        <w:rPr>
          <w:rFonts w:ascii="Maiandra GD" w:hAnsi="Maiandra GD"/>
          <w:szCs w:val="24"/>
        </w:rPr>
      </w:pPr>
      <w:r w:rsidRPr="00DF096F">
        <w:rPr>
          <w:rFonts w:ascii="Maiandra GD" w:hAnsi="Maiandra GD"/>
          <w:szCs w:val="24"/>
        </w:rPr>
        <w:t>XYZ BANK LTD. ....</w:t>
      </w:r>
      <w:r w:rsidRPr="00DF096F">
        <w:rPr>
          <w:rFonts w:ascii="Maiandra GD" w:hAnsi="Maiandra GD"/>
          <w:szCs w:val="24"/>
        </w:rPr>
        <w:t xml:space="preserve">..............................................INTENDED </w:t>
      </w:r>
      <w:r>
        <w:rPr>
          <w:rFonts w:ascii="Maiandra GD" w:hAnsi="Maiandra GD"/>
          <w:szCs w:val="24"/>
        </w:rPr>
        <w:t>2</w:t>
      </w:r>
      <w:r w:rsidRPr="00DF096F">
        <w:rPr>
          <w:rFonts w:ascii="Maiandra GD" w:hAnsi="Maiandra GD"/>
          <w:szCs w:val="24"/>
          <w:vertAlign w:val="superscript"/>
        </w:rPr>
        <w:t>nd</w:t>
      </w:r>
      <w:r w:rsidRPr="00DF096F">
        <w:rPr>
          <w:rFonts w:ascii="Maiandra GD" w:hAnsi="Maiandra GD"/>
          <w:szCs w:val="24"/>
        </w:rPr>
        <w:t xml:space="preserve"> DEFENDANT</w:t>
      </w:r>
    </w:p>
    <w:p w:rsidR="00000000" w:rsidRPr="00DF096F" w:rsidRDefault="00DF096F">
      <w:pPr>
        <w:jc w:val="both"/>
        <w:rPr>
          <w:rFonts w:ascii="Maiandra GD" w:hAnsi="Maiandra GD"/>
          <w:szCs w:val="24"/>
        </w:rPr>
      </w:pPr>
    </w:p>
    <w:p w:rsidR="00000000" w:rsidRPr="00DF096F" w:rsidRDefault="00DF096F">
      <w:pPr>
        <w:pStyle w:val="Heading1"/>
        <w:rPr>
          <w:rFonts w:ascii="Maiandra GD" w:hAnsi="Maiandra GD"/>
          <w:szCs w:val="24"/>
        </w:rPr>
      </w:pPr>
      <w:r w:rsidRPr="00DF096F">
        <w:rPr>
          <w:rFonts w:ascii="Maiandra GD" w:hAnsi="Maiandra GD"/>
          <w:szCs w:val="24"/>
        </w:rPr>
        <w:t>ORDER</w:t>
      </w:r>
    </w:p>
    <w:p w:rsidR="00000000" w:rsidRPr="00DF096F" w:rsidRDefault="00DF096F">
      <w:pPr>
        <w:jc w:val="center"/>
        <w:rPr>
          <w:rFonts w:ascii="Maiandra GD" w:hAnsi="Maiandra GD"/>
          <w:szCs w:val="24"/>
        </w:rPr>
      </w:pPr>
    </w:p>
    <w:p w:rsidR="00000000" w:rsidRPr="00DF096F" w:rsidRDefault="00DF096F">
      <w:pPr>
        <w:jc w:val="both"/>
        <w:rPr>
          <w:rFonts w:ascii="Maiandra GD" w:hAnsi="Maiandra GD"/>
          <w:szCs w:val="24"/>
        </w:rPr>
      </w:pPr>
      <w:r w:rsidRPr="00DF096F">
        <w:rPr>
          <w:rFonts w:ascii="Maiandra GD" w:hAnsi="Maiandra GD"/>
          <w:szCs w:val="24"/>
          <w:u w:val="single"/>
        </w:rPr>
        <w:t>UPON</w:t>
      </w:r>
      <w:r w:rsidRPr="00DF096F">
        <w:rPr>
          <w:rFonts w:ascii="Maiandra GD" w:hAnsi="Maiandra GD"/>
          <w:szCs w:val="24"/>
        </w:rPr>
        <w:t xml:space="preserve"> hearing counsel for the plaintiff ex-parte and upon reading the affidavit of ………., swor</w:t>
      </w:r>
      <w:r>
        <w:rPr>
          <w:rFonts w:ascii="Maiandra GD" w:hAnsi="Maiandra GD"/>
          <w:szCs w:val="24"/>
        </w:rPr>
        <w:t xml:space="preserve">n on the ……….. </w:t>
      </w:r>
      <w:proofErr w:type="gramStart"/>
      <w:r>
        <w:rPr>
          <w:rFonts w:ascii="Maiandra GD" w:hAnsi="Maiandra GD"/>
          <w:szCs w:val="24"/>
        </w:rPr>
        <w:t>day</w:t>
      </w:r>
      <w:proofErr w:type="gramEnd"/>
      <w:r>
        <w:rPr>
          <w:rFonts w:ascii="Maiandra GD" w:hAnsi="Maiandra GD"/>
          <w:szCs w:val="24"/>
        </w:rPr>
        <w:t xml:space="preserve"> of ……….., 201</w:t>
      </w:r>
      <w:r w:rsidRPr="00DF096F">
        <w:rPr>
          <w:rFonts w:ascii="Maiandra GD" w:hAnsi="Maiandra GD"/>
          <w:szCs w:val="24"/>
        </w:rPr>
        <w:t>9, [and the exhibits thereto,] and upon the plaintif</w:t>
      </w:r>
      <w:r w:rsidRPr="00DF096F">
        <w:rPr>
          <w:rFonts w:ascii="Maiandra GD" w:hAnsi="Maiandra GD"/>
          <w:szCs w:val="24"/>
        </w:rPr>
        <w:t>f by his counsel undertaking</w:t>
      </w:r>
      <w:r w:rsidRPr="00DF096F">
        <w:rPr>
          <w:rFonts w:ascii="Maiandra GD" w:hAnsi="Maiandra GD"/>
          <w:szCs w:val="24"/>
        </w:rPr>
        <w:t>:-</w:t>
      </w:r>
    </w:p>
    <w:p w:rsidR="00000000" w:rsidRPr="00DF096F" w:rsidRDefault="00DF096F">
      <w:pPr>
        <w:jc w:val="both"/>
        <w:rPr>
          <w:rFonts w:ascii="Maiandra GD" w:hAnsi="Maiandra GD"/>
          <w:szCs w:val="24"/>
        </w:rPr>
      </w:pPr>
    </w:p>
    <w:p w:rsidR="00000000" w:rsidRPr="00DF096F" w:rsidRDefault="00DF096F">
      <w:pPr>
        <w:numPr>
          <w:ilvl w:val="0"/>
          <w:numId w:val="1"/>
        </w:numPr>
        <w:jc w:val="both"/>
        <w:rPr>
          <w:rFonts w:ascii="Maiandra GD" w:hAnsi="Maiandra GD"/>
          <w:szCs w:val="24"/>
        </w:rPr>
      </w:pPr>
      <w:r w:rsidRPr="00DF096F">
        <w:rPr>
          <w:rFonts w:ascii="Maiandra GD" w:hAnsi="Maiandra GD"/>
          <w:szCs w:val="24"/>
        </w:rPr>
        <w:t>To abide by any order this court may make as to damages, in case the court shall be hereafter of the opinion that the defendants should have sustained any by reason of this order which the plaintiff ought to pay.</w:t>
      </w:r>
    </w:p>
    <w:p w:rsidR="00000000" w:rsidRPr="00DF096F" w:rsidRDefault="00DF096F">
      <w:pPr>
        <w:jc w:val="both"/>
        <w:rPr>
          <w:rFonts w:ascii="Maiandra GD" w:hAnsi="Maiandra GD"/>
          <w:szCs w:val="24"/>
        </w:rPr>
      </w:pPr>
    </w:p>
    <w:p w:rsidR="00000000" w:rsidRPr="00DF096F" w:rsidRDefault="00DF096F">
      <w:pPr>
        <w:numPr>
          <w:ilvl w:val="0"/>
          <w:numId w:val="1"/>
        </w:numPr>
        <w:jc w:val="both"/>
        <w:rPr>
          <w:rFonts w:ascii="Maiandra GD" w:hAnsi="Maiandra GD"/>
          <w:szCs w:val="24"/>
        </w:rPr>
      </w:pPr>
      <w:r w:rsidRPr="00DF096F">
        <w:rPr>
          <w:rFonts w:ascii="Maiandra GD" w:hAnsi="Maiandra GD"/>
          <w:szCs w:val="24"/>
        </w:rPr>
        <w:t>To indemn</w:t>
      </w:r>
      <w:r w:rsidRPr="00DF096F">
        <w:rPr>
          <w:rFonts w:ascii="Maiandra GD" w:hAnsi="Maiandra GD"/>
          <w:szCs w:val="24"/>
        </w:rPr>
        <w:t>ify any person [other than the defendants, their servants or agents] to whom notice of this order is given, against any costs, expenses, fees or liabilities reasonably incurred by them in seeking to comply with this order.</w:t>
      </w:r>
    </w:p>
    <w:p w:rsidR="00000000" w:rsidRPr="00DF096F" w:rsidRDefault="00DF096F">
      <w:pPr>
        <w:jc w:val="both"/>
        <w:rPr>
          <w:rFonts w:ascii="Maiandra GD" w:hAnsi="Maiandra GD"/>
          <w:szCs w:val="24"/>
        </w:rPr>
      </w:pPr>
    </w:p>
    <w:p w:rsidR="00000000" w:rsidRPr="00DF096F" w:rsidRDefault="00DF096F">
      <w:pPr>
        <w:numPr>
          <w:ilvl w:val="0"/>
          <w:numId w:val="1"/>
        </w:numPr>
        <w:jc w:val="both"/>
        <w:rPr>
          <w:rFonts w:ascii="Maiandra GD" w:hAnsi="Maiandra GD"/>
          <w:szCs w:val="24"/>
        </w:rPr>
      </w:pPr>
      <w:r w:rsidRPr="00DF096F">
        <w:rPr>
          <w:rFonts w:ascii="Maiandra GD" w:hAnsi="Maiandra GD"/>
          <w:szCs w:val="24"/>
        </w:rPr>
        <w:t xml:space="preserve">To serve upon the defendants as </w:t>
      </w:r>
      <w:r w:rsidRPr="00DF096F">
        <w:rPr>
          <w:rFonts w:ascii="Maiandra GD" w:hAnsi="Maiandra GD"/>
          <w:szCs w:val="24"/>
        </w:rPr>
        <w:t>soon as is practicably possible, the plaint and summons in this action, this order and the affidavit [together with the exhibits thereto] specified above.</w:t>
      </w:r>
    </w:p>
    <w:p w:rsidR="00000000" w:rsidRPr="00DF096F" w:rsidRDefault="00DF096F">
      <w:pPr>
        <w:jc w:val="both"/>
        <w:rPr>
          <w:rFonts w:ascii="Maiandra GD" w:hAnsi="Maiandra GD"/>
          <w:szCs w:val="24"/>
        </w:rPr>
      </w:pPr>
    </w:p>
    <w:p w:rsidR="00000000" w:rsidRPr="00DF096F" w:rsidRDefault="00DF096F">
      <w:pPr>
        <w:numPr>
          <w:ilvl w:val="0"/>
          <w:numId w:val="1"/>
        </w:numPr>
        <w:jc w:val="both"/>
        <w:rPr>
          <w:rFonts w:ascii="Maiandra GD" w:hAnsi="Maiandra GD"/>
          <w:szCs w:val="24"/>
        </w:rPr>
      </w:pPr>
      <w:r w:rsidRPr="00DF096F">
        <w:rPr>
          <w:rFonts w:ascii="Maiandra GD" w:hAnsi="Maiandra GD"/>
          <w:szCs w:val="24"/>
        </w:rPr>
        <w:t>To notify the defendants as soon as practicably possible of the terms of this order.</w:t>
      </w:r>
    </w:p>
    <w:p w:rsidR="00000000" w:rsidRPr="00DF096F" w:rsidRDefault="00DF096F">
      <w:pPr>
        <w:jc w:val="both"/>
        <w:rPr>
          <w:rFonts w:ascii="Maiandra GD" w:hAnsi="Maiandra GD"/>
          <w:szCs w:val="24"/>
        </w:rPr>
      </w:pPr>
    </w:p>
    <w:p w:rsidR="00000000" w:rsidRPr="00DF096F" w:rsidRDefault="00DF096F">
      <w:pPr>
        <w:numPr>
          <w:ilvl w:val="0"/>
          <w:numId w:val="1"/>
        </w:numPr>
        <w:jc w:val="both"/>
        <w:rPr>
          <w:rFonts w:ascii="Maiandra GD" w:hAnsi="Maiandra GD"/>
          <w:szCs w:val="24"/>
        </w:rPr>
      </w:pPr>
      <w:r w:rsidRPr="00DF096F">
        <w:rPr>
          <w:rFonts w:ascii="Maiandra GD" w:hAnsi="Maiandra GD"/>
          <w:szCs w:val="24"/>
        </w:rPr>
        <w:t xml:space="preserve">To notify and </w:t>
      </w:r>
      <w:r w:rsidRPr="00DF096F">
        <w:rPr>
          <w:rFonts w:ascii="Maiandra GD" w:hAnsi="Maiandra GD"/>
          <w:szCs w:val="24"/>
        </w:rPr>
        <w:t xml:space="preserve">inform the defendants and any third parties upon </w:t>
      </w:r>
      <w:proofErr w:type="gramStart"/>
      <w:r w:rsidRPr="00DF096F">
        <w:rPr>
          <w:rFonts w:ascii="Maiandra GD" w:hAnsi="Maiandra GD"/>
          <w:szCs w:val="24"/>
        </w:rPr>
        <w:t>whom</w:t>
      </w:r>
      <w:proofErr w:type="gramEnd"/>
      <w:r w:rsidRPr="00DF096F">
        <w:rPr>
          <w:rFonts w:ascii="Maiandra GD" w:hAnsi="Maiandra GD"/>
          <w:szCs w:val="24"/>
        </w:rPr>
        <w:t xml:space="preserve"> notice of this order is served at the time of service of their right, if so advised, to apply on notice to this court for this order to be varied or discharged in so far as this order affects the said p</w:t>
      </w:r>
      <w:r w:rsidRPr="00DF096F">
        <w:rPr>
          <w:rFonts w:ascii="Maiandra GD" w:hAnsi="Maiandra GD"/>
          <w:szCs w:val="24"/>
        </w:rPr>
        <w:t>arties.</w:t>
      </w:r>
    </w:p>
    <w:p w:rsidR="00000000" w:rsidRPr="00DF096F" w:rsidRDefault="00DF096F">
      <w:pPr>
        <w:jc w:val="both"/>
        <w:rPr>
          <w:rFonts w:ascii="Maiandra GD" w:hAnsi="Maiandra GD"/>
          <w:szCs w:val="24"/>
        </w:rPr>
      </w:pPr>
    </w:p>
    <w:p w:rsidR="00000000" w:rsidRPr="00DF096F" w:rsidRDefault="00DF096F">
      <w:pPr>
        <w:numPr>
          <w:ilvl w:val="0"/>
          <w:numId w:val="1"/>
        </w:numPr>
        <w:jc w:val="both"/>
        <w:rPr>
          <w:rFonts w:ascii="Maiandra GD" w:hAnsi="Maiandra GD"/>
          <w:szCs w:val="24"/>
        </w:rPr>
      </w:pPr>
      <w:r w:rsidRPr="00DF096F">
        <w:rPr>
          <w:rFonts w:ascii="Maiandra GD" w:hAnsi="Maiandra GD"/>
          <w:szCs w:val="24"/>
        </w:rPr>
        <w:t xml:space="preserve">To use any documents or information disclosed or obtained as a result of executing this order only for the purposes of this intended action and not to </w:t>
      </w:r>
      <w:r w:rsidRPr="00DF096F">
        <w:rPr>
          <w:rFonts w:ascii="Maiandra GD" w:hAnsi="Maiandra GD"/>
          <w:szCs w:val="24"/>
        </w:rPr>
        <w:lastRenderedPageBreak/>
        <w:t>use such document or information for any other or collateral purpose whatsoever without first ob</w:t>
      </w:r>
      <w:r w:rsidRPr="00DF096F">
        <w:rPr>
          <w:rFonts w:ascii="Maiandra GD" w:hAnsi="Maiandra GD"/>
          <w:szCs w:val="24"/>
        </w:rPr>
        <w:t>taining the leave of the Court.</w:t>
      </w:r>
    </w:p>
    <w:p w:rsidR="00000000" w:rsidRPr="00DF096F" w:rsidRDefault="00DF096F">
      <w:pPr>
        <w:jc w:val="both"/>
        <w:rPr>
          <w:rFonts w:ascii="Maiandra GD" w:hAnsi="Maiandra GD"/>
          <w:szCs w:val="24"/>
        </w:rPr>
      </w:pPr>
    </w:p>
    <w:p w:rsidR="00000000" w:rsidRPr="00DF096F" w:rsidRDefault="00DF096F">
      <w:pPr>
        <w:jc w:val="both"/>
        <w:rPr>
          <w:rFonts w:ascii="Maiandra GD" w:hAnsi="Maiandra GD"/>
          <w:szCs w:val="24"/>
        </w:rPr>
      </w:pPr>
      <w:r w:rsidRPr="00DF096F">
        <w:rPr>
          <w:rFonts w:ascii="Maiandra GD" w:hAnsi="Maiandra GD"/>
          <w:szCs w:val="24"/>
        </w:rPr>
        <w:t>And upon counsel for the plaintiff undertaking:-</w:t>
      </w:r>
    </w:p>
    <w:p w:rsidR="00000000" w:rsidRPr="00DF096F" w:rsidRDefault="00DF096F">
      <w:pPr>
        <w:jc w:val="both"/>
        <w:rPr>
          <w:rFonts w:ascii="Maiandra GD" w:hAnsi="Maiandra GD"/>
          <w:szCs w:val="24"/>
        </w:rPr>
      </w:pPr>
    </w:p>
    <w:p w:rsidR="00000000" w:rsidRPr="00DF096F" w:rsidRDefault="00DF096F">
      <w:pPr>
        <w:numPr>
          <w:ilvl w:val="0"/>
          <w:numId w:val="9"/>
        </w:numPr>
        <w:jc w:val="both"/>
        <w:rPr>
          <w:rFonts w:ascii="Maiandra GD" w:hAnsi="Maiandra GD"/>
          <w:szCs w:val="24"/>
        </w:rPr>
      </w:pPr>
      <w:r w:rsidRPr="00DF096F">
        <w:rPr>
          <w:rFonts w:ascii="Maiandra GD" w:hAnsi="Maiandra GD"/>
          <w:szCs w:val="24"/>
        </w:rPr>
        <w:t>That the person serving this order shall offer to the persons upon whom it is served an explanation in everyday language as to the meaning and effect of this order;</w:t>
      </w:r>
    </w:p>
    <w:p w:rsidR="00000000" w:rsidRPr="00DF096F" w:rsidRDefault="00DF096F">
      <w:pPr>
        <w:jc w:val="both"/>
        <w:rPr>
          <w:rFonts w:ascii="Maiandra GD" w:hAnsi="Maiandra GD"/>
          <w:szCs w:val="24"/>
        </w:rPr>
      </w:pPr>
    </w:p>
    <w:p w:rsidR="00000000" w:rsidRPr="00DF096F" w:rsidRDefault="00DF096F">
      <w:pPr>
        <w:numPr>
          <w:ilvl w:val="0"/>
          <w:numId w:val="9"/>
        </w:numPr>
        <w:jc w:val="both"/>
        <w:rPr>
          <w:rFonts w:ascii="Maiandra GD" w:hAnsi="Maiandra GD"/>
          <w:szCs w:val="24"/>
        </w:rPr>
      </w:pPr>
      <w:r w:rsidRPr="00DF096F">
        <w:rPr>
          <w:rFonts w:ascii="Maiandra GD" w:hAnsi="Maiandra GD"/>
          <w:szCs w:val="24"/>
        </w:rPr>
        <w:t>That the</w:t>
      </w:r>
      <w:r w:rsidRPr="00DF096F">
        <w:rPr>
          <w:rFonts w:ascii="Maiandra GD" w:hAnsi="Maiandra GD"/>
          <w:szCs w:val="24"/>
        </w:rPr>
        <w:t>y or the said persons serving this order shall inform the defendants of his or their right to seek and obtain legal advice before complying with this order provided that such advice is sought and obtained forthwith;</w:t>
      </w:r>
    </w:p>
    <w:p w:rsidR="00000000" w:rsidRPr="00DF096F" w:rsidRDefault="00DF096F">
      <w:pPr>
        <w:jc w:val="both"/>
        <w:rPr>
          <w:rFonts w:ascii="Maiandra GD" w:hAnsi="Maiandra GD"/>
          <w:szCs w:val="24"/>
        </w:rPr>
      </w:pPr>
    </w:p>
    <w:p w:rsidR="00000000" w:rsidRPr="00DF096F" w:rsidRDefault="00DF096F">
      <w:pPr>
        <w:numPr>
          <w:ilvl w:val="0"/>
          <w:numId w:val="9"/>
        </w:numPr>
        <w:jc w:val="both"/>
        <w:rPr>
          <w:rFonts w:ascii="Maiandra GD" w:hAnsi="Maiandra GD"/>
          <w:szCs w:val="24"/>
        </w:rPr>
      </w:pPr>
      <w:r w:rsidRPr="00DF096F">
        <w:rPr>
          <w:rFonts w:ascii="Maiandra GD" w:hAnsi="Maiandra GD"/>
          <w:szCs w:val="24"/>
        </w:rPr>
        <w:t>That any document, goods and articles ob</w:t>
      </w:r>
      <w:r w:rsidRPr="00DF096F">
        <w:rPr>
          <w:rFonts w:ascii="Maiandra GD" w:hAnsi="Maiandra GD"/>
          <w:szCs w:val="24"/>
        </w:rPr>
        <w:t>tained as a result of executing this order shall be retained by them in their safe custody or control until further order and not to use such documents or information for any other or collateral purpose whatsoever except for the purposes of this action wit</w:t>
      </w:r>
      <w:r w:rsidRPr="00DF096F">
        <w:rPr>
          <w:rFonts w:ascii="Maiandra GD" w:hAnsi="Maiandra GD"/>
          <w:szCs w:val="24"/>
        </w:rPr>
        <w:t>hout first obtaining the leave of the Court;</w:t>
      </w:r>
    </w:p>
    <w:p w:rsidR="00000000" w:rsidRPr="00DF096F" w:rsidRDefault="00DF096F">
      <w:pPr>
        <w:jc w:val="both"/>
        <w:rPr>
          <w:rFonts w:ascii="Maiandra GD" w:hAnsi="Maiandra GD"/>
          <w:szCs w:val="24"/>
        </w:rPr>
      </w:pPr>
    </w:p>
    <w:p w:rsidR="00000000" w:rsidRPr="00DF096F" w:rsidRDefault="00DF096F">
      <w:pPr>
        <w:numPr>
          <w:ilvl w:val="0"/>
          <w:numId w:val="9"/>
        </w:numPr>
        <w:jc w:val="both"/>
        <w:rPr>
          <w:rFonts w:ascii="Maiandra GD" w:hAnsi="Maiandra GD"/>
          <w:szCs w:val="24"/>
        </w:rPr>
      </w:pPr>
      <w:r w:rsidRPr="00DF096F">
        <w:rPr>
          <w:rFonts w:ascii="Maiandra GD" w:hAnsi="Maiandra GD"/>
          <w:szCs w:val="24"/>
        </w:rPr>
        <w:t>That any documents obtained as a result of this order in which the property or copyright is not vested in the plaintiff shall be copied as soon as practicable and returned to the defendants from whom they were t</w:t>
      </w:r>
      <w:r w:rsidRPr="00DF096F">
        <w:rPr>
          <w:rFonts w:ascii="Maiandra GD" w:hAnsi="Maiandra GD"/>
          <w:szCs w:val="24"/>
        </w:rPr>
        <w:t>aken; and</w:t>
      </w:r>
    </w:p>
    <w:p w:rsidR="00000000" w:rsidRPr="00DF096F" w:rsidRDefault="00DF096F">
      <w:pPr>
        <w:jc w:val="both"/>
        <w:rPr>
          <w:rFonts w:ascii="Maiandra GD" w:hAnsi="Maiandra GD"/>
          <w:szCs w:val="24"/>
        </w:rPr>
      </w:pPr>
    </w:p>
    <w:p w:rsidR="00000000" w:rsidRPr="00DF096F" w:rsidRDefault="00DF096F">
      <w:pPr>
        <w:numPr>
          <w:ilvl w:val="0"/>
          <w:numId w:val="9"/>
        </w:numPr>
        <w:jc w:val="both"/>
        <w:rPr>
          <w:rFonts w:ascii="Maiandra GD" w:hAnsi="Maiandra GD"/>
          <w:szCs w:val="24"/>
        </w:rPr>
      </w:pPr>
      <w:r w:rsidRPr="00DF096F">
        <w:rPr>
          <w:rFonts w:ascii="Maiandra GD" w:hAnsi="Maiandra GD"/>
          <w:szCs w:val="24"/>
        </w:rPr>
        <w:t xml:space="preserve">That an affidavit will be made and filed within seven (7) days of executing this order stating fully the facts and circumstances of what happened in the course of executing this order and exhibiting thereto a list of all the documents, goods and </w:t>
      </w:r>
      <w:r w:rsidRPr="00DF096F">
        <w:rPr>
          <w:rFonts w:ascii="Maiandra GD" w:hAnsi="Maiandra GD"/>
          <w:szCs w:val="24"/>
        </w:rPr>
        <w:t>articles obtained as a result of executing this order.</w:t>
      </w:r>
    </w:p>
    <w:p w:rsidR="00000000" w:rsidRPr="00DF096F" w:rsidRDefault="00DF096F">
      <w:pPr>
        <w:jc w:val="both"/>
        <w:rPr>
          <w:rFonts w:ascii="Maiandra GD" w:hAnsi="Maiandra GD"/>
          <w:szCs w:val="24"/>
        </w:rPr>
      </w:pPr>
      <w:r w:rsidRPr="00DF096F">
        <w:rPr>
          <w:rFonts w:ascii="Maiandra GD" w:hAnsi="Maiandra GD"/>
          <w:szCs w:val="24"/>
        </w:rPr>
        <w:t xml:space="preserve"> </w:t>
      </w:r>
    </w:p>
    <w:p w:rsidR="00000000" w:rsidRPr="00DF096F" w:rsidRDefault="00DF096F">
      <w:pPr>
        <w:jc w:val="both"/>
        <w:rPr>
          <w:rFonts w:ascii="Maiandra GD" w:hAnsi="Maiandra GD"/>
          <w:szCs w:val="24"/>
        </w:rPr>
      </w:pPr>
      <w:r w:rsidRPr="00DF096F">
        <w:rPr>
          <w:rFonts w:ascii="Maiandra GD" w:hAnsi="Maiandra GD"/>
          <w:b/>
          <w:szCs w:val="24"/>
          <w:u w:val="single"/>
        </w:rPr>
        <w:t>IT IS ORDERED AND DIRECTED THAT:</w:t>
      </w:r>
    </w:p>
    <w:p w:rsidR="00000000" w:rsidRPr="00DF096F" w:rsidRDefault="00DF096F">
      <w:pPr>
        <w:jc w:val="both"/>
        <w:rPr>
          <w:rFonts w:ascii="Maiandra GD" w:hAnsi="Maiandra GD"/>
          <w:szCs w:val="24"/>
        </w:rPr>
      </w:pPr>
    </w:p>
    <w:p w:rsidR="00000000" w:rsidRPr="00DF096F" w:rsidRDefault="00DF096F">
      <w:pPr>
        <w:numPr>
          <w:ilvl w:val="0"/>
          <w:numId w:val="2"/>
        </w:numPr>
        <w:jc w:val="both"/>
        <w:rPr>
          <w:rFonts w:ascii="Maiandra GD" w:hAnsi="Maiandra GD"/>
          <w:szCs w:val="24"/>
        </w:rPr>
      </w:pPr>
      <w:r w:rsidRPr="00DF096F">
        <w:rPr>
          <w:rFonts w:ascii="Maiandra GD" w:hAnsi="Maiandra GD"/>
          <w:szCs w:val="24"/>
        </w:rPr>
        <w:t>The defendants and each of them, whether by themselves or himself or by any person appearing to be in charge of the premises hereinafter specified do permit the pers</w:t>
      </w:r>
      <w:r w:rsidRPr="00DF096F">
        <w:rPr>
          <w:rFonts w:ascii="Maiandra GD" w:hAnsi="Maiandra GD"/>
          <w:szCs w:val="24"/>
        </w:rPr>
        <w:t xml:space="preserve">on who shall serve this order upon them or any one of them, </w:t>
      </w:r>
      <w:r>
        <w:rPr>
          <w:rFonts w:ascii="Maiandra GD" w:hAnsi="Maiandra GD"/>
          <w:szCs w:val="24"/>
        </w:rPr>
        <w:t xml:space="preserve">together with such persons not </w:t>
      </w:r>
      <w:r w:rsidRPr="00DF096F">
        <w:rPr>
          <w:rFonts w:ascii="Maiandra GD" w:hAnsi="Maiandra GD"/>
          <w:szCs w:val="24"/>
        </w:rPr>
        <w:t xml:space="preserve">being more than </w:t>
      </w:r>
      <w:r w:rsidRPr="00DF096F">
        <w:rPr>
          <w:rFonts w:ascii="Maiandra GD" w:hAnsi="Maiandra GD"/>
          <w:szCs w:val="24"/>
        </w:rPr>
        <w:t>three (3)</w:t>
      </w:r>
      <w:r w:rsidRPr="00DF096F">
        <w:rPr>
          <w:rFonts w:ascii="Maiandra GD" w:hAnsi="Maiandra GD"/>
          <w:szCs w:val="24"/>
        </w:rPr>
        <w:t xml:space="preserve"> in number as may be duly authorised by the plaintiff to enter forthwith the premises, [the part or parts of the premises occupied and used</w:t>
      </w:r>
      <w:r w:rsidRPr="00DF096F">
        <w:rPr>
          <w:rFonts w:ascii="Maiandra GD" w:hAnsi="Maiandra GD"/>
          <w:szCs w:val="24"/>
        </w:rPr>
        <w:t xml:space="preserve"> by the defendants or any of them] situated at or known </w:t>
      </w:r>
      <w:proofErr w:type="gramStart"/>
      <w:r w:rsidRPr="00DF096F">
        <w:rPr>
          <w:rFonts w:ascii="Maiandra GD" w:hAnsi="Maiandra GD"/>
          <w:szCs w:val="24"/>
        </w:rPr>
        <w:t>as .....</w:t>
      </w:r>
      <w:proofErr w:type="gramEnd"/>
      <w:r w:rsidRPr="00DF096F">
        <w:rPr>
          <w:rFonts w:ascii="Maiandra GD" w:hAnsi="Maiandra GD"/>
          <w:szCs w:val="24"/>
        </w:rPr>
        <w:t xml:space="preserve"> and </w:t>
      </w:r>
      <w:r w:rsidRPr="00DF096F">
        <w:rPr>
          <w:rFonts w:ascii="Maiandra GD" w:hAnsi="Maiandra GD"/>
          <w:szCs w:val="24"/>
        </w:rPr>
        <w:t>any other premises [such parts or parts thereof occupied by the defendants or any of them] disclosed to the plaintiff or his advocates pursuant to the following provisions of this order or otherwise ascertaine</w:t>
      </w:r>
      <w:r w:rsidRPr="00DF096F">
        <w:rPr>
          <w:rFonts w:ascii="Maiandra GD" w:hAnsi="Maiandra GD"/>
          <w:szCs w:val="24"/>
        </w:rPr>
        <w:t>d by the plaintiff as being premises occupied by the defendant or any of them, together with any out-house or garage or other building which forms part of the said premises and any motor vehicle owned or used by the defendants or any of them at any hour be</w:t>
      </w:r>
      <w:r w:rsidRPr="00DF096F">
        <w:rPr>
          <w:rFonts w:ascii="Maiandra GD" w:hAnsi="Maiandra GD"/>
          <w:szCs w:val="24"/>
        </w:rPr>
        <w:t xml:space="preserve">tween 8 o’clock in the morning and 8 o’clock in the evening [on a weekday] for the purposes of searching for, inspecting, copying, photographing and removing therefrom into custody or </w:t>
      </w:r>
      <w:r w:rsidRPr="00DF096F">
        <w:rPr>
          <w:rFonts w:ascii="Maiandra GD" w:hAnsi="Maiandra GD"/>
          <w:szCs w:val="24"/>
        </w:rPr>
        <w:lastRenderedPageBreak/>
        <w:t xml:space="preserve">control of the plaintiff’s advocates the following documents, goods and </w:t>
      </w:r>
      <w:r w:rsidRPr="00DF096F">
        <w:rPr>
          <w:rFonts w:ascii="Maiandra GD" w:hAnsi="Maiandra GD"/>
          <w:szCs w:val="24"/>
        </w:rPr>
        <w:t>articles, namely:-</w:t>
      </w:r>
    </w:p>
    <w:p w:rsidR="00000000" w:rsidRPr="00DF096F" w:rsidRDefault="00DF096F">
      <w:pPr>
        <w:numPr>
          <w:ilvl w:val="0"/>
          <w:numId w:val="13"/>
        </w:numPr>
        <w:jc w:val="both"/>
        <w:rPr>
          <w:rFonts w:ascii="Maiandra GD" w:hAnsi="Maiandra GD"/>
          <w:szCs w:val="24"/>
        </w:rPr>
      </w:pPr>
      <w:r w:rsidRPr="00DF096F">
        <w:rPr>
          <w:rFonts w:ascii="Maiandra GD" w:hAnsi="Maiandra GD"/>
          <w:szCs w:val="24"/>
        </w:rPr>
        <w:t>All or any of the documents relating in any way to acquiring or purchasing or supplying or offering to supply any infringing [illicit] goods and articles, and such goods and articles themselves.</w:t>
      </w:r>
    </w:p>
    <w:p w:rsidR="00000000" w:rsidRPr="00DF096F" w:rsidRDefault="00DF096F">
      <w:pPr>
        <w:numPr>
          <w:ilvl w:val="0"/>
          <w:numId w:val="13"/>
        </w:numPr>
        <w:jc w:val="both"/>
        <w:rPr>
          <w:rFonts w:ascii="Maiandra GD" w:hAnsi="Maiandra GD"/>
          <w:szCs w:val="24"/>
        </w:rPr>
      </w:pPr>
      <w:r w:rsidRPr="00DF096F">
        <w:rPr>
          <w:rFonts w:ascii="Maiandra GD" w:hAnsi="Maiandra GD"/>
          <w:szCs w:val="24"/>
        </w:rPr>
        <w:t xml:space="preserve"> </w:t>
      </w:r>
    </w:p>
    <w:p w:rsidR="00000000" w:rsidRPr="00DF096F" w:rsidRDefault="00DF096F">
      <w:pPr>
        <w:numPr>
          <w:ilvl w:val="0"/>
          <w:numId w:val="2"/>
        </w:numPr>
        <w:jc w:val="both"/>
        <w:rPr>
          <w:rFonts w:ascii="Maiandra GD" w:hAnsi="Maiandra GD"/>
          <w:szCs w:val="24"/>
        </w:rPr>
      </w:pPr>
      <w:r w:rsidRPr="00DF096F">
        <w:rPr>
          <w:rFonts w:ascii="Maiandra GD" w:hAnsi="Maiandra GD"/>
          <w:szCs w:val="24"/>
        </w:rPr>
        <w:t xml:space="preserve">That </w:t>
      </w:r>
      <w:r w:rsidRPr="00DF096F">
        <w:rPr>
          <w:rFonts w:ascii="Maiandra GD" w:hAnsi="Maiandra GD"/>
          <w:szCs w:val="24"/>
        </w:rPr>
        <w:t>each of the defendants whether by himself</w:t>
      </w:r>
      <w:r w:rsidRPr="00DF096F">
        <w:rPr>
          <w:rFonts w:ascii="Maiandra GD" w:hAnsi="Maiandra GD"/>
          <w:szCs w:val="24"/>
        </w:rPr>
        <w:t xml:space="preserve"> or by any person appearing to be in charge of the said premises or vehicles do permit the plaintiff’s advocates and their said representatives to carry out search, inspection, copying, photographing and removing, and on request to open for such purposes a</w:t>
      </w:r>
      <w:r w:rsidRPr="00DF096F">
        <w:rPr>
          <w:rFonts w:ascii="Maiandra GD" w:hAnsi="Maiandra GD"/>
          <w:szCs w:val="24"/>
        </w:rPr>
        <w:t>ny cupboards, drawers, safes, containers, cases and vehicles on or upon the said premises.</w:t>
      </w:r>
    </w:p>
    <w:p w:rsidR="00000000" w:rsidRPr="00DF096F" w:rsidRDefault="00DF096F">
      <w:pPr>
        <w:jc w:val="both"/>
        <w:rPr>
          <w:rFonts w:ascii="Maiandra GD" w:hAnsi="Maiandra GD"/>
          <w:szCs w:val="24"/>
        </w:rPr>
      </w:pPr>
    </w:p>
    <w:p w:rsidR="00000000" w:rsidRPr="00DF096F" w:rsidRDefault="00DF096F">
      <w:pPr>
        <w:numPr>
          <w:ilvl w:val="0"/>
          <w:numId w:val="2"/>
        </w:numPr>
        <w:jc w:val="both"/>
        <w:rPr>
          <w:rFonts w:ascii="Maiandra GD" w:hAnsi="Maiandra GD"/>
          <w:szCs w:val="24"/>
        </w:rPr>
      </w:pPr>
      <w:r w:rsidRPr="00DF096F">
        <w:rPr>
          <w:rFonts w:ascii="Maiandra GD" w:hAnsi="Maiandra GD"/>
          <w:szCs w:val="24"/>
        </w:rPr>
        <w:t xml:space="preserve">That </w:t>
      </w:r>
      <w:r w:rsidRPr="00DF096F">
        <w:rPr>
          <w:rFonts w:ascii="Maiandra GD" w:hAnsi="Maiandra GD"/>
          <w:szCs w:val="24"/>
        </w:rPr>
        <w:t>the defendants and each of them do forthwith disclose to the persons who shall serve this order upon him or them the identity of all premises and their addresses in</w:t>
      </w:r>
      <w:r w:rsidRPr="00DF096F">
        <w:rPr>
          <w:rFonts w:ascii="Maiandra GD" w:hAnsi="Maiandra GD"/>
          <w:szCs w:val="24"/>
        </w:rPr>
        <w:t xml:space="preserve"> which any of the documents, goods or articles specified [described] in paragraph 1 hereof, are or have been stored [manufactured] [packed].</w:t>
      </w:r>
    </w:p>
    <w:p w:rsidR="00000000" w:rsidRPr="00DF096F" w:rsidRDefault="00DF096F">
      <w:pPr>
        <w:jc w:val="both"/>
        <w:rPr>
          <w:rFonts w:ascii="Maiandra GD" w:hAnsi="Maiandra GD"/>
          <w:szCs w:val="24"/>
        </w:rPr>
      </w:pPr>
    </w:p>
    <w:p w:rsidR="00000000" w:rsidRPr="00DF096F" w:rsidRDefault="00DF096F">
      <w:pPr>
        <w:numPr>
          <w:ilvl w:val="0"/>
          <w:numId w:val="2"/>
        </w:numPr>
        <w:jc w:val="both"/>
        <w:rPr>
          <w:rFonts w:ascii="Maiandra GD" w:hAnsi="Maiandra GD"/>
          <w:szCs w:val="24"/>
        </w:rPr>
      </w:pPr>
      <w:r w:rsidRPr="00DF096F">
        <w:rPr>
          <w:rFonts w:ascii="Maiandra GD" w:hAnsi="Maiandra GD"/>
          <w:szCs w:val="24"/>
        </w:rPr>
        <w:t xml:space="preserve">That the </w:t>
      </w:r>
      <w:r w:rsidRPr="00DF096F">
        <w:rPr>
          <w:rFonts w:ascii="Maiandra GD" w:hAnsi="Maiandra GD"/>
          <w:szCs w:val="24"/>
        </w:rPr>
        <w:t xml:space="preserve">defendants and each one of them do within 24 hours of the service of this order upon them or any of them deliver or </w:t>
      </w:r>
      <w:r w:rsidRPr="00DF096F">
        <w:rPr>
          <w:rFonts w:ascii="Maiandra GD" w:hAnsi="Maiandra GD"/>
          <w:szCs w:val="24"/>
        </w:rPr>
        <w:t xml:space="preserve">cause to be delivered to the custody of the plaintiff’s advocates all documents (save in so far as not already taken into their custody) whose whereabouts they are required to disclose under paragraph 3 hereof, and within a further period of 24 hours they </w:t>
      </w:r>
      <w:r w:rsidRPr="00DF096F">
        <w:rPr>
          <w:rFonts w:ascii="Maiandra GD" w:hAnsi="Maiandra GD"/>
          <w:szCs w:val="24"/>
        </w:rPr>
        <w:t>do swear an affidavit stating or confirming that all documents required to be disclosed and if not, their whereabouts or what has happened to the same and forthwith serve such affidavit upon the plaintiff’s advocates.</w:t>
      </w:r>
    </w:p>
    <w:p w:rsidR="00000000" w:rsidRPr="00DF096F" w:rsidRDefault="00DF096F">
      <w:pPr>
        <w:jc w:val="both"/>
        <w:rPr>
          <w:rFonts w:ascii="Maiandra GD" w:hAnsi="Maiandra GD"/>
          <w:szCs w:val="24"/>
        </w:rPr>
      </w:pPr>
    </w:p>
    <w:p w:rsidR="00000000" w:rsidRPr="00DF096F" w:rsidRDefault="00DF096F">
      <w:pPr>
        <w:numPr>
          <w:ilvl w:val="0"/>
          <w:numId w:val="2"/>
        </w:numPr>
        <w:jc w:val="both"/>
        <w:rPr>
          <w:rFonts w:ascii="Maiandra GD" w:hAnsi="Maiandra GD"/>
          <w:szCs w:val="24"/>
        </w:rPr>
      </w:pPr>
      <w:r w:rsidRPr="00DF096F">
        <w:rPr>
          <w:rFonts w:ascii="Maiandra GD" w:hAnsi="Maiandra GD"/>
          <w:szCs w:val="24"/>
        </w:rPr>
        <w:t>[That the first and second defendants</w:t>
      </w:r>
      <w:r w:rsidRPr="00DF096F">
        <w:rPr>
          <w:rFonts w:ascii="Maiandra GD" w:hAnsi="Maiandra GD"/>
          <w:szCs w:val="24"/>
        </w:rPr>
        <w:t xml:space="preserve"> and the third defendants by their secretary [other proper officer] do within 4 days of the service of this order upon them answer by affidavit the interrogatories set forth in the Schedule to this order.]</w:t>
      </w:r>
    </w:p>
    <w:p w:rsidR="00000000" w:rsidRPr="00DF096F" w:rsidRDefault="00DF096F">
      <w:pPr>
        <w:numPr>
          <w:ilvl w:val="0"/>
          <w:numId w:val="2"/>
        </w:numPr>
        <w:jc w:val="both"/>
        <w:rPr>
          <w:rFonts w:ascii="Maiandra GD" w:hAnsi="Maiandra GD"/>
          <w:szCs w:val="24"/>
        </w:rPr>
      </w:pPr>
    </w:p>
    <w:p w:rsidR="00000000" w:rsidRPr="00DF096F" w:rsidRDefault="00DF096F">
      <w:pPr>
        <w:numPr>
          <w:ilvl w:val="0"/>
          <w:numId w:val="14"/>
        </w:numPr>
        <w:jc w:val="both"/>
        <w:rPr>
          <w:rFonts w:ascii="Maiandra GD" w:hAnsi="Maiandra GD"/>
          <w:szCs w:val="24"/>
        </w:rPr>
      </w:pPr>
      <w:r w:rsidRPr="00DF096F">
        <w:rPr>
          <w:rFonts w:ascii="Maiandra GD" w:hAnsi="Maiandra GD"/>
          <w:szCs w:val="24"/>
        </w:rPr>
        <w:t xml:space="preserve">That the defendants and each of them do disclose </w:t>
      </w:r>
      <w:r w:rsidRPr="00DF096F">
        <w:rPr>
          <w:rFonts w:ascii="Maiandra GD" w:hAnsi="Maiandra GD"/>
          <w:szCs w:val="24"/>
        </w:rPr>
        <w:t>to the person who shall serve this order upon them the names and addresses of all persons, companies or firms responsible for supplying or offering to supply to them or to whom within their knowledge they have supplied or offered to supply any infringing [</w:t>
      </w:r>
      <w:r w:rsidRPr="00DF096F">
        <w:rPr>
          <w:rFonts w:ascii="Maiandra GD" w:hAnsi="Maiandra GD"/>
          <w:szCs w:val="24"/>
        </w:rPr>
        <w:t>illicit] goods and articles, together with the dates and quantities of each supply or offer to supply and all documents relating to such supply or offer to supply and the names and addresses of all persons, firms and companies who are parties of or associa</w:t>
      </w:r>
      <w:r w:rsidRPr="00DF096F">
        <w:rPr>
          <w:rFonts w:ascii="Maiandra GD" w:hAnsi="Maiandra GD"/>
          <w:szCs w:val="24"/>
        </w:rPr>
        <w:t>ted with the defendants in relation to such supply;</w:t>
      </w:r>
    </w:p>
    <w:p w:rsidR="00000000" w:rsidRPr="00DF096F" w:rsidRDefault="00DF096F">
      <w:pPr>
        <w:numPr>
          <w:ilvl w:val="0"/>
          <w:numId w:val="14"/>
        </w:numPr>
        <w:jc w:val="both"/>
        <w:rPr>
          <w:rFonts w:ascii="Maiandra GD" w:hAnsi="Maiandra GD"/>
          <w:szCs w:val="24"/>
        </w:rPr>
      </w:pPr>
      <w:r w:rsidRPr="00DF096F">
        <w:rPr>
          <w:rFonts w:ascii="Maiandra GD" w:hAnsi="Maiandra GD"/>
          <w:szCs w:val="24"/>
        </w:rPr>
        <w:t>That the defendants and each of them whether by themselves, their directors, officers, servants or agents or any of them or otherwise howsoever be restrained and injunctions hereby granted restraining the</w:t>
      </w:r>
      <w:r w:rsidRPr="00DF096F">
        <w:rPr>
          <w:rFonts w:ascii="Maiandra GD" w:hAnsi="Maiandra GD"/>
          <w:szCs w:val="24"/>
        </w:rPr>
        <w:t xml:space="preserve">m </w:t>
      </w:r>
      <w:r w:rsidRPr="00DF096F">
        <w:rPr>
          <w:rFonts w:ascii="Maiandra GD" w:hAnsi="Maiandra GD"/>
          <w:szCs w:val="24"/>
        </w:rPr>
        <w:lastRenderedPageBreak/>
        <w:t>whether directly or indirectly from informing any person, company or firm of the existence of these proceedings or of the possession of this order or of the interest of the plaintiff in these proceedings or otherwise naming any person, company or firm th</w:t>
      </w:r>
      <w:r w:rsidRPr="00DF096F">
        <w:rPr>
          <w:rFonts w:ascii="Maiandra GD" w:hAnsi="Maiandra GD"/>
          <w:szCs w:val="24"/>
        </w:rPr>
        <w:t xml:space="preserve">at the proceedings may be brought against them by the plaintiff otherwise than for the purpose of seeking legal advice from professional lawyers.  </w:t>
      </w:r>
    </w:p>
    <w:p w:rsidR="00000000" w:rsidRPr="00DF096F" w:rsidRDefault="00DF096F">
      <w:pPr>
        <w:jc w:val="both"/>
        <w:rPr>
          <w:rFonts w:ascii="Maiandra GD" w:hAnsi="Maiandra GD"/>
          <w:szCs w:val="24"/>
        </w:rPr>
      </w:pPr>
    </w:p>
    <w:p w:rsidR="00000000" w:rsidRPr="00DF096F" w:rsidRDefault="00DF096F">
      <w:pPr>
        <w:numPr>
          <w:ilvl w:val="0"/>
          <w:numId w:val="2"/>
        </w:numPr>
        <w:jc w:val="both"/>
        <w:rPr>
          <w:rFonts w:ascii="Maiandra GD" w:hAnsi="Maiandra GD"/>
          <w:szCs w:val="24"/>
        </w:rPr>
      </w:pPr>
      <w:r w:rsidRPr="00DF096F">
        <w:rPr>
          <w:rFonts w:ascii="Maiandra GD" w:hAnsi="Maiandra GD"/>
          <w:szCs w:val="24"/>
        </w:rPr>
        <w:t xml:space="preserve">That each of the </w:t>
      </w:r>
      <w:r w:rsidRPr="00DF096F">
        <w:rPr>
          <w:rFonts w:ascii="Maiandra GD" w:hAnsi="Maiandra GD"/>
          <w:szCs w:val="24"/>
        </w:rPr>
        <w:t>defendant</w:t>
      </w:r>
      <w:r w:rsidRPr="00DF096F">
        <w:rPr>
          <w:rFonts w:ascii="Maiandra GD" w:hAnsi="Maiandra GD"/>
          <w:szCs w:val="24"/>
        </w:rPr>
        <w:t>s</w:t>
      </w:r>
      <w:r w:rsidRPr="00DF096F">
        <w:rPr>
          <w:rFonts w:ascii="Maiandra GD" w:hAnsi="Maiandra GD"/>
          <w:szCs w:val="24"/>
        </w:rPr>
        <w:t xml:space="preserve"> whether by himself or by any person appearing to be in charge of the said premises do</w:t>
      </w:r>
      <w:r w:rsidRPr="00DF096F">
        <w:rPr>
          <w:rFonts w:ascii="Maiandra GD" w:hAnsi="Maiandra GD"/>
          <w:szCs w:val="24"/>
        </w:rPr>
        <w:t xml:space="preserve"> afford to the persons enforcing this order all reasonable washing and toilet facilities av</w:t>
      </w:r>
      <w:r w:rsidRPr="00DF096F">
        <w:rPr>
          <w:rFonts w:ascii="Maiandra GD" w:hAnsi="Maiandra GD"/>
          <w:szCs w:val="24"/>
        </w:rPr>
        <w:t>ailable therein.</w:t>
      </w:r>
      <w:r w:rsidRPr="00DF096F">
        <w:rPr>
          <w:rFonts w:ascii="Maiandra GD" w:hAnsi="Maiandra GD"/>
          <w:szCs w:val="24"/>
        </w:rPr>
        <w:t xml:space="preserve"> </w:t>
      </w:r>
    </w:p>
    <w:p w:rsidR="00000000" w:rsidRPr="00DF096F" w:rsidRDefault="00DF096F">
      <w:pPr>
        <w:jc w:val="both"/>
        <w:rPr>
          <w:rFonts w:ascii="Maiandra GD" w:hAnsi="Maiandra GD"/>
          <w:szCs w:val="24"/>
        </w:rPr>
      </w:pPr>
    </w:p>
    <w:p w:rsidR="00000000" w:rsidRPr="00DF096F" w:rsidRDefault="00DF096F">
      <w:pPr>
        <w:numPr>
          <w:ilvl w:val="0"/>
          <w:numId w:val="2"/>
        </w:numPr>
        <w:jc w:val="both"/>
        <w:rPr>
          <w:rFonts w:ascii="Maiandra GD" w:hAnsi="Maiandra GD"/>
          <w:szCs w:val="24"/>
        </w:rPr>
      </w:pPr>
      <w:r w:rsidRPr="00DF096F">
        <w:rPr>
          <w:rFonts w:ascii="Maiandra GD" w:hAnsi="Maiandra GD"/>
          <w:szCs w:val="24"/>
        </w:rPr>
        <w:t>That the defendants ar</w:t>
      </w:r>
      <w:r w:rsidRPr="00DF096F">
        <w:rPr>
          <w:rFonts w:ascii="Maiandra GD" w:hAnsi="Maiandra GD"/>
          <w:szCs w:val="24"/>
        </w:rPr>
        <w:t>e to be at liberty to apply to this Court to discharge or vary the order upon giving one (1) days’ notice</w:t>
      </w:r>
      <w:r w:rsidRPr="00DF096F">
        <w:rPr>
          <w:rFonts w:ascii="Maiandra GD" w:hAnsi="Maiandra GD"/>
          <w:szCs w:val="24"/>
        </w:rPr>
        <w:t xml:space="preserve"> to the plaintiff’s advocates of their intention to do so.</w:t>
      </w:r>
    </w:p>
    <w:p w:rsidR="00000000" w:rsidRPr="00DF096F" w:rsidRDefault="00DF096F">
      <w:pPr>
        <w:jc w:val="both"/>
        <w:rPr>
          <w:rFonts w:ascii="Maiandra GD" w:hAnsi="Maiandra GD"/>
          <w:szCs w:val="24"/>
        </w:rPr>
      </w:pPr>
    </w:p>
    <w:p w:rsidR="00000000" w:rsidRPr="00DF096F" w:rsidRDefault="00DF096F">
      <w:pPr>
        <w:numPr>
          <w:ilvl w:val="0"/>
          <w:numId w:val="2"/>
        </w:numPr>
        <w:jc w:val="both"/>
        <w:rPr>
          <w:rFonts w:ascii="Maiandra GD" w:hAnsi="Maiandra GD"/>
          <w:szCs w:val="24"/>
        </w:rPr>
      </w:pPr>
      <w:r w:rsidRPr="00DF096F">
        <w:rPr>
          <w:rFonts w:ascii="Maiandra GD" w:hAnsi="Maiandra GD"/>
          <w:szCs w:val="24"/>
        </w:rPr>
        <w:t xml:space="preserve">The costs of this application </w:t>
      </w:r>
      <w:proofErr w:type="gramStart"/>
      <w:r w:rsidRPr="00DF096F">
        <w:rPr>
          <w:rFonts w:ascii="Maiandra GD" w:hAnsi="Maiandra GD"/>
          <w:szCs w:val="24"/>
        </w:rPr>
        <w:t>be</w:t>
      </w:r>
      <w:proofErr w:type="gramEnd"/>
      <w:r w:rsidRPr="00DF096F">
        <w:rPr>
          <w:rFonts w:ascii="Maiandra GD" w:hAnsi="Maiandra GD"/>
          <w:szCs w:val="24"/>
        </w:rPr>
        <w:t xml:space="preserve"> reserved.</w:t>
      </w:r>
    </w:p>
    <w:p w:rsidR="00000000" w:rsidRPr="00DF096F" w:rsidRDefault="00DF096F">
      <w:pPr>
        <w:jc w:val="both"/>
        <w:rPr>
          <w:rFonts w:ascii="Maiandra GD" w:hAnsi="Maiandra GD"/>
          <w:szCs w:val="24"/>
        </w:rPr>
      </w:pPr>
    </w:p>
    <w:p w:rsidR="00000000" w:rsidRPr="00DF096F" w:rsidRDefault="00DF096F">
      <w:pPr>
        <w:jc w:val="both"/>
        <w:rPr>
          <w:rFonts w:ascii="Maiandra GD" w:hAnsi="Maiandra GD"/>
          <w:szCs w:val="24"/>
        </w:rPr>
      </w:pPr>
    </w:p>
    <w:p w:rsidR="00000000" w:rsidRPr="00DF096F" w:rsidRDefault="00DF096F">
      <w:pPr>
        <w:jc w:val="both"/>
        <w:rPr>
          <w:rFonts w:ascii="Maiandra GD" w:hAnsi="Maiandra GD"/>
          <w:szCs w:val="24"/>
        </w:rPr>
      </w:pPr>
      <w:r w:rsidRPr="00DF096F">
        <w:rPr>
          <w:rFonts w:ascii="Maiandra GD" w:hAnsi="Maiandra GD"/>
          <w:szCs w:val="24"/>
        </w:rPr>
        <w:tab/>
        <w:t xml:space="preserve">Given under my hand and the seal of the court </w:t>
      </w:r>
      <w:r w:rsidRPr="00DF096F">
        <w:rPr>
          <w:rFonts w:ascii="Maiandra GD" w:hAnsi="Maiandra GD"/>
          <w:szCs w:val="24"/>
        </w:rPr>
        <w:t>th</w:t>
      </w:r>
      <w:r>
        <w:rPr>
          <w:rFonts w:ascii="Maiandra GD" w:hAnsi="Maiandra GD"/>
          <w:szCs w:val="24"/>
        </w:rPr>
        <w:t xml:space="preserve">is ………….. </w:t>
      </w:r>
      <w:proofErr w:type="gramStart"/>
      <w:r>
        <w:rPr>
          <w:rFonts w:ascii="Maiandra GD" w:hAnsi="Maiandra GD"/>
          <w:szCs w:val="24"/>
        </w:rPr>
        <w:t>day</w:t>
      </w:r>
      <w:proofErr w:type="gramEnd"/>
      <w:r>
        <w:rPr>
          <w:rFonts w:ascii="Maiandra GD" w:hAnsi="Maiandra GD"/>
          <w:szCs w:val="24"/>
        </w:rPr>
        <w:t xml:space="preserve"> of ………………………., 201</w:t>
      </w:r>
      <w:r w:rsidRPr="00DF096F">
        <w:rPr>
          <w:rFonts w:ascii="Maiandra GD" w:hAnsi="Maiandra GD"/>
          <w:szCs w:val="24"/>
        </w:rPr>
        <w:t>9.</w:t>
      </w:r>
    </w:p>
    <w:p w:rsidR="00000000" w:rsidRPr="00DF096F" w:rsidRDefault="00DF096F">
      <w:pPr>
        <w:jc w:val="both"/>
        <w:rPr>
          <w:rFonts w:ascii="Maiandra GD" w:hAnsi="Maiandra GD"/>
          <w:szCs w:val="24"/>
        </w:rPr>
      </w:pPr>
    </w:p>
    <w:p w:rsidR="00000000" w:rsidRPr="00DF096F" w:rsidRDefault="00DF096F">
      <w:pPr>
        <w:jc w:val="both"/>
        <w:rPr>
          <w:rFonts w:ascii="Maiandra GD" w:hAnsi="Maiandra GD"/>
          <w:szCs w:val="24"/>
        </w:rPr>
      </w:pPr>
    </w:p>
    <w:p w:rsidR="00000000" w:rsidRPr="00DF096F" w:rsidRDefault="00DF096F">
      <w:pPr>
        <w:jc w:val="both"/>
        <w:rPr>
          <w:rFonts w:ascii="Maiandra GD" w:hAnsi="Maiandra GD"/>
          <w:szCs w:val="24"/>
        </w:rPr>
      </w:pPr>
    </w:p>
    <w:p w:rsidR="00000000" w:rsidRPr="00DF096F" w:rsidRDefault="00DF096F">
      <w:pPr>
        <w:jc w:val="both"/>
        <w:rPr>
          <w:rFonts w:ascii="Maiandra GD" w:hAnsi="Maiandra GD"/>
          <w:szCs w:val="24"/>
        </w:rPr>
      </w:pPr>
      <w:r w:rsidRPr="00DF096F">
        <w:rPr>
          <w:rFonts w:ascii="Maiandra GD" w:hAnsi="Maiandra GD"/>
          <w:szCs w:val="24"/>
        </w:rPr>
        <w:t xml:space="preserve">                                          ………………………………………………………… </w:t>
      </w:r>
    </w:p>
    <w:p w:rsidR="00000000" w:rsidRPr="00DF096F" w:rsidRDefault="00DF096F">
      <w:pPr>
        <w:jc w:val="both"/>
        <w:rPr>
          <w:rFonts w:ascii="Maiandra GD" w:hAnsi="Maiandra GD"/>
          <w:szCs w:val="24"/>
        </w:rPr>
      </w:pP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t>JUDGE</w:t>
      </w:r>
    </w:p>
    <w:p w:rsidR="00000000" w:rsidRPr="00DF096F" w:rsidRDefault="00DF096F">
      <w:pPr>
        <w:jc w:val="center"/>
        <w:rPr>
          <w:rFonts w:ascii="Maiandra GD" w:hAnsi="Maiandra GD"/>
          <w:szCs w:val="24"/>
        </w:rPr>
      </w:pPr>
      <w:r w:rsidRPr="00DF096F">
        <w:rPr>
          <w:rFonts w:ascii="Maiandra GD" w:hAnsi="Maiandra GD"/>
          <w:szCs w:val="24"/>
        </w:rPr>
        <w:br w:type="page"/>
      </w:r>
      <w:r w:rsidRPr="00DF096F">
        <w:rPr>
          <w:rFonts w:ascii="Maiandra GD" w:hAnsi="Maiandra GD"/>
          <w:b/>
          <w:szCs w:val="24"/>
          <w:u w:val="single"/>
        </w:rPr>
        <w:lastRenderedPageBreak/>
        <w:t>SCHEDULE</w:t>
      </w:r>
    </w:p>
    <w:p w:rsidR="00000000" w:rsidRPr="00DF096F" w:rsidRDefault="00DF096F">
      <w:pPr>
        <w:jc w:val="both"/>
        <w:rPr>
          <w:rFonts w:ascii="Maiandra GD" w:hAnsi="Maiandra GD"/>
          <w:color w:val="FF0000"/>
          <w:szCs w:val="24"/>
        </w:rPr>
      </w:pPr>
      <w:r w:rsidRPr="00DF096F">
        <w:rPr>
          <w:rFonts w:ascii="Maiandra GD" w:hAnsi="Maiandra GD"/>
          <w:color w:val="FF0000"/>
          <w:szCs w:val="24"/>
        </w:rPr>
        <w:t>{</w:t>
      </w:r>
      <w:proofErr w:type="gramStart"/>
      <w:r w:rsidRPr="00DF096F">
        <w:rPr>
          <w:rFonts w:ascii="Maiandra GD" w:hAnsi="Maiandra GD"/>
          <w:color w:val="FF0000"/>
          <w:szCs w:val="24"/>
        </w:rPr>
        <w:t>as</w:t>
      </w:r>
      <w:proofErr w:type="gramEnd"/>
      <w:r w:rsidRPr="00DF096F">
        <w:rPr>
          <w:rFonts w:ascii="Maiandra GD" w:hAnsi="Maiandra GD"/>
          <w:color w:val="FF0000"/>
          <w:szCs w:val="24"/>
        </w:rPr>
        <w:t xml:space="preserve"> per par</w:t>
      </w:r>
      <w:r>
        <w:rPr>
          <w:rFonts w:ascii="Maiandra GD" w:hAnsi="Maiandra GD"/>
          <w:color w:val="FF0000"/>
          <w:szCs w:val="24"/>
        </w:rPr>
        <w:t>agraph</w:t>
      </w:r>
      <w:r w:rsidRPr="00DF096F">
        <w:rPr>
          <w:rFonts w:ascii="Maiandra GD" w:hAnsi="Maiandra GD"/>
          <w:color w:val="FF0000"/>
          <w:szCs w:val="24"/>
        </w:rPr>
        <w:t xml:space="preserve"> 5 of this order, set out the interrogatories in numbered paragraphs}</w:t>
      </w:r>
    </w:p>
    <w:p w:rsidR="00000000" w:rsidRPr="00DF096F" w:rsidRDefault="00DF096F">
      <w:pPr>
        <w:pStyle w:val="Title"/>
        <w:rPr>
          <w:rFonts w:ascii="Maiandra GD" w:hAnsi="Maiandra GD"/>
          <w:szCs w:val="24"/>
        </w:rPr>
      </w:pPr>
      <w:r w:rsidRPr="00DF096F">
        <w:rPr>
          <w:rFonts w:ascii="Maiandra GD" w:hAnsi="Maiandra GD"/>
          <w:szCs w:val="24"/>
        </w:rPr>
        <w:br w:type="page"/>
      </w:r>
      <w:r w:rsidRPr="00DF096F">
        <w:rPr>
          <w:rFonts w:ascii="Maiandra GD" w:hAnsi="Maiandra GD"/>
          <w:szCs w:val="24"/>
        </w:rPr>
        <w:lastRenderedPageBreak/>
        <w:t>REPUBLIC OF KENYA</w:t>
      </w:r>
    </w:p>
    <w:p w:rsidR="00000000" w:rsidRPr="00DF096F" w:rsidRDefault="00DF096F">
      <w:pPr>
        <w:jc w:val="center"/>
        <w:rPr>
          <w:rFonts w:ascii="Maiandra GD" w:hAnsi="Maiandra GD"/>
          <w:b/>
          <w:szCs w:val="24"/>
          <w:u w:val="single"/>
        </w:rPr>
      </w:pPr>
      <w:r w:rsidRPr="00DF096F">
        <w:rPr>
          <w:rFonts w:ascii="Maiandra GD" w:hAnsi="Maiandra GD"/>
          <w:b/>
          <w:szCs w:val="24"/>
          <w:u w:val="single"/>
        </w:rPr>
        <w:t>IN THE HIGH COURT AT NAIROBI</w:t>
      </w:r>
    </w:p>
    <w:p w:rsidR="00000000" w:rsidRPr="00DF096F" w:rsidRDefault="00DF096F">
      <w:pPr>
        <w:jc w:val="center"/>
        <w:rPr>
          <w:rFonts w:ascii="Maiandra GD" w:hAnsi="Maiandra GD"/>
          <w:b/>
          <w:szCs w:val="24"/>
          <w:u w:val="single"/>
        </w:rPr>
      </w:pPr>
      <w:proofErr w:type="gramStart"/>
      <w:r w:rsidRPr="00DF096F">
        <w:rPr>
          <w:rFonts w:ascii="Maiandra GD" w:hAnsi="Maiandra GD"/>
          <w:b/>
          <w:szCs w:val="24"/>
          <w:u w:val="single"/>
        </w:rPr>
        <w:t>CIVIL CASE NO.</w:t>
      </w:r>
      <w:proofErr w:type="gramEnd"/>
      <w:r w:rsidRPr="00DF096F">
        <w:rPr>
          <w:rFonts w:ascii="Maiandra GD" w:hAnsi="Maiandra GD"/>
          <w:b/>
          <w:szCs w:val="24"/>
          <w:u w:val="single"/>
        </w:rPr>
        <w:t xml:space="preserve"> 123 OF 1999</w:t>
      </w:r>
    </w:p>
    <w:p w:rsidR="00000000" w:rsidRPr="00DF096F" w:rsidRDefault="00DF096F">
      <w:pPr>
        <w:jc w:val="center"/>
        <w:rPr>
          <w:rFonts w:ascii="Maiandra GD" w:hAnsi="Maiandra GD"/>
          <w:b/>
          <w:szCs w:val="24"/>
          <w:u w:val="single"/>
        </w:rPr>
      </w:pPr>
    </w:p>
    <w:p w:rsidR="00000000" w:rsidRPr="00DF096F" w:rsidRDefault="00DF096F">
      <w:pPr>
        <w:jc w:val="center"/>
        <w:rPr>
          <w:rFonts w:ascii="Maiandra GD" w:hAnsi="Maiandra GD"/>
          <w:b/>
          <w:szCs w:val="24"/>
          <w:u w:val="single"/>
        </w:rPr>
      </w:pPr>
      <w:r w:rsidRPr="00DF096F">
        <w:rPr>
          <w:rFonts w:ascii="Maiandra GD" w:hAnsi="Maiandra GD"/>
          <w:b/>
          <w:szCs w:val="24"/>
          <w:u w:val="single"/>
        </w:rPr>
        <w:t>IN THE MATTER OF AN INTENDED ACTION</w:t>
      </w:r>
    </w:p>
    <w:p w:rsidR="00000000" w:rsidRPr="00DF096F" w:rsidRDefault="00DF096F">
      <w:pPr>
        <w:jc w:val="center"/>
        <w:rPr>
          <w:rFonts w:ascii="Maiandra GD" w:hAnsi="Maiandra GD"/>
          <w:b/>
          <w:szCs w:val="24"/>
          <w:u w:val="single"/>
        </w:rPr>
      </w:pPr>
    </w:p>
    <w:p w:rsidR="00DF096F" w:rsidRPr="00DF096F" w:rsidRDefault="00DF096F" w:rsidP="00DF096F">
      <w:pPr>
        <w:jc w:val="both"/>
        <w:rPr>
          <w:rFonts w:ascii="Maiandra GD" w:hAnsi="Maiandra GD"/>
          <w:szCs w:val="24"/>
        </w:rPr>
      </w:pPr>
      <w:r w:rsidRPr="00DF096F">
        <w:rPr>
          <w:rFonts w:ascii="Maiandra GD" w:hAnsi="Maiandra GD"/>
          <w:szCs w:val="24"/>
        </w:rPr>
        <w:t>JOE BLOGGS ………………………………………..........INTENDED PLAINTIFF</w:t>
      </w:r>
    </w:p>
    <w:p w:rsidR="00DF096F" w:rsidRPr="00DF096F" w:rsidRDefault="00DF096F" w:rsidP="00DF096F">
      <w:pPr>
        <w:jc w:val="both"/>
        <w:rPr>
          <w:rFonts w:ascii="Maiandra GD" w:hAnsi="Maiandra GD"/>
          <w:szCs w:val="24"/>
        </w:rPr>
      </w:pPr>
    </w:p>
    <w:p w:rsidR="00DF096F" w:rsidRPr="00DF096F" w:rsidRDefault="00DF096F" w:rsidP="00DF096F">
      <w:pPr>
        <w:jc w:val="center"/>
        <w:rPr>
          <w:rFonts w:ascii="Maiandra GD" w:hAnsi="Maiandra GD"/>
          <w:szCs w:val="24"/>
        </w:rPr>
      </w:pPr>
      <w:r w:rsidRPr="00DF096F">
        <w:rPr>
          <w:rFonts w:ascii="Maiandra GD" w:hAnsi="Maiandra GD"/>
          <w:szCs w:val="24"/>
        </w:rPr>
        <w:t>VERSUS</w:t>
      </w:r>
    </w:p>
    <w:p w:rsidR="00DF096F" w:rsidRPr="00DF096F" w:rsidRDefault="00DF096F" w:rsidP="00DF096F">
      <w:pPr>
        <w:jc w:val="center"/>
        <w:rPr>
          <w:rFonts w:ascii="Maiandra GD" w:hAnsi="Maiandra GD"/>
          <w:szCs w:val="24"/>
        </w:rPr>
      </w:pPr>
    </w:p>
    <w:p w:rsidR="00DF096F" w:rsidRPr="00DF096F" w:rsidRDefault="00DF096F" w:rsidP="00DF096F">
      <w:pPr>
        <w:jc w:val="both"/>
        <w:rPr>
          <w:rFonts w:ascii="Maiandra GD" w:hAnsi="Maiandra GD"/>
          <w:szCs w:val="24"/>
        </w:rPr>
      </w:pPr>
      <w:r w:rsidRPr="00DF096F">
        <w:rPr>
          <w:rFonts w:ascii="Maiandra GD" w:hAnsi="Maiandra GD"/>
          <w:szCs w:val="24"/>
        </w:rPr>
        <w:t xml:space="preserve">SIMPLE SIMON </w:t>
      </w:r>
      <w:r>
        <w:rPr>
          <w:rFonts w:ascii="Maiandra GD" w:hAnsi="Maiandra GD"/>
          <w:szCs w:val="24"/>
        </w:rPr>
        <w:t>……………………………….............INTENDED 1</w:t>
      </w:r>
      <w:r w:rsidRPr="00DF096F">
        <w:rPr>
          <w:rFonts w:ascii="Maiandra GD" w:hAnsi="Maiandra GD"/>
          <w:szCs w:val="24"/>
          <w:vertAlign w:val="superscript"/>
        </w:rPr>
        <w:t>st</w:t>
      </w:r>
      <w:r w:rsidRPr="00DF096F">
        <w:rPr>
          <w:rFonts w:ascii="Maiandra GD" w:hAnsi="Maiandra GD"/>
          <w:szCs w:val="24"/>
        </w:rPr>
        <w:t xml:space="preserve"> DEFENDANT</w:t>
      </w:r>
    </w:p>
    <w:p w:rsidR="00DF096F" w:rsidRPr="00DF096F" w:rsidRDefault="00DF096F" w:rsidP="00DF096F">
      <w:pPr>
        <w:jc w:val="center"/>
        <w:rPr>
          <w:rFonts w:ascii="Maiandra GD" w:hAnsi="Maiandra GD"/>
          <w:szCs w:val="24"/>
        </w:rPr>
      </w:pPr>
    </w:p>
    <w:p w:rsidR="00DF096F" w:rsidRPr="00DF096F" w:rsidRDefault="00DF096F" w:rsidP="00DF096F">
      <w:pPr>
        <w:jc w:val="center"/>
        <w:rPr>
          <w:rFonts w:ascii="Maiandra GD" w:hAnsi="Maiandra GD"/>
          <w:szCs w:val="24"/>
        </w:rPr>
      </w:pPr>
      <w:r w:rsidRPr="00DF096F">
        <w:rPr>
          <w:rFonts w:ascii="Maiandra GD" w:hAnsi="Maiandra GD"/>
          <w:szCs w:val="24"/>
        </w:rPr>
        <w:t>AND</w:t>
      </w:r>
    </w:p>
    <w:p w:rsidR="00DF096F" w:rsidRPr="00DF096F" w:rsidRDefault="00DF096F" w:rsidP="00DF096F">
      <w:pPr>
        <w:jc w:val="center"/>
        <w:rPr>
          <w:rFonts w:ascii="Maiandra GD" w:hAnsi="Maiandra GD"/>
          <w:szCs w:val="24"/>
        </w:rPr>
      </w:pPr>
    </w:p>
    <w:p w:rsidR="00000000" w:rsidRPr="00DF096F" w:rsidRDefault="00DF096F" w:rsidP="00DF096F">
      <w:pPr>
        <w:pStyle w:val="Heading1"/>
        <w:rPr>
          <w:rFonts w:ascii="Maiandra GD" w:hAnsi="Maiandra GD"/>
          <w:szCs w:val="24"/>
          <w:u w:val="none"/>
        </w:rPr>
      </w:pPr>
      <w:r w:rsidRPr="00DF096F">
        <w:rPr>
          <w:rFonts w:ascii="Maiandra GD" w:hAnsi="Maiandra GD"/>
          <w:szCs w:val="24"/>
          <w:u w:val="none"/>
        </w:rPr>
        <w:t>XYZ BANK LTD. ..................................................INTENDED 2</w:t>
      </w:r>
      <w:r w:rsidRPr="00DF096F">
        <w:rPr>
          <w:rFonts w:ascii="Maiandra GD" w:hAnsi="Maiandra GD"/>
          <w:szCs w:val="24"/>
          <w:u w:val="none"/>
          <w:vertAlign w:val="superscript"/>
        </w:rPr>
        <w:t>nd</w:t>
      </w:r>
      <w:r w:rsidRPr="00DF096F">
        <w:rPr>
          <w:rFonts w:ascii="Maiandra GD" w:hAnsi="Maiandra GD"/>
          <w:szCs w:val="24"/>
          <w:u w:val="none"/>
        </w:rPr>
        <w:t xml:space="preserve"> DEFENDANT</w:t>
      </w:r>
    </w:p>
    <w:p w:rsidR="00000000" w:rsidRPr="00DF096F" w:rsidRDefault="00DF096F">
      <w:pPr>
        <w:pStyle w:val="Heading1"/>
        <w:rPr>
          <w:rFonts w:ascii="Maiandra GD" w:hAnsi="Maiandra GD"/>
          <w:szCs w:val="24"/>
        </w:rPr>
      </w:pPr>
    </w:p>
    <w:p w:rsidR="00000000" w:rsidRPr="00DF096F" w:rsidRDefault="00DF096F">
      <w:pPr>
        <w:pStyle w:val="Heading1"/>
        <w:rPr>
          <w:rFonts w:ascii="Maiandra GD" w:hAnsi="Maiandra GD"/>
          <w:szCs w:val="24"/>
        </w:rPr>
      </w:pPr>
      <w:r w:rsidRPr="00DF096F">
        <w:rPr>
          <w:rFonts w:ascii="Maiandra GD" w:hAnsi="Maiandra GD"/>
          <w:szCs w:val="24"/>
        </w:rPr>
        <w:t>AFFIDAVIT</w:t>
      </w:r>
    </w:p>
    <w:p w:rsidR="00000000" w:rsidRPr="00DF096F" w:rsidRDefault="00DF096F">
      <w:pPr>
        <w:jc w:val="center"/>
        <w:rPr>
          <w:rFonts w:ascii="Maiandra GD" w:hAnsi="Maiandra GD"/>
          <w:b/>
          <w:szCs w:val="24"/>
          <w:u w:val="single"/>
        </w:rPr>
      </w:pPr>
    </w:p>
    <w:p w:rsidR="00000000" w:rsidRPr="00DF096F" w:rsidRDefault="00DF096F">
      <w:pPr>
        <w:jc w:val="center"/>
        <w:rPr>
          <w:rFonts w:ascii="Maiandra GD" w:hAnsi="Maiandra GD"/>
          <w:b/>
          <w:szCs w:val="24"/>
          <w:u w:val="single"/>
        </w:rPr>
      </w:pPr>
    </w:p>
    <w:p w:rsidR="00000000" w:rsidRPr="00DF096F" w:rsidRDefault="00DF096F">
      <w:pPr>
        <w:jc w:val="both"/>
        <w:rPr>
          <w:rFonts w:ascii="Maiandra GD" w:hAnsi="Maiandra GD"/>
          <w:szCs w:val="24"/>
        </w:rPr>
      </w:pPr>
      <w:r w:rsidRPr="00DF096F">
        <w:rPr>
          <w:rFonts w:ascii="Maiandra GD" w:hAnsi="Maiandra GD"/>
          <w:szCs w:val="24"/>
        </w:rPr>
        <w:tab/>
        <w:t xml:space="preserve">I, </w:t>
      </w:r>
      <w:r w:rsidRPr="00DF096F">
        <w:rPr>
          <w:rFonts w:ascii="Maiandra GD" w:hAnsi="Maiandra GD"/>
          <w:szCs w:val="24"/>
          <w:u w:val="single"/>
        </w:rPr>
        <w:t>RIGHTEOUS ROB</w:t>
      </w:r>
      <w:r w:rsidRPr="00DF096F">
        <w:rPr>
          <w:rFonts w:ascii="Maiandra GD" w:hAnsi="Maiandra GD"/>
          <w:szCs w:val="24"/>
        </w:rPr>
        <w:t xml:space="preserve">, an Advocate of The High Court of Kenya, and practising under the firm of </w:t>
      </w:r>
      <w:proofErr w:type="spellStart"/>
      <w:r w:rsidRPr="00DF096F">
        <w:rPr>
          <w:rFonts w:ascii="Maiandra GD" w:hAnsi="Maiandra GD"/>
          <w:szCs w:val="24"/>
        </w:rPr>
        <w:t>Solvit</w:t>
      </w:r>
      <w:proofErr w:type="spellEnd"/>
      <w:r w:rsidRPr="00DF096F">
        <w:rPr>
          <w:rFonts w:ascii="Maiandra GD" w:hAnsi="Maiandra GD"/>
          <w:szCs w:val="24"/>
        </w:rPr>
        <w:t xml:space="preserve"> &amp; </w:t>
      </w:r>
      <w:proofErr w:type="spellStart"/>
      <w:r w:rsidRPr="00DF096F">
        <w:rPr>
          <w:rFonts w:ascii="Maiandra GD" w:hAnsi="Maiandra GD"/>
          <w:szCs w:val="24"/>
        </w:rPr>
        <w:t>Fixit</w:t>
      </w:r>
      <w:proofErr w:type="spellEnd"/>
      <w:r w:rsidRPr="00DF096F">
        <w:rPr>
          <w:rFonts w:ascii="Maiandra GD" w:hAnsi="Maiandra GD"/>
          <w:szCs w:val="24"/>
        </w:rPr>
        <w:t xml:space="preserve"> Advocates of Trust Building, </w:t>
      </w:r>
      <w:proofErr w:type="spellStart"/>
      <w:r w:rsidRPr="00DF096F">
        <w:rPr>
          <w:rFonts w:ascii="Maiandra GD" w:hAnsi="Maiandra GD"/>
          <w:szCs w:val="24"/>
        </w:rPr>
        <w:t>Moi</w:t>
      </w:r>
      <w:proofErr w:type="spellEnd"/>
      <w:r w:rsidRPr="00DF096F">
        <w:rPr>
          <w:rFonts w:ascii="Maiandra GD" w:hAnsi="Maiandra GD"/>
          <w:szCs w:val="24"/>
        </w:rPr>
        <w:t xml:space="preserve"> Avenue, P.O. Box 1234, Nairobi, do hereby make oath and state as follows: </w:t>
      </w:r>
      <w:r w:rsidRPr="00DF096F">
        <w:rPr>
          <w:rFonts w:ascii="Maiandra GD" w:hAnsi="Maiandra GD"/>
          <w:szCs w:val="24"/>
        </w:rPr>
        <w:t>-</w:t>
      </w:r>
    </w:p>
    <w:p w:rsidR="00000000" w:rsidRPr="00DF096F" w:rsidRDefault="00DF096F">
      <w:pPr>
        <w:jc w:val="both"/>
        <w:rPr>
          <w:rFonts w:ascii="Maiandra GD" w:hAnsi="Maiandra GD"/>
          <w:szCs w:val="24"/>
        </w:rPr>
      </w:pPr>
    </w:p>
    <w:p w:rsidR="00000000" w:rsidRPr="00DF096F" w:rsidRDefault="00DF096F">
      <w:pPr>
        <w:numPr>
          <w:ilvl w:val="0"/>
          <w:numId w:val="8"/>
        </w:numPr>
        <w:jc w:val="both"/>
        <w:rPr>
          <w:rFonts w:ascii="Maiandra GD" w:hAnsi="Maiandra GD"/>
          <w:szCs w:val="24"/>
        </w:rPr>
      </w:pPr>
      <w:r w:rsidRPr="00DF096F">
        <w:rPr>
          <w:rFonts w:ascii="Maiandra GD" w:hAnsi="Maiandra GD"/>
          <w:szCs w:val="24"/>
          <w:u w:val="single"/>
        </w:rPr>
        <w:t>THAT</w:t>
      </w:r>
      <w:r w:rsidRPr="00DF096F">
        <w:rPr>
          <w:rFonts w:ascii="Maiandra GD" w:hAnsi="Maiandra GD"/>
          <w:szCs w:val="24"/>
        </w:rPr>
        <w:t xml:space="preserve"> I have conduct of this suit on behalf of the intended plaintiff herein and therefore competent to swear this affidavit.</w:t>
      </w:r>
    </w:p>
    <w:p w:rsidR="00000000" w:rsidRPr="00DF096F" w:rsidRDefault="00DF096F">
      <w:pPr>
        <w:jc w:val="both"/>
        <w:rPr>
          <w:rFonts w:ascii="Maiandra GD" w:hAnsi="Maiandra GD"/>
          <w:szCs w:val="24"/>
        </w:rPr>
      </w:pPr>
    </w:p>
    <w:p w:rsidR="00000000" w:rsidRPr="00DF096F" w:rsidRDefault="00DF096F">
      <w:pPr>
        <w:numPr>
          <w:ilvl w:val="0"/>
          <w:numId w:val="8"/>
        </w:numPr>
        <w:jc w:val="both"/>
        <w:rPr>
          <w:rFonts w:ascii="Maiandra GD" w:hAnsi="Maiandra GD"/>
          <w:szCs w:val="24"/>
        </w:rPr>
      </w:pPr>
      <w:r w:rsidRPr="00DF096F">
        <w:rPr>
          <w:rFonts w:ascii="Maiandra GD" w:hAnsi="Maiandra GD"/>
          <w:szCs w:val="24"/>
          <w:u w:val="single"/>
        </w:rPr>
        <w:t xml:space="preserve">THAT </w:t>
      </w:r>
      <w:r w:rsidRPr="00DF096F">
        <w:rPr>
          <w:rFonts w:ascii="Maiandra GD" w:hAnsi="Maiandra GD"/>
          <w:szCs w:val="24"/>
        </w:rPr>
        <w:t xml:space="preserve">the plaintiff has a strong </w:t>
      </w:r>
      <w:r w:rsidRPr="00DF096F">
        <w:rPr>
          <w:rFonts w:ascii="Maiandra GD" w:hAnsi="Maiandra GD"/>
          <w:i/>
          <w:szCs w:val="24"/>
        </w:rPr>
        <w:t>prima facie</w:t>
      </w:r>
      <w:r w:rsidRPr="00DF096F">
        <w:rPr>
          <w:rFonts w:ascii="Maiandra GD" w:hAnsi="Maiandra GD"/>
          <w:szCs w:val="24"/>
        </w:rPr>
        <w:t xml:space="preserve"> case against the defendants and is likely to succeed in the action.</w:t>
      </w:r>
    </w:p>
    <w:p w:rsidR="00000000" w:rsidRPr="00DF096F" w:rsidRDefault="00DF096F">
      <w:pPr>
        <w:jc w:val="both"/>
        <w:rPr>
          <w:rFonts w:ascii="Maiandra GD" w:hAnsi="Maiandra GD"/>
          <w:szCs w:val="24"/>
        </w:rPr>
      </w:pPr>
    </w:p>
    <w:p w:rsidR="00000000" w:rsidRPr="00DF096F" w:rsidRDefault="00DF096F">
      <w:pPr>
        <w:numPr>
          <w:ilvl w:val="0"/>
          <w:numId w:val="8"/>
        </w:numPr>
        <w:jc w:val="both"/>
        <w:rPr>
          <w:rFonts w:ascii="Maiandra GD" w:hAnsi="Maiandra GD"/>
          <w:szCs w:val="24"/>
        </w:rPr>
      </w:pPr>
      <w:r w:rsidRPr="00DF096F">
        <w:rPr>
          <w:rFonts w:ascii="Maiandra GD" w:hAnsi="Maiandra GD"/>
          <w:szCs w:val="24"/>
          <w:u w:val="single"/>
        </w:rPr>
        <w:t xml:space="preserve">THAT </w:t>
      </w:r>
      <w:r w:rsidRPr="00DF096F">
        <w:rPr>
          <w:rFonts w:ascii="Maiandra GD" w:hAnsi="Maiandra GD"/>
          <w:szCs w:val="24"/>
        </w:rPr>
        <w:t>the plaint</w:t>
      </w:r>
      <w:r w:rsidRPr="00DF096F">
        <w:rPr>
          <w:rFonts w:ascii="Maiandra GD" w:hAnsi="Maiandra GD"/>
          <w:szCs w:val="24"/>
        </w:rPr>
        <w:t xml:space="preserve">iff has suffered or will suffer actual or potential loss and damage which will be very serious for him and that he and his business has been or will be put in great jeopardy and suffer serious prejudice which cannot be compensated for by damages. </w:t>
      </w:r>
    </w:p>
    <w:p w:rsidR="00000000" w:rsidRPr="00DF096F" w:rsidRDefault="00DF096F">
      <w:pPr>
        <w:jc w:val="both"/>
        <w:rPr>
          <w:rFonts w:ascii="Maiandra GD" w:hAnsi="Maiandra GD"/>
          <w:szCs w:val="24"/>
        </w:rPr>
      </w:pPr>
    </w:p>
    <w:p w:rsidR="00000000" w:rsidRPr="00DF096F" w:rsidRDefault="00DF096F">
      <w:pPr>
        <w:numPr>
          <w:ilvl w:val="0"/>
          <w:numId w:val="8"/>
        </w:numPr>
        <w:jc w:val="both"/>
        <w:rPr>
          <w:rFonts w:ascii="Maiandra GD" w:hAnsi="Maiandra GD"/>
          <w:szCs w:val="24"/>
        </w:rPr>
      </w:pPr>
      <w:r w:rsidRPr="00DF096F">
        <w:rPr>
          <w:rFonts w:ascii="Maiandra GD" w:hAnsi="Maiandra GD"/>
          <w:szCs w:val="24"/>
          <w:u w:val="single"/>
        </w:rPr>
        <w:t xml:space="preserve">THAT </w:t>
      </w:r>
      <w:r w:rsidRPr="00DF096F">
        <w:rPr>
          <w:rFonts w:ascii="Maiandra GD" w:hAnsi="Maiandra GD"/>
          <w:szCs w:val="24"/>
        </w:rPr>
        <w:t>th</w:t>
      </w:r>
      <w:r w:rsidRPr="00DF096F">
        <w:rPr>
          <w:rFonts w:ascii="Maiandra GD" w:hAnsi="Maiandra GD"/>
          <w:szCs w:val="24"/>
        </w:rPr>
        <w:t>ere are grounds for believing {spell out} that the defendant</w:t>
      </w:r>
      <w:r w:rsidRPr="00DF096F">
        <w:rPr>
          <w:rFonts w:ascii="Maiandra GD" w:hAnsi="Maiandra GD"/>
          <w:szCs w:val="24"/>
        </w:rPr>
        <w:t>s have in their</w:t>
      </w:r>
      <w:r w:rsidRPr="00DF096F">
        <w:rPr>
          <w:rFonts w:ascii="Maiandra GD" w:hAnsi="Maiandra GD"/>
          <w:szCs w:val="24"/>
        </w:rPr>
        <w:t xml:space="preserve"> possession, custody, power or control documents, goods and articles which afford important or strong evidence that the defendant</w:t>
      </w:r>
      <w:r w:rsidRPr="00DF096F">
        <w:rPr>
          <w:rFonts w:ascii="Maiandra GD" w:hAnsi="Maiandra GD"/>
          <w:szCs w:val="24"/>
        </w:rPr>
        <w:t>s have infringed or are</w:t>
      </w:r>
      <w:r w:rsidRPr="00DF096F">
        <w:rPr>
          <w:rFonts w:ascii="Maiandra GD" w:hAnsi="Maiandra GD"/>
          <w:szCs w:val="24"/>
        </w:rPr>
        <w:t xml:space="preserve"> likely to infringe the plaintiff’s </w:t>
      </w:r>
      <w:r w:rsidRPr="00DF096F">
        <w:rPr>
          <w:rFonts w:ascii="Maiandra GD" w:hAnsi="Maiandra GD"/>
          <w:szCs w:val="24"/>
        </w:rPr>
        <w:t>rights, specifying the same or that the defendant</w:t>
      </w:r>
      <w:r w:rsidRPr="00DF096F">
        <w:rPr>
          <w:rFonts w:ascii="Maiandra GD" w:hAnsi="Maiandra GD"/>
          <w:szCs w:val="24"/>
        </w:rPr>
        <w:t>s have</w:t>
      </w:r>
      <w:r w:rsidRPr="00DF096F">
        <w:rPr>
          <w:rFonts w:ascii="Maiandra GD" w:hAnsi="Maiandra GD"/>
          <w:szCs w:val="24"/>
        </w:rPr>
        <w:t xml:space="preserve"> b</w:t>
      </w:r>
      <w:r w:rsidRPr="00DF096F">
        <w:rPr>
          <w:rFonts w:ascii="Maiandra GD" w:hAnsi="Maiandra GD"/>
          <w:szCs w:val="24"/>
        </w:rPr>
        <w:t>een or it is apprehended that they</w:t>
      </w:r>
      <w:r w:rsidRPr="00DF096F">
        <w:rPr>
          <w:rFonts w:ascii="Maiandra GD" w:hAnsi="Maiandra GD"/>
          <w:szCs w:val="24"/>
        </w:rPr>
        <w:t xml:space="preserve"> will be passing of the plaintiff’s goods or that the defendant</w:t>
      </w:r>
      <w:r w:rsidRPr="00DF096F">
        <w:rPr>
          <w:rFonts w:ascii="Maiandra GD" w:hAnsi="Maiandra GD"/>
          <w:szCs w:val="24"/>
        </w:rPr>
        <w:t>s have</w:t>
      </w:r>
      <w:r w:rsidRPr="00DF096F">
        <w:rPr>
          <w:rFonts w:ascii="Maiandra GD" w:hAnsi="Maiandra GD"/>
          <w:szCs w:val="24"/>
        </w:rPr>
        <w:t xml:space="preserve"> wrongfully or dishonestly received or obtained funds belonging to the plaintiff {specifying the same}</w:t>
      </w:r>
      <w:r w:rsidRPr="00DF096F">
        <w:rPr>
          <w:rFonts w:ascii="Maiandra GD" w:hAnsi="Maiandra GD"/>
          <w:szCs w:val="24"/>
        </w:rPr>
        <w:t>which the plaintiff seeks to trace and follow into other assets or property or that the defendant has committed or is likely to commit any other wrongful act or conduct {specify} which has caused or is likely to cause serious or irreparable loss and damage</w:t>
      </w:r>
      <w:r w:rsidRPr="00DF096F">
        <w:rPr>
          <w:rFonts w:ascii="Maiandra GD" w:hAnsi="Maiandra GD"/>
          <w:szCs w:val="24"/>
        </w:rPr>
        <w:t xml:space="preserve"> to the plaintiff; and </w:t>
      </w:r>
    </w:p>
    <w:p w:rsidR="00000000" w:rsidRPr="00DF096F" w:rsidRDefault="00DF096F">
      <w:pPr>
        <w:jc w:val="both"/>
        <w:rPr>
          <w:rFonts w:ascii="Maiandra GD" w:hAnsi="Maiandra GD"/>
          <w:szCs w:val="24"/>
        </w:rPr>
      </w:pPr>
    </w:p>
    <w:p w:rsidR="00000000" w:rsidRPr="00DF096F" w:rsidRDefault="00DF096F">
      <w:pPr>
        <w:numPr>
          <w:ilvl w:val="0"/>
          <w:numId w:val="8"/>
        </w:numPr>
        <w:jc w:val="both"/>
        <w:rPr>
          <w:rFonts w:ascii="Maiandra GD" w:hAnsi="Maiandra GD"/>
          <w:szCs w:val="24"/>
        </w:rPr>
      </w:pPr>
      <w:r w:rsidRPr="00DF096F">
        <w:rPr>
          <w:rFonts w:ascii="Maiandra GD" w:hAnsi="Maiandra GD"/>
          <w:szCs w:val="24"/>
          <w:u w:val="single"/>
        </w:rPr>
        <w:t xml:space="preserve">THAT </w:t>
      </w:r>
      <w:r w:rsidRPr="00DF096F">
        <w:rPr>
          <w:rFonts w:ascii="Maiandra GD" w:hAnsi="Maiandra GD"/>
          <w:szCs w:val="24"/>
        </w:rPr>
        <w:t>there are grounds for believing, {fully spell out} that the defendant might destroy, deface, obliterate or part with the possession or control of any such documents, goods or articles or otherwise render them useless to the pl</w:t>
      </w:r>
      <w:r w:rsidRPr="00DF096F">
        <w:rPr>
          <w:rFonts w:ascii="Maiandra GD" w:hAnsi="Maiandra GD"/>
          <w:szCs w:val="24"/>
        </w:rPr>
        <w:t xml:space="preserve">aintiff or put them out of his reach unless the Anton </w:t>
      </w:r>
      <w:proofErr w:type="spellStart"/>
      <w:r w:rsidRPr="00DF096F">
        <w:rPr>
          <w:rFonts w:ascii="Maiandra GD" w:hAnsi="Maiandra GD"/>
          <w:szCs w:val="24"/>
        </w:rPr>
        <w:t>Piller</w:t>
      </w:r>
      <w:proofErr w:type="spellEnd"/>
      <w:r w:rsidRPr="00DF096F">
        <w:rPr>
          <w:rFonts w:ascii="Maiandra GD" w:hAnsi="Maiandra GD"/>
          <w:szCs w:val="24"/>
        </w:rPr>
        <w:t xml:space="preserve"> order is granted and enforced without the defendant having advance knowledge of the application or the order made.</w:t>
      </w:r>
    </w:p>
    <w:p w:rsidR="00000000" w:rsidRPr="00DF096F" w:rsidRDefault="00DF096F">
      <w:pPr>
        <w:jc w:val="both"/>
        <w:rPr>
          <w:rFonts w:ascii="Maiandra GD" w:hAnsi="Maiandra GD"/>
          <w:szCs w:val="24"/>
        </w:rPr>
      </w:pPr>
    </w:p>
    <w:p w:rsidR="00000000" w:rsidRPr="00DF096F" w:rsidRDefault="00DF096F">
      <w:pPr>
        <w:numPr>
          <w:ilvl w:val="0"/>
          <w:numId w:val="8"/>
        </w:numPr>
        <w:jc w:val="both"/>
        <w:rPr>
          <w:rFonts w:ascii="Maiandra GD" w:hAnsi="Maiandra GD"/>
          <w:szCs w:val="24"/>
        </w:rPr>
      </w:pPr>
      <w:r w:rsidRPr="00DF096F">
        <w:rPr>
          <w:rFonts w:ascii="Maiandra GD" w:hAnsi="Maiandra GD"/>
          <w:szCs w:val="24"/>
          <w:u w:val="single"/>
        </w:rPr>
        <w:t>THAT</w:t>
      </w:r>
      <w:r w:rsidRPr="00DF096F">
        <w:rPr>
          <w:rFonts w:ascii="Maiandra GD" w:hAnsi="Maiandra GD"/>
          <w:szCs w:val="24"/>
        </w:rPr>
        <w:t xml:space="preserve"> the facts herein deposed to </w:t>
      </w:r>
      <w:proofErr w:type="gramStart"/>
      <w:r w:rsidRPr="00DF096F">
        <w:rPr>
          <w:rFonts w:ascii="Maiandra GD" w:hAnsi="Maiandra GD"/>
          <w:szCs w:val="24"/>
        </w:rPr>
        <w:t>are</w:t>
      </w:r>
      <w:proofErr w:type="gramEnd"/>
      <w:r w:rsidRPr="00DF096F">
        <w:rPr>
          <w:rFonts w:ascii="Maiandra GD" w:hAnsi="Maiandra GD"/>
          <w:szCs w:val="24"/>
        </w:rPr>
        <w:t xml:space="preserve"> within my own knowledge and I am duly auth</w:t>
      </w:r>
      <w:r w:rsidRPr="00DF096F">
        <w:rPr>
          <w:rFonts w:ascii="Maiandra GD" w:hAnsi="Maiandra GD"/>
          <w:szCs w:val="24"/>
        </w:rPr>
        <w:t>orised by the plaintiff to make this affidavit.</w:t>
      </w:r>
    </w:p>
    <w:p w:rsidR="00000000" w:rsidRPr="00DF096F" w:rsidRDefault="00DF096F">
      <w:pPr>
        <w:jc w:val="both"/>
        <w:rPr>
          <w:rFonts w:ascii="Maiandra GD" w:hAnsi="Maiandra GD"/>
          <w:szCs w:val="24"/>
        </w:rPr>
      </w:pPr>
    </w:p>
    <w:p w:rsidR="00000000" w:rsidRPr="00DF096F" w:rsidRDefault="00DF096F">
      <w:pPr>
        <w:rPr>
          <w:rFonts w:ascii="Maiandra GD" w:hAnsi="Maiandra GD"/>
          <w:szCs w:val="24"/>
        </w:rPr>
      </w:pPr>
      <w:r w:rsidRPr="00DF096F">
        <w:rPr>
          <w:rFonts w:ascii="Maiandra GD" w:hAnsi="Maiandra GD"/>
          <w:szCs w:val="24"/>
          <w:u w:val="single"/>
        </w:rPr>
        <w:t>SWORN</w:t>
      </w:r>
      <w:r w:rsidRPr="00DF096F">
        <w:rPr>
          <w:rFonts w:ascii="Maiandra GD" w:hAnsi="Maiandra GD"/>
          <w:szCs w:val="24"/>
        </w:rPr>
        <w:t xml:space="preserve"> by the said </w:t>
      </w:r>
      <w:r w:rsidRPr="00DF096F">
        <w:rPr>
          <w:rFonts w:ascii="Maiandra GD" w:hAnsi="Maiandra GD"/>
          <w:szCs w:val="24"/>
          <w:u w:val="single"/>
        </w:rPr>
        <w:t xml:space="preserve">RIGHTEOUS ROB </w:t>
      </w:r>
      <w:r w:rsidRPr="00DF096F">
        <w:rPr>
          <w:rFonts w:ascii="Maiandra GD" w:hAnsi="Maiandra GD"/>
          <w:szCs w:val="24"/>
        </w:rPr>
        <w:tab/>
      </w:r>
      <w:r w:rsidRPr="00DF096F">
        <w:rPr>
          <w:rFonts w:ascii="Maiandra GD" w:hAnsi="Maiandra GD"/>
          <w:szCs w:val="24"/>
        </w:rPr>
        <w:tab/>
        <w:t>}</w:t>
      </w:r>
    </w:p>
    <w:p w:rsidR="00000000" w:rsidRPr="00DF096F" w:rsidRDefault="00DF096F">
      <w:pPr>
        <w:rPr>
          <w:rFonts w:ascii="Maiandra GD" w:hAnsi="Maiandra GD"/>
          <w:szCs w:val="24"/>
        </w:rPr>
      </w:pPr>
      <w:proofErr w:type="gramStart"/>
      <w:r w:rsidRPr="00DF096F">
        <w:rPr>
          <w:rFonts w:ascii="Maiandra GD" w:hAnsi="Maiandra GD"/>
          <w:szCs w:val="24"/>
        </w:rPr>
        <w:t>a</w:t>
      </w:r>
      <w:r w:rsidRPr="00DF096F">
        <w:rPr>
          <w:rFonts w:ascii="Maiandra GD" w:hAnsi="Maiandra GD"/>
          <w:szCs w:val="24"/>
        </w:rPr>
        <w:t>t</w:t>
      </w:r>
      <w:proofErr w:type="gramEnd"/>
      <w:r w:rsidRPr="00DF096F">
        <w:rPr>
          <w:rFonts w:ascii="Maiandra GD" w:hAnsi="Maiandra GD"/>
          <w:szCs w:val="24"/>
        </w:rPr>
        <w:t xml:space="preserve"> Nairo</w:t>
      </w:r>
      <w:r>
        <w:rPr>
          <w:rFonts w:ascii="Maiandra GD" w:hAnsi="Maiandra GD"/>
          <w:szCs w:val="24"/>
        </w:rPr>
        <w:t>bi this ………. day of ……………..……</w:t>
      </w:r>
      <w:r>
        <w:rPr>
          <w:rFonts w:ascii="Maiandra GD" w:hAnsi="Maiandra GD"/>
          <w:szCs w:val="24"/>
        </w:rPr>
        <w:tab/>
      </w:r>
      <w:r w:rsidRPr="00DF096F">
        <w:rPr>
          <w:rFonts w:ascii="Maiandra GD" w:hAnsi="Maiandra GD"/>
          <w:szCs w:val="24"/>
        </w:rPr>
        <w:t>}   ………..………………………</w:t>
      </w:r>
    </w:p>
    <w:p w:rsidR="00000000" w:rsidRPr="00DF096F" w:rsidRDefault="00DF096F">
      <w:pPr>
        <w:rPr>
          <w:rFonts w:ascii="Maiandra GD" w:hAnsi="Maiandra GD"/>
          <w:szCs w:val="24"/>
          <w:u w:val="single"/>
        </w:rPr>
      </w:pPr>
      <w:r>
        <w:rPr>
          <w:rFonts w:ascii="Maiandra GD" w:hAnsi="Maiandra GD"/>
          <w:szCs w:val="24"/>
        </w:rPr>
        <w:t>201</w:t>
      </w:r>
      <w:r w:rsidRPr="00DF096F">
        <w:rPr>
          <w:rFonts w:ascii="Maiandra GD" w:hAnsi="Maiandra GD"/>
          <w:szCs w:val="24"/>
        </w:rPr>
        <w:t>9.</w:t>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t>}                 DEPONENT</w:t>
      </w:r>
    </w:p>
    <w:p w:rsidR="00000000" w:rsidRPr="00DF096F" w:rsidRDefault="00DF096F">
      <w:pPr>
        <w:jc w:val="both"/>
        <w:rPr>
          <w:rFonts w:ascii="Maiandra GD" w:hAnsi="Maiandra GD"/>
          <w:szCs w:val="24"/>
        </w:rPr>
      </w:pP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t>}</w:t>
      </w:r>
    </w:p>
    <w:p w:rsidR="00000000" w:rsidRPr="00DF096F" w:rsidRDefault="00DF096F">
      <w:pPr>
        <w:jc w:val="both"/>
        <w:rPr>
          <w:rFonts w:ascii="Maiandra GD" w:hAnsi="Maiandra GD"/>
          <w:szCs w:val="24"/>
        </w:rPr>
      </w:pP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t>}</w:t>
      </w:r>
    </w:p>
    <w:p w:rsidR="00000000" w:rsidRPr="00DF096F" w:rsidRDefault="00DF096F">
      <w:pPr>
        <w:jc w:val="both"/>
        <w:rPr>
          <w:rFonts w:ascii="Maiandra GD" w:hAnsi="Maiandra GD"/>
          <w:szCs w:val="24"/>
        </w:rPr>
      </w:pPr>
      <w:r w:rsidRPr="00DF096F">
        <w:rPr>
          <w:rFonts w:ascii="Maiandra GD" w:hAnsi="Maiandra GD"/>
          <w:szCs w:val="24"/>
        </w:rPr>
        <w:t>BEFORE ME</w:t>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t>}</w:t>
      </w:r>
    </w:p>
    <w:p w:rsidR="00000000" w:rsidRPr="00DF096F" w:rsidRDefault="00DF096F">
      <w:pPr>
        <w:jc w:val="both"/>
        <w:rPr>
          <w:rFonts w:ascii="Maiandra GD" w:hAnsi="Maiandra GD"/>
          <w:szCs w:val="24"/>
        </w:rPr>
      </w:pP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t>}</w:t>
      </w:r>
    </w:p>
    <w:p w:rsidR="00000000" w:rsidRPr="00DF096F" w:rsidRDefault="00DF096F">
      <w:pPr>
        <w:jc w:val="both"/>
        <w:rPr>
          <w:rFonts w:ascii="Maiandra GD" w:hAnsi="Maiandra GD"/>
          <w:szCs w:val="24"/>
        </w:rPr>
      </w:pP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t>}</w:t>
      </w:r>
    </w:p>
    <w:p w:rsidR="00000000" w:rsidRPr="00DF096F" w:rsidRDefault="00DF096F">
      <w:pPr>
        <w:jc w:val="both"/>
        <w:rPr>
          <w:rFonts w:ascii="Maiandra GD" w:hAnsi="Maiandra GD"/>
          <w:szCs w:val="24"/>
        </w:rPr>
      </w:pP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t>}</w:t>
      </w:r>
    </w:p>
    <w:p w:rsidR="00000000" w:rsidRPr="00DF096F" w:rsidRDefault="00DF096F">
      <w:pPr>
        <w:jc w:val="both"/>
        <w:rPr>
          <w:rFonts w:ascii="Maiandra GD" w:hAnsi="Maiandra GD"/>
          <w:szCs w:val="24"/>
        </w:rPr>
      </w:pP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t>}</w:t>
      </w:r>
    </w:p>
    <w:p w:rsidR="00000000" w:rsidRPr="00DF096F" w:rsidRDefault="00DF096F">
      <w:pPr>
        <w:jc w:val="both"/>
        <w:rPr>
          <w:rFonts w:ascii="Maiandra GD" w:hAnsi="Maiandra GD"/>
          <w:szCs w:val="24"/>
        </w:rPr>
      </w:pP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t>}</w:t>
      </w:r>
    </w:p>
    <w:p w:rsidR="00000000" w:rsidRPr="00DF096F" w:rsidRDefault="00DF096F">
      <w:pPr>
        <w:jc w:val="both"/>
        <w:rPr>
          <w:rFonts w:ascii="Maiandra GD" w:hAnsi="Maiandra GD"/>
          <w:szCs w:val="24"/>
        </w:rPr>
      </w:pPr>
      <w:r w:rsidRPr="00DF096F">
        <w:rPr>
          <w:rFonts w:ascii="Maiandra GD" w:hAnsi="Maiandra GD"/>
          <w:szCs w:val="24"/>
          <w:u w:val="single"/>
        </w:rPr>
        <w:t>COMMISSIONER FOR OATHS</w:t>
      </w:r>
      <w:r w:rsidRPr="00DF096F">
        <w:rPr>
          <w:rFonts w:ascii="Maiandra GD" w:hAnsi="Maiandra GD"/>
          <w:szCs w:val="24"/>
        </w:rPr>
        <w:tab/>
      </w:r>
      <w:r w:rsidRPr="00DF096F">
        <w:rPr>
          <w:rFonts w:ascii="Maiandra GD" w:hAnsi="Maiandra GD"/>
          <w:szCs w:val="24"/>
        </w:rPr>
        <w:tab/>
      </w:r>
      <w:r w:rsidRPr="00DF096F">
        <w:rPr>
          <w:rFonts w:ascii="Maiandra GD" w:hAnsi="Maiandra GD"/>
          <w:szCs w:val="24"/>
        </w:rPr>
        <w:tab/>
        <w:t>}</w:t>
      </w:r>
    </w:p>
    <w:p w:rsidR="00000000" w:rsidRPr="00DF096F" w:rsidRDefault="00DF096F">
      <w:pPr>
        <w:jc w:val="both"/>
        <w:rPr>
          <w:rFonts w:ascii="Maiandra GD" w:hAnsi="Maiandra GD"/>
          <w:szCs w:val="24"/>
        </w:rPr>
      </w:pPr>
      <w:bookmarkStart w:id="0" w:name="_GoBack"/>
      <w:bookmarkEnd w:id="0"/>
    </w:p>
    <w:sectPr w:rsidR="00000000" w:rsidRPr="00DF096F">
      <w:footerReference w:type="even" r:id="rId8"/>
      <w:footerReference w:type="default" r:id="rId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DF096F">
      <w:r>
        <w:separator/>
      </w:r>
    </w:p>
  </w:endnote>
  <w:endnote w:type="continuationSeparator" w:id="0">
    <w:p w:rsidR="00000000" w:rsidRDefault="00DF0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DF096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000000" w:rsidRDefault="00DF096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DF096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rsidR="00000000" w:rsidRDefault="00DF096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DF096F">
      <w:r>
        <w:separator/>
      </w:r>
    </w:p>
  </w:footnote>
  <w:footnote w:type="continuationSeparator" w:id="0">
    <w:p w:rsidR="00000000" w:rsidRDefault="00DF096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45193"/>
    <w:multiLevelType w:val="singleLevel"/>
    <w:tmpl w:val="0409000F"/>
    <w:lvl w:ilvl="0">
      <w:start w:val="1"/>
      <w:numFmt w:val="decimal"/>
      <w:lvlText w:val="%1."/>
      <w:lvlJc w:val="left"/>
      <w:pPr>
        <w:tabs>
          <w:tab w:val="num" w:pos="360"/>
        </w:tabs>
        <w:ind w:left="360" w:hanging="360"/>
      </w:pPr>
      <w:rPr>
        <w:rFonts w:hint="default"/>
      </w:rPr>
    </w:lvl>
  </w:abstractNum>
  <w:abstractNum w:abstractNumId="1">
    <w:nsid w:val="056236D7"/>
    <w:multiLevelType w:val="singleLevel"/>
    <w:tmpl w:val="25B4F09C"/>
    <w:lvl w:ilvl="0">
      <w:start w:val="1"/>
      <w:numFmt w:val="decimal"/>
      <w:lvlText w:val="%1."/>
      <w:lvlJc w:val="left"/>
      <w:pPr>
        <w:tabs>
          <w:tab w:val="num" w:pos="390"/>
        </w:tabs>
        <w:ind w:left="390" w:hanging="390"/>
      </w:pPr>
      <w:rPr>
        <w:rFonts w:hint="default"/>
      </w:rPr>
    </w:lvl>
  </w:abstractNum>
  <w:abstractNum w:abstractNumId="2">
    <w:nsid w:val="0895696B"/>
    <w:multiLevelType w:val="singleLevel"/>
    <w:tmpl w:val="E26CF2A2"/>
    <w:lvl w:ilvl="0">
      <w:start w:val="1"/>
      <w:numFmt w:val="lowerLetter"/>
      <w:lvlText w:val="(%1)"/>
      <w:lvlJc w:val="left"/>
      <w:pPr>
        <w:tabs>
          <w:tab w:val="num" w:pos="1080"/>
        </w:tabs>
        <w:ind w:left="1080" w:hanging="360"/>
      </w:pPr>
      <w:rPr>
        <w:rFonts w:hint="default"/>
      </w:rPr>
    </w:lvl>
  </w:abstractNum>
  <w:abstractNum w:abstractNumId="3">
    <w:nsid w:val="0B4F190A"/>
    <w:multiLevelType w:val="singleLevel"/>
    <w:tmpl w:val="B1A227AA"/>
    <w:lvl w:ilvl="0">
      <w:start w:val="1"/>
      <w:numFmt w:val="lowerLetter"/>
      <w:lvlText w:val="(%1)"/>
      <w:lvlJc w:val="left"/>
      <w:pPr>
        <w:tabs>
          <w:tab w:val="num" w:pos="720"/>
        </w:tabs>
        <w:ind w:left="720" w:hanging="360"/>
      </w:pPr>
      <w:rPr>
        <w:rFonts w:hint="default"/>
      </w:rPr>
    </w:lvl>
  </w:abstractNum>
  <w:abstractNum w:abstractNumId="4">
    <w:nsid w:val="16BD03E9"/>
    <w:multiLevelType w:val="singleLevel"/>
    <w:tmpl w:val="43FA1D86"/>
    <w:lvl w:ilvl="0">
      <w:start w:val="1"/>
      <w:numFmt w:val="lowerLetter"/>
      <w:lvlText w:val="(%1)"/>
      <w:lvlJc w:val="left"/>
      <w:pPr>
        <w:tabs>
          <w:tab w:val="num" w:pos="750"/>
        </w:tabs>
        <w:ind w:left="750" w:hanging="390"/>
      </w:pPr>
      <w:rPr>
        <w:rFonts w:hint="default"/>
      </w:rPr>
    </w:lvl>
  </w:abstractNum>
  <w:abstractNum w:abstractNumId="5">
    <w:nsid w:val="2FD37A95"/>
    <w:multiLevelType w:val="singleLevel"/>
    <w:tmpl w:val="E2FEDCF4"/>
    <w:lvl w:ilvl="0">
      <w:start w:val="1"/>
      <w:numFmt w:val="lowerLetter"/>
      <w:lvlText w:val="(%1)"/>
      <w:lvlJc w:val="left"/>
      <w:pPr>
        <w:tabs>
          <w:tab w:val="num" w:pos="720"/>
        </w:tabs>
        <w:ind w:left="720" w:hanging="360"/>
      </w:pPr>
      <w:rPr>
        <w:rFonts w:hint="default"/>
      </w:rPr>
    </w:lvl>
  </w:abstractNum>
  <w:abstractNum w:abstractNumId="6">
    <w:nsid w:val="314D173B"/>
    <w:multiLevelType w:val="singleLevel"/>
    <w:tmpl w:val="C374F350"/>
    <w:lvl w:ilvl="0">
      <w:start w:val="1"/>
      <w:numFmt w:val="decimal"/>
      <w:lvlText w:val="(%1)"/>
      <w:lvlJc w:val="left"/>
      <w:pPr>
        <w:tabs>
          <w:tab w:val="num" w:pos="360"/>
        </w:tabs>
        <w:ind w:left="360" w:hanging="360"/>
      </w:pPr>
      <w:rPr>
        <w:rFonts w:hint="default"/>
      </w:rPr>
    </w:lvl>
  </w:abstractNum>
  <w:abstractNum w:abstractNumId="7">
    <w:nsid w:val="3A0E5FCE"/>
    <w:multiLevelType w:val="singleLevel"/>
    <w:tmpl w:val="40928778"/>
    <w:lvl w:ilvl="0">
      <w:start w:val="1"/>
      <w:numFmt w:val="lowerLetter"/>
      <w:lvlText w:val="(%1)"/>
      <w:lvlJc w:val="left"/>
      <w:pPr>
        <w:tabs>
          <w:tab w:val="num" w:pos="1080"/>
        </w:tabs>
        <w:ind w:left="1080" w:hanging="360"/>
      </w:pPr>
      <w:rPr>
        <w:rFonts w:hint="default"/>
      </w:rPr>
    </w:lvl>
  </w:abstractNum>
  <w:abstractNum w:abstractNumId="8">
    <w:nsid w:val="4BCF0081"/>
    <w:multiLevelType w:val="singleLevel"/>
    <w:tmpl w:val="0406AF00"/>
    <w:lvl w:ilvl="0">
      <w:start w:val="1"/>
      <w:numFmt w:val="lowerRoman"/>
      <w:lvlText w:val="(%1)"/>
      <w:lvlJc w:val="left"/>
      <w:pPr>
        <w:tabs>
          <w:tab w:val="num" w:pos="1440"/>
        </w:tabs>
        <w:ind w:left="1440" w:hanging="720"/>
      </w:pPr>
      <w:rPr>
        <w:rFonts w:hint="default"/>
      </w:rPr>
    </w:lvl>
  </w:abstractNum>
  <w:abstractNum w:abstractNumId="9">
    <w:nsid w:val="5AEB3770"/>
    <w:multiLevelType w:val="singleLevel"/>
    <w:tmpl w:val="05E0D0E2"/>
    <w:lvl w:ilvl="0">
      <w:start w:val="1"/>
      <w:numFmt w:val="lowerRoman"/>
      <w:lvlText w:val="(%1)"/>
      <w:lvlJc w:val="left"/>
      <w:pPr>
        <w:tabs>
          <w:tab w:val="num" w:pos="1800"/>
        </w:tabs>
        <w:ind w:left="1800" w:hanging="720"/>
      </w:pPr>
      <w:rPr>
        <w:rFonts w:hint="default"/>
      </w:rPr>
    </w:lvl>
  </w:abstractNum>
  <w:abstractNum w:abstractNumId="10">
    <w:nsid w:val="6D856622"/>
    <w:multiLevelType w:val="singleLevel"/>
    <w:tmpl w:val="C526F9B8"/>
    <w:lvl w:ilvl="0">
      <w:start w:val="1"/>
      <w:numFmt w:val="lowerLetter"/>
      <w:lvlText w:val="(%1)"/>
      <w:lvlJc w:val="left"/>
      <w:pPr>
        <w:tabs>
          <w:tab w:val="num" w:pos="1080"/>
        </w:tabs>
        <w:ind w:left="1080" w:hanging="360"/>
      </w:pPr>
      <w:rPr>
        <w:rFonts w:hint="default"/>
      </w:rPr>
    </w:lvl>
  </w:abstractNum>
  <w:abstractNum w:abstractNumId="11">
    <w:nsid w:val="70FA0454"/>
    <w:multiLevelType w:val="singleLevel"/>
    <w:tmpl w:val="F644177C"/>
    <w:lvl w:ilvl="0">
      <w:start w:val="8"/>
      <w:numFmt w:val="decimal"/>
      <w:lvlText w:val="%1."/>
      <w:lvlJc w:val="left"/>
      <w:pPr>
        <w:tabs>
          <w:tab w:val="num" w:pos="360"/>
        </w:tabs>
        <w:ind w:left="360" w:hanging="360"/>
      </w:pPr>
    </w:lvl>
  </w:abstractNum>
  <w:abstractNum w:abstractNumId="12">
    <w:nsid w:val="7AB36732"/>
    <w:multiLevelType w:val="singleLevel"/>
    <w:tmpl w:val="90360C4E"/>
    <w:lvl w:ilvl="0">
      <w:start w:val="1"/>
      <w:numFmt w:val="lowerRoman"/>
      <w:lvlText w:val="(%1)"/>
      <w:lvlJc w:val="left"/>
      <w:pPr>
        <w:tabs>
          <w:tab w:val="num" w:pos="1440"/>
        </w:tabs>
        <w:ind w:left="1440" w:hanging="720"/>
      </w:pPr>
      <w:rPr>
        <w:rFonts w:hint="default"/>
      </w:rPr>
    </w:lvl>
  </w:abstractNum>
  <w:abstractNum w:abstractNumId="13">
    <w:nsid w:val="7D847DCB"/>
    <w:multiLevelType w:val="singleLevel"/>
    <w:tmpl w:val="08090019"/>
    <w:lvl w:ilvl="0">
      <w:start w:val="1"/>
      <w:numFmt w:val="lowerLetter"/>
      <w:lvlText w:val="(%1)"/>
      <w:lvlJc w:val="left"/>
      <w:pPr>
        <w:tabs>
          <w:tab w:val="num" w:pos="360"/>
        </w:tabs>
        <w:ind w:left="360" w:hanging="360"/>
      </w:pPr>
      <w:rPr>
        <w:rFonts w:hint="default"/>
      </w:rPr>
    </w:lvl>
  </w:abstractNum>
  <w:num w:numId="1">
    <w:abstractNumId w:val="6"/>
  </w:num>
  <w:num w:numId="2">
    <w:abstractNumId w:val="0"/>
  </w:num>
  <w:num w:numId="3">
    <w:abstractNumId w:val="7"/>
  </w:num>
  <w:num w:numId="4">
    <w:abstractNumId w:val="10"/>
  </w:num>
  <w:num w:numId="5">
    <w:abstractNumId w:val="9"/>
  </w:num>
  <w:num w:numId="6">
    <w:abstractNumId w:val="2"/>
  </w:num>
  <w:num w:numId="7">
    <w:abstractNumId w:val="11"/>
  </w:num>
  <w:num w:numId="8">
    <w:abstractNumId w:val="1"/>
  </w:num>
  <w:num w:numId="9">
    <w:abstractNumId w:val="13"/>
  </w:num>
  <w:num w:numId="10">
    <w:abstractNumId w:val="5"/>
  </w:num>
  <w:num w:numId="11">
    <w:abstractNumId w:val="4"/>
  </w:num>
  <w:num w:numId="12">
    <w:abstractNumId w:val="12"/>
  </w:num>
  <w:num w:numId="13">
    <w:abstractNumId w:val="8"/>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096F"/>
    <w:rsid w:val="00DF09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b/>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u w:val="single"/>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b/>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u w:val="single"/>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F6ED66-28F0-4C21-B51B-DCC764A2101B}"/>
</file>

<file path=customXml/itemProps2.xml><?xml version="1.0" encoding="utf-8"?>
<ds:datastoreItem xmlns:ds="http://schemas.openxmlformats.org/officeDocument/2006/customXml" ds:itemID="{2BCD8522-E2A1-4ABE-AF8C-A2A560904DC7}"/>
</file>

<file path=customXml/itemProps3.xml><?xml version="1.0" encoding="utf-8"?>
<ds:datastoreItem xmlns:ds="http://schemas.openxmlformats.org/officeDocument/2006/customXml" ds:itemID="{44A91990-A08E-4680-9BB8-E77DD85EFFC1}"/>
</file>

<file path=docProps/app.xml><?xml version="1.0" encoding="utf-8"?>
<Properties xmlns="http://schemas.openxmlformats.org/officeDocument/2006/extended-properties" xmlns:vt="http://schemas.openxmlformats.org/officeDocument/2006/docPropsVTypes">
  <Template>Anton Piller Order And Affidavit.dot</Template>
  <TotalTime>1</TotalTime>
  <Pages>7</Pages>
  <Words>1602</Words>
  <Characters>9133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REPUBLIC OF KENYA</vt:lpstr>
    </vt:vector>
  </TitlesOfParts>
  <Company>.</Company>
  <LinksUpToDate>false</LinksUpToDate>
  <CharactersWithSpaces>10714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creator>ROMBO</dc:creator>
  <cp:lastModifiedBy>Herbert Ndungu</cp:lastModifiedBy>
  <cp:revision>2</cp:revision>
  <cp:lastPrinted>1601-01-01T00:00:00Z</cp:lastPrinted>
  <dcterms:created xsi:type="dcterms:W3CDTF">2021-02-04T05:35:00Z</dcterms:created>
  <dcterms:modified xsi:type="dcterms:W3CDTF">2021-02-04T05:35:00Z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