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151" w:rsidRDefault="00EB1151" w:rsidP="00EB1151">
      <w:pPr>
        <w:spacing w:after="0" w:line="240" w:lineRule="auto"/>
        <w:jc w:val="center"/>
        <w:rPr>
          <w:rFonts w:ascii="Bookman Old Style" w:eastAsia="Calibri" w:hAnsi="Bookman Old Style" w:cs="Times New Roman"/>
          <w:b/>
          <w:sz w:val="24"/>
          <w:u w:val="single"/>
          <w:lang w:val="en-GB"/>
        </w:rPr>
      </w:pPr>
      <w:r>
        <w:rPr>
          <w:rFonts w:ascii="Bookman Old Style" w:eastAsia="Calibri" w:hAnsi="Bookman Old Style" w:cs="Times New Roman"/>
          <w:b/>
          <w:sz w:val="24"/>
          <w:u w:val="single"/>
          <w:lang w:val="en-GB"/>
        </w:rPr>
        <w:t>REPUBLIC OF KENYA</w:t>
      </w:r>
    </w:p>
    <w:p w:rsidR="00EB1151" w:rsidRDefault="00EB1151" w:rsidP="00EB1151">
      <w:pPr>
        <w:spacing w:after="0" w:line="240" w:lineRule="auto"/>
        <w:jc w:val="center"/>
        <w:rPr>
          <w:rFonts w:ascii="Bookman Old Style" w:eastAsia="Calibri" w:hAnsi="Bookman Old Style" w:cs="Times New Roman"/>
          <w:b/>
          <w:sz w:val="24"/>
          <w:u w:val="single"/>
          <w:lang w:val="en-GB"/>
        </w:rPr>
      </w:pPr>
      <w:r>
        <w:rPr>
          <w:rFonts w:ascii="Bookman Old Style" w:eastAsia="Calibri" w:hAnsi="Bookman Old Style" w:cs="Times New Roman"/>
          <w:b/>
          <w:sz w:val="24"/>
          <w:u w:val="single"/>
          <w:lang w:val="en-GB"/>
        </w:rPr>
        <w:t>IN THE RESIDENT MAGISTRATES COURT MWINGI</w:t>
      </w:r>
    </w:p>
    <w:p w:rsidR="00EB1151" w:rsidRDefault="00EB1151" w:rsidP="00EB1151">
      <w:pPr>
        <w:spacing w:after="0" w:line="240" w:lineRule="auto"/>
        <w:jc w:val="center"/>
        <w:rPr>
          <w:rFonts w:ascii="Bookman Old Style" w:eastAsia="Calibri" w:hAnsi="Bookman Old Style" w:cs="Times New Roman"/>
          <w:b/>
          <w:sz w:val="24"/>
          <w:u w:val="single"/>
          <w:lang w:val="en-GB"/>
        </w:rPr>
      </w:pPr>
      <w:r>
        <w:rPr>
          <w:rFonts w:ascii="Bookman Old Style" w:eastAsia="Calibri" w:hAnsi="Bookman Old Style" w:cs="Times New Roman"/>
          <w:b/>
          <w:sz w:val="24"/>
          <w:u w:val="single"/>
          <w:lang w:val="en-GB"/>
        </w:rPr>
        <w:t>MWINGI LAW COURTS</w:t>
      </w:r>
    </w:p>
    <w:p w:rsidR="00EB1151" w:rsidRDefault="00EB1151" w:rsidP="00EB1151">
      <w:pPr>
        <w:spacing w:after="0" w:line="240" w:lineRule="auto"/>
        <w:jc w:val="center"/>
        <w:rPr>
          <w:rFonts w:ascii="Bookman Old Style" w:eastAsia="Calibri" w:hAnsi="Bookman Old Style" w:cs="Times New Roman"/>
          <w:b/>
          <w:sz w:val="24"/>
          <w:u w:val="single"/>
          <w:lang w:val="en-GB"/>
        </w:rPr>
      </w:pPr>
      <w:r>
        <w:rPr>
          <w:rFonts w:ascii="Bookman Old Style" w:eastAsia="Calibri" w:hAnsi="Bookman Old Style" w:cs="Times New Roman"/>
          <w:b/>
          <w:sz w:val="24"/>
          <w:u w:val="single"/>
          <w:lang w:val="en-GB"/>
        </w:rPr>
        <w:t>CIVIL SUIT NO. 685 OF 2010</w:t>
      </w:r>
    </w:p>
    <w:p w:rsidR="00EB1151" w:rsidRDefault="00EB1151" w:rsidP="00EB1151">
      <w:pPr>
        <w:widowControl w:val="0"/>
        <w:tabs>
          <w:tab w:val="left" w:pos="3600"/>
        </w:tabs>
        <w:overflowPunct w:val="0"/>
        <w:autoSpaceDE w:val="0"/>
        <w:autoSpaceDN w:val="0"/>
        <w:adjustRightInd w:val="0"/>
        <w:spacing w:after="0" w:line="240" w:lineRule="auto"/>
        <w:ind w:left="2880" w:right="612" w:hanging="2880"/>
        <w:jc w:val="both"/>
        <w:textAlignment w:val="baseline"/>
        <w:rPr>
          <w:rFonts w:ascii="Bookman Old Style" w:eastAsia="Times New Roman" w:hAnsi="Bookman Old Style" w:cs="Times New Roman"/>
          <w:b/>
          <w:sz w:val="24"/>
          <w:u w:val="single"/>
        </w:rPr>
      </w:pPr>
    </w:p>
    <w:p w:rsidR="00EB1151" w:rsidRDefault="00EB1151" w:rsidP="00EB1151">
      <w:pPr>
        <w:widowControl w:val="0"/>
        <w:tabs>
          <w:tab w:val="left" w:pos="360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Bookman Old Style" w:eastAsia="Times New Roman" w:hAnsi="Bookman Old Style" w:cs="Times New Roman"/>
          <w:b/>
          <w:sz w:val="24"/>
        </w:rPr>
      </w:pPr>
      <w:r>
        <w:rPr>
          <w:rFonts w:ascii="Bookman Old Style" w:eastAsia="Times New Roman" w:hAnsi="Bookman Old Style" w:cs="Times New Roman"/>
          <w:b/>
          <w:sz w:val="24"/>
        </w:rPr>
        <w:t>PATRICK XXXXXXXXXX…</w:t>
      </w:r>
      <w:proofErr w:type="gramStart"/>
      <w:r>
        <w:rPr>
          <w:rFonts w:ascii="Bookman Old Style" w:eastAsia="Times New Roman" w:hAnsi="Bookman Old Style" w:cs="Times New Roman"/>
          <w:b/>
          <w:sz w:val="24"/>
        </w:rPr>
        <w:t>…..</w:t>
      </w:r>
      <w:proofErr w:type="gramEnd"/>
      <w:r>
        <w:rPr>
          <w:rFonts w:ascii="Bookman Old Style" w:eastAsia="Times New Roman" w:hAnsi="Bookman Old Style" w:cs="Times New Roman"/>
          <w:b/>
          <w:sz w:val="24"/>
        </w:rPr>
        <w:t>….……….…………………………….…PLAINTIFF</w:t>
      </w:r>
    </w:p>
    <w:p w:rsidR="00EB1151" w:rsidRDefault="00EB1151" w:rsidP="00EB1151">
      <w:pPr>
        <w:widowControl w:val="0"/>
        <w:tabs>
          <w:tab w:val="left" w:pos="3600"/>
        </w:tabs>
        <w:overflowPunct w:val="0"/>
        <w:autoSpaceDE w:val="0"/>
        <w:autoSpaceDN w:val="0"/>
        <w:adjustRightInd w:val="0"/>
        <w:spacing w:after="0" w:line="240" w:lineRule="auto"/>
        <w:ind w:left="2880" w:right="612" w:hanging="2880"/>
        <w:jc w:val="center"/>
        <w:textAlignment w:val="baseline"/>
        <w:rPr>
          <w:rFonts w:ascii="Bookman Old Style" w:eastAsia="Times New Roman" w:hAnsi="Bookman Old Style" w:cs="Times New Roman"/>
          <w:b/>
          <w:sz w:val="24"/>
          <w:u w:val="single"/>
        </w:rPr>
      </w:pPr>
    </w:p>
    <w:p w:rsidR="00EB1151" w:rsidRDefault="00EB1151" w:rsidP="00EB1151">
      <w:pPr>
        <w:widowControl w:val="0"/>
        <w:tabs>
          <w:tab w:val="left" w:pos="3600"/>
        </w:tabs>
        <w:overflowPunct w:val="0"/>
        <w:autoSpaceDE w:val="0"/>
        <w:autoSpaceDN w:val="0"/>
        <w:adjustRightInd w:val="0"/>
        <w:spacing w:after="0" w:line="240" w:lineRule="auto"/>
        <w:ind w:left="2880" w:right="612" w:hanging="2880"/>
        <w:jc w:val="center"/>
        <w:textAlignment w:val="baseline"/>
        <w:rPr>
          <w:rFonts w:ascii="Bookman Old Style" w:eastAsia="Times New Roman" w:hAnsi="Bookman Old Style" w:cs="Times New Roman"/>
          <w:b/>
          <w:sz w:val="24"/>
        </w:rPr>
      </w:pPr>
      <w:r>
        <w:rPr>
          <w:rFonts w:ascii="Bookman Old Style" w:eastAsia="Times New Roman" w:hAnsi="Bookman Old Style" w:cs="Times New Roman"/>
          <w:b/>
          <w:sz w:val="24"/>
        </w:rPr>
        <w:t>-VERSUS-</w:t>
      </w:r>
    </w:p>
    <w:p w:rsidR="00EB1151" w:rsidRDefault="00EB1151" w:rsidP="00EB1151">
      <w:pPr>
        <w:widowControl w:val="0"/>
        <w:tabs>
          <w:tab w:val="left" w:pos="3600"/>
        </w:tabs>
        <w:overflowPunct w:val="0"/>
        <w:autoSpaceDE w:val="0"/>
        <w:autoSpaceDN w:val="0"/>
        <w:adjustRightInd w:val="0"/>
        <w:spacing w:after="0" w:line="240" w:lineRule="auto"/>
        <w:ind w:left="2880" w:right="612" w:hanging="2880"/>
        <w:textAlignment w:val="baseline"/>
        <w:rPr>
          <w:rFonts w:ascii="Bookman Old Style" w:eastAsia="Times New Roman" w:hAnsi="Bookman Old Style" w:cs="Times New Roman"/>
          <w:b/>
          <w:bCs/>
          <w:sz w:val="24"/>
        </w:rPr>
      </w:pPr>
    </w:p>
    <w:p w:rsidR="00EB1151" w:rsidRDefault="00EB1151" w:rsidP="00EB1151">
      <w:pPr>
        <w:spacing w:after="0" w:line="360" w:lineRule="auto"/>
        <w:jc w:val="center"/>
        <w:rPr>
          <w:rFonts w:ascii="Bookman Old Style" w:eastAsia="Times New Roman" w:hAnsi="Bookman Old Style" w:cs="Times New Roman"/>
          <w:b/>
          <w:bCs/>
          <w:sz w:val="24"/>
        </w:rPr>
      </w:pPr>
      <w:proofErr w:type="gramStart"/>
      <w:r>
        <w:rPr>
          <w:rFonts w:ascii="Bookman Old Style" w:eastAsia="Times New Roman" w:hAnsi="Bookman Old Style" w:cs="Times New Roman"/>
          <w:b/>
          <w:bCs/>
          <w:sz w:val="24"/>
        </w:rPr>
        <w:t>XXXXXXXXXXXXX..</w:t>
      </w:r>
      <w:proofErr w:type="gramEnd"/>
      <w:r>
        <w:rPr>
          <w:rFonts w:ascii="Bookman Old Style" w:eastAsia="Times New Roman" w:hAnsi="Bookman Old Style" w:cs="Times New Roman"/>
          <w:b/>
          <w:bCs/>
          <w:sz w:val="24"/>
        </w:rPr>
        <w:t>……………….……………………….……………..DEFENDANT</w:t>
      </w:r>
    </w:p>
    <w:p w:rsidR="00EB1151" w:rsidRDefault="00EB1151" w:rsidP="00EB1151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NOTICE OF CHANGE OF ADVOCATE</w:t>
      </w:r>
    </w:p>
    <w:p w:rsidR="00EB1151" w:rsidRDefault="00EB1151" w:rsidP="00EB1151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TAKE NOTICE</w:t>
      </w:r>
      <w:r>
        <w:rPr>
          <w:rFonts w:ascii="Bookman Old Style" w:hAnsi="Bookman Old Style"/>
          <w:sz w:val="24"/>
          <w:szCs w:val="24"/>
        </w:rPr>
        <w:t xml:space="preserve"> that the Plaintiff PATRICK </w:t>
      </w:r>
      <w:r>
        <w:rPr>
          <w:rFonts w:ascii="Bookman Old Style" w:hAnsi="Bookman Old Style"/>
          <w:b/>
          <w:sz w:val="24"/>
          <w:szCs w:val="24"/>
        </w:rPr>
        <w:t>XXXXXXX</w:t>
      </w:r>
      <w:r>
        <w:rPr>
          <w:rFonts w:ascii="Bookman Old Style" w:hAnsi="Bookman Old Style"/>
          <w:sz w:val="24"/>
          <w:szCs w:val="24"/>
        </w:rPr>
        <w:t xml:space="preserve"> has appointed M/s </w:t>
      </w:r>
      <w:r>
        <w:rPr>
          <w:rFonts w:ascii="Bookman Old Style" w:hAnsi="Bookman Old Style"/>
          <w:b/>
          <w:sz w:val="24"/>
          <w:szCs w:val="24"/>
        </w:rPr>
        <w:t>XXXXXXXX</w:t>
      </w:r>
      <w:r>
        <w:rPr>
          <w:rFonts w:ascii="Bookman Old Style" w:hAnsi="Bookman Old Style"/>
          <w:sz w:val="24"/>
          <w:szCs w:val="24"/>
        </w:rPr>
        <w:t xml:space="preserve"> &amp; Company Advocates in place of </w:t>
      </w:r>
      <w:r>
        <w:rPr>
          <w:rFonts w:ascii="Bookman Old Style" w:hAnsi="Bookman Old Style"/>
          <w:b/>
          <w:sz w:val="24"/>
          <w:szCs w:val="24"/>
        </w:rPr>
        <w:t>XXXXXX</w:t>
      </w:r>
      <w:r>
        <w:rPr>
          <w:rFonts w:ascii="Bookman Old Style" w:hAnsi="Bookman Old Style"/>
          <w:sz w:val="24"/>
          <w:szCs w:val="24"/>
        </w:rPr>
        <w:t xml:space="preserve"> &amp; Co. Advocates, to act on its behalf from now henceforth. </w:t>
      </w:r>
    </w:p>
    <w:p w:rsidR="00EB1151" w:rsidRPr="00EB1151" w:rsidRDefault="00EB1151" w:rsidP="00EB1151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TAKE FURTHER NOTICE</w:t>
      </w:r>
      <w:r>
        <w:rPr>
          <w:rFonts w:ascii="Bookman Old Style" w:hAnsi="Bookman Old Style"/>
          <w:sz w:val="24"/>
          <w:szCs w:val="24"/>
        </w:rPr>
        <w:t xml:space="preserve"> that the Plaintiff’s address for service will now be care of </w:t>
      </w:r>
      <w:r>
        <w:rPr>
          <w:rFonts w:ascii="Bookman Old Style" w:hAnsi="Bookman Old Style"/>
          <w:b/>
          <w:sz w:val="24"/>
          <w:szCs w:val="24"/>
        </w:rPr>
        <w:t xml:space="preserve">XXXXXX </w:t>
      </w:r>
      <w:r>
        <w:rPr>
          <w:rFonts w:ascii="Bookman Old Style" w:hAnsi="Bookman Old Style"/>
          <w:sz w:val="24"/>
          <w:szCs w:val="24"/>
        </w:rPr>
        <w:t>and Company Advocates, Bayswater Court, Block B, 2</w:t>
      </w:r>
      <w:r>
        <w:rPr>
          <w:rFonts w:ascii="Bookman Old Style" w:hAnsi="Bookman Old Style"/>
          <w:sz w:val="24"/>
          <w:szCs w:val="24"/>
          <w:vertAlign w:val="superscript"/>
        </w:rPr>
        <w:t>nd</w:t>
      </w:r>
      <w:r>
        <w:rPr>
          <w:rFonts w:ascii="Bookman Old Style" w:hAnsi="Bookman Old Style"/>
          <w:sz w:val="24"/>
          <w:szCs w:val="24"/>
        </w:rPr>
        <w:t xml:space="preserve"> Floor Suite No.6, Ngong Road (Opposite Nairobi Baptist Church), P.O. Box 12163-00100, Nairobi.</w:t>
      </w:r>
    </w:p>
    <w:p w:rsidR="00EB1151" w:rsidRDefault="00EB1151" w:rsidP="00EB1151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DATED</w:t>
      </w:r>
      <w:r>
        <w:rPr>
          <w:rFonts w:ascii="Bookman Old Style" w:hAnsi="Bookman Old Style"/>
          <w:sz w:val="24"/>
          <w:szCs w:val="24"/>
        </w:rPr>
        <w:t xml:space="preserve"> at </w:t>
      </w:r>
      <w:r>
        <w:rPr>
          <w:rFonts w:ascii="Bookman Old Style" w:hAnsi="Bookman Old Style"/>
          <w:b/>
          <w:sz w:val="24"/>
          <w:szCs w:val="24"/>
          <w:u w:val="single"/>
        </w:rPr>
        <w:t>Nairobi</w:t>
      </w:r>
      <w:r>
        <w:rPr>
          <w:rFonts w:ascii="Bookman Old Style" w:hAnsi="Bookman Old Style"/>
          <w:sz w:val="24"/>
          <w:szCs w:val="24"/>
        </w:rPr>
        <w:t xml:space="preserve"> this………………</w:t>
      </w:r>
      <w:proofErr w:type="gramStart"/>
      <w:r>
        <w:rPr>
          <w:rFonts w:ascii="Bookman Old Style" w:hAnsi="Bookman Old Style"/>
          <w:sz w:val="24"/>
          <w:szCs w:val="24"/>
        </w:rPr>
        <w:t>….day</w:t>
      </w:r>
      <w:proofErr w:type="gramEnd"/>
      <w:r>
        <w:rPr>
          <w:rFonts w:ascii="Bookman Old Style" w:hAnsi="Bookman Old Style"/>
          <w:sz w:val="24"/>
          <w:szCs w:val="24"/>
        </w:rPr>
        <w:t xml:space="preserve"> of………………………………….2017.</w:t>
      </w:r>
    </w:p>
    <w:p w:rsidR="00EB1151" w:rsidRDefault="00EB1151" w:rsidP="00EB1151">
      <w:pPr>
        <w:spacing w:after="120" w:line="240" w:lineRule="auto"/>
        <w:ind w:left="3600" w:firstLine="720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</w:rPr>
        <w:t>XXXXXXXXX</w:t>
      </w:r>
      <w:r>
        <w:rPr>
          <w:rFonts w:ascii="Bookman Old Style" w:hAnsi="Bookman Old Style"/>
          <w:b/>
          <w:sz w:val="24"/>
          <w:szCs w:val="24"/>
        </w:rPr>
        <w:t xml:space="preserve"> &amp; COMPANY</w:t>
      </w:r>
    </w:p>
    <w:p w:rsidR="00EB1151" w:rsidRDefault="00EB1151" w:rsidP="00EB1151">
      <w:pPr>
        <w:spacing w:after="120" w:line="240" w:lineRule="auto"/>
        <w:ind w:left="2160" w:firstLine="720"/>
        <w:jc w:val="center"/>
        <w:rPr>
          <w:rFonts w:ascii="Bookman Old Style" w:hAnsi="Bookman Old Style"/>
          <w:b/>
          <w:sz w:val="24"/>
          <w:szCs w:val="24"/>
          <w:u w:val="single"/>
        </w:rPr>
      </w:pPr>
      <w:bookmarkStart w:id="0" w:name="_GoBack"/>
      <w:bookmarkEnd w:id="0"/>
      <w:r>
        <w:rPr>
          <w:rFonts w:ascii="Bookman Old Style" w:hAnsi="Bookman Old Style"/>
          <w:b/>
          <w:sz w:val="24"/>
          <w:szCs w:val="24"/>
          <w:u w:val="single"/>
        </w:rPr>
        <w:t>ADVOCATES FOR THE PLAINTIFF</w:t>
      </w:r>
    </w:p>
    <w:p w:rsidR="00EB1151" w:rsidRDefault="00EB1151" w:rsidP="00EB115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u w:val="single"/>
        </w:rPr>
      </w:pPr>
    </w:p>
    <w:p w:rsidR="00EB1151" w:rsidRDefault="00EB1151" w:rsidP="00EB115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DRAWN AND FILED BY: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XXXXXXXXXX</w:t>
      </w:r>
      <w:r>
        <w:rPr>
          <w:rFonts w:ascii="Bookman Old Style" w:hAnsi="Bookman Old Style"/>
          <w:sz w:val="24"/>
          <w:szCs w:val="24"/>
        </w:rPr>
        <w:t xml:space="preserve"> &amp; Company Advocates,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Bayswater Court, Block B,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</w:t>
      </w:r>
      <w:r>
        <w:rPr>
          <w:rFonts w:ascii="Bookman Old Style" w:hAnsi="Bookman Old Style"/>
          <w:sz w:val="24"/>
          <w:szCs w:val="24"/>
          <w:vertAlign w:val="superscript"/>
        </w:rPr>
        <w:t>nd</w:t>
      </w:r>
      <w:r>
        <w:rPr>
          <w:rFonts w:ascii="Bookman Old Style" w:hAnsi="Bookman Old Style"/>
          <w:sz w:val="24"/>
          <w:szCs w:val="24"/>
        </w:rPr>
        <w:t xml:space="preserve"> Floor Suite No.6, Ngong Road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(Opposite Nairobi Baptist Church)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P.O BOX 12163 - 00100,</w:t>
      </w:r>
    </w:p>
    <w:p w:rsidR="00EB1151" w:rsidRDefault="00EB1151" w:rsidP="00EB1151">
      <w:pPr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NAIROBI.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TO BE SERVED UPON: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XXXXXXX</w:t>
      </w:r>
      <w:r>
        <w:rPr>
          <w:rFonts w:ascii="Bookman Old Style" w:hAnsi="Bookman Old Style"/>
          <w:sz w:val="24"/>
          <w:szCs w:val="24"/>
        </w:rPr>
        <w:t xml:space="preserve"> &amp; Co. Advocates                                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11th Floor, View Park Towers,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Uhuru Highway,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P.O. Box 60596-00200</w:t>
      </w:r>
    </w:p>
    <w:p w:rsidR="00EB1151" w:rsidRDefault="00EB1151" w:rsidP="00EB1151">
      <w:pPr>
        <w:spacing w:after="0" w:line="240" w:lineRule="auto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NAIROBI.</w:t>
      </w:r>
    </w:p>
    <w:p w:rsidR="00EB1151" w:rsidRDefault="00EB1151" w:rsidP="00EB1151"/>
    <w:p w:rsidR="00EB1151" w:rsidRDefault="00EB1151" w:rsidP="00EB1151"/>
    <w:p w:rsidR="006D013D" w:rsidRDefault="00EB1151"/>
    <w:sectPr w:rsidR="006D0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151"/>
    <w:rsid w:val="004366AB"/>
    <w:rsid w:val="00EB1151"/>
    <w:rsid w:val="00F3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DD56"/>
  <w15:chartTrackingRefBased/>
  <w15:docId w15:val="{67301E52-84D6-44C1-87B1-951C6C62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15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4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1</cp:revision>
  <dcterms:created xsi:type="dcterms:W3CDTF">2022-02-16T06:14:00Z</dcterms:created>
  <dcterms:modified xsi:type="dcterms:W3CDTF">2022-02-16T06:15:00Z</dcterms:modified>
</cp:coreProperties>
</file>